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2D1DA" w14:textId="77777777" w:rsidR="00417011" w:rsidRDefault="00417011" w:rsidP="0041701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Alternate Clinical Experience (ACE Day) Choices</w:t>
      </w:r>
      <w:r w:rsidR="00916CF7">
        <w:rPr>
          <w:rFonts w:ascii="Times New Roman" w:hAnsi="Times New Roman" w:cs="Times New Roman"/>
          <w:sz w:val="32"/>
          <w:szCs w:val="32"/>
        </w:rPr>
        <w:t xml:space="preserve"> at ECH</w:t>
      </w:r>
    </w:p>
    <w:p w14:paraId="5259509E" w14:textId="77777777" w:rsidR="00417011" w:rsidRDefault="00417011" w:rsidP="00417011">
      <w:pPr>
        <w:widowControl w:val="0"/>
        <w:autoSpaceDE w:val="0"/>
        <w:autoSpaceDN w:val="0"/>
        <w:adjustRightInd w:val="0"/>
        <w:rPr>
          <w:rFonts w:ascii="Times New Roman" w:hAnsi="Times New Roman" w:cs="Times New Roman"/>
          <w:sz w:val="32"/>
          <w:szCs w:val="32"/>
        </w:rPr>
      </w:pPr>
    </w:p>
    <w:p w14:paraId="47768E9F" w14:textId="77777777" w:rsidR="00417011" w:rsidRPr="00417011" w:rsidRDefault="00417011" w:rsidP="00417011">
      <w:pPr>
        <w:widowControl w:val="0"/>
        <w:autoSpaceDE w:val="0"/>
        <w:autoSpaceDN w:val="0"/>
        <w:adjustRightInd w:val="0"/>
        <w:rPr>
          <w:rFonts w:ascii="Times New Roman" w:hAnsi="Times New Roman" w:cs="Times New Roman"/>
          <w:b/>
          <w:u w:val="single"/>
        </w:rPr>
      </w:pPr>
      <w:r>
        <w:rPr>
          <w:rFonts w:ascii="Times New Roman" w:hAnsi="Times New Roman" w:cs="Times New Roman"/>
        </w:rPr>
        <w:t xml:space="preserve">You may spend a clinical day in one of the following settings. The purpose and objective of this activity is to increase your awareness of different settings and roles of the nurse, and to increase your understanding of how various members of the health care team interact in the provision of quality, interdisciplinary care.  You may participate in care of patients in these settings (according to your scope, including performing clinical skills you have already learned), at the discretion and direction of the RN or other licensed health team member.  </w:t>
      </w:r>
      <w:r w:rsidRPr="00417011">
        <w:rPr>
          <w:rFonts w:ascii="Times New Roman" w:hAnsi="Times New Roman" w:cs="Times New Roman"/>
          <w:b/>
          <w:u w:val="single"/>
        </w:rPr>
        <w:t xml:space="preserve">Additionally, you are to discover any differences and similarities in the provision of this care to the geriatric patient, as compared to a younger adult patient.  </w:t>
      </w:r>
    </w:p>
    <w:p w14:paraId="2A4A3FB5" w14:textId="77777777" w:rsidR="00417011" w:rsidRDefault="00417011" w:rsidP="00417011">
      <w:pPr>
        <w:widowControl w:val="0"/>
        <w:autoSpaceDE w:val="0"/>
        <w:autoSpaceDN w:val="0"/>
        <w:adjustRightInd w:val="0"/>
        <w:rPr>
          <w:rFonts w:ascii="Times New Roman" w:hAnsi="Times New Roman" w:cs="Times New Roman"/>
        </w:rPr>
      </w:pPr>
    </w:p>
    <w:p w14:paraId="7D7AC357"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Admission Unit</w:t>
      </w:r>
      <w:r w:rsidR="00916CF7">
        <w:rPr>
          <w:rFonts w:ascii="Times New Roman" w:hAnsi="Times New Roman" w:cs="Times New Roman"/>
        </w:rPr>
        <w:t xml:space="preserve"> (pre-op/pre-procedure)</w:t>
      </w:r>
    </w:p>
    <w:p w14:paraId="69A4D079"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Cardiac Cath Lab</w:t>
      </w:r>
    </w:p>
    <w:p w14:paraId="72DE9323"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Cardiac Rehab</w:t>
      </w:r>
    </w:p>
    <w:p w14:paraId="5FBF961B"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Critical Care Unit</w:t>
      </w:r>
    </w:p>
    <w:p w14:paraId="53EE7554"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 xml:space="preserve">Diabetic Education </w:t>
      </w:r>
    </w:p>
    <w:p w14:paraId="7E180A74" w14:textId="77777777" w:rsidR="00916CF7" w:rsidRDefault="00916CF7" w:rsidP="00417011">
      <w:pPr>
        <w:widowControl w:val="0"/>
        <w:autoSpaceDE w:val="0"/>
        <w:autoSpaceDN w:val="0"/>
        <w:adjustRightInd w:val="0"/>
        <w:rPr>
          <w:rFonts w:ascii="Times New Roman" w:hAnsi="Times New Roman" w:cs="Times New Roman"/>
        </w:rPr>
      </w:pPr>
      <w:r>
        <w:rPr>
          <w:rFonts w:ascii="Times New Roman" w:hAnsi="Times New Roman" w:cs="Times New Roman"/>
        </w:rPr>
        <w:t>Emergency Department</w:t>
      </w:r>
    </w:p>
    <w:p w14:paraId="7B55F667"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Endoscopy Unit</w:t>
      </w:r>
    </w:p>
    <w:p w14:paraId="2BDACDC6"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Flex Nurse</w:t>
      </w:r>
    </w:p>
    <w:p w14:paraId="0414DE41" w14:textId="77777777" w:rsidR="00916CF7" w:rsidRDefault="00916CF7" w:rsidP="00417011">
      <w:pPr>
        <w:widowControl w:val="0"/>
        <w:autoSpaceDE w:val="0"/>
        <w:autoSpaceDN w:val="0"/>
        <w:adjustRightInd w:val="0"/>
        <w:rPr>
          <w:rFonts w:ascii="Times New Roman" w:hAnsi="Times New Roman" w:cs="Times New Roman"/>
        </w:rPr>
      </w:pPr>
      <w:r>
        <w:rPr>
          <w:rFonts w:ascii="Times New Roman" w:hAnsi="Times New Roman" w:cs="Times New Roman"/>
        </w:rPr>
        <w:t>Interventional Radiology</w:t>
      </w:r>
    </w:p>
    <w:p w14:paraId="2F9F155E"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Nursing Care Coordinator</w:t>
      </w:r>
    </w:p>
    <w:p w14:paraId="05038201"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Operating Room (</w:t>
      </w:r>
      <w:r w:rsidR="00916CF7">
        <w:rPr>
          <w:rFonts w:ascii="Times New Roman" w:hAnsi="Times New Roman" w:cs="Times New Roman"/>
        </w:rPr>
        <w:t>includes pre-op, OR, and PACU areas</w:t>
      </w:r>
      <w:r>
        <w:rPr>
          <w:rFonts w:ascii="Times New Roman" w:hAnsi="Times New Roman" w:cs="Times New Roman"/>
        </w:rPr>
        <w:t>)</w:t>
      </w:r>
    </w:p>
    <w:p w14:paraId="729F2572"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 xml:space="preserve">Physical/Occupational Therapy </w:t>
      </w:r>
    </w:p>
    <w:p w14:paraId="6B16D426" w14:textId="77777777" w:rsidR="00DB78C2" w:rsidRDefault="00DB78C2" w:rsidP="00417011">
      <w:pPr>
        <w:widowControl w:val="0"/>
        <w:autoSpaceDE w:val="0"/>
        <w:autoSpaceDN w:val="0"/>
        <w:adjustRightInd w:val="0"/>
        <w:rPr>
          <w:rFonts w:ascii="Times New Roman" w:hAnsi="Times New Roman" w:cs="Times New Roman"/>
        </w:rPr>
      </w:pPr>
      <w:r>
        <w:rPr>
          <w:rFonts w:ascii="Times New Roman" w:hAnsi="Times New Roman" w:cs="Times New Roman"/>
        </w:rPr>
        <w:t>PICC Nurse</w:t>
      </w:r>
    </w:p>
    <w:p w14:paraId="5E6C7262" w14:textId="65D59CD4" w:rsidR="00417011" w:rsidRDefault="00417011" w:rsidP="00417011">
      <w:pPr>
        <w:widowControl w:val="0"/>
        <w:autoSpaceDE w:val="0"/>
        <w:autoSpaceDN w:val="0"/>
        <w:adjustRightInd w:val="0"/>
        <w:rPr>
          <w:rFonts w:ascii="Times New Roman" w:hAnsi="Times New Roman" w:cs="Times New Roman"/>
        </w:rPr>
      </w:pPr>
      <w:bookmarkStart w:id="0" w:name="_GoBack"/>
      <w:bookmarkEnd w:id="0"/>
      <w:r>
        <w:rPr>
          <w:rFonts w:ascii="Times New Roman" w:hAnsi="Times New Roman" w:cs="Times New Roman"/>
        </w:rPr>
        <w:t>Radiation Oncology</w:t>
      </w:r>
    </w:p>
    <w:p w14:paraId="016D1011"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Respiratory Therapy</w:t>
      </w:r>
    </w:p>
    <w:p w14:paraId="500E1652"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 xml:space="preserve">Wound Care </w:t>
      </w:r>
    </w:p>
    <w:p w14:paraId="477B1FD5" w14:textId="77777777" w:rsidR="00417011" w:rsidRDefault="00417011" w:rsidP="00417011">
      <w:pPr>
        <w:widowControl w:val="0"/>
        <w:autoSpaceDE w:val="0"/>
        <w:autoSpaceDN w:val="0"/>
        <w:adjustRightInd w:val="0"/>
        <w:rPr>
          <w:rFonts w:ascii="Times New Roman" w:hAnsi="Times New Roman" w:cs="Times New Roman"/>
        </w:rPr>
      </w:pPr>
    </w:p>
    <w:p w14:paraId="5980FDBA" w14:textId="77777777" w:rsid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 xml:space="preserve">You will give a </w:t>
      </w:r>
      <w:r w:rsidRPr="00916CF7">
        <w:rPr>
          <w:rFonts w:ascii="Times New Roman" w:hAnsi="Times New Roman" w:cs="Times New Roman"/>
          <w:u w:val="single"/>
        </w:rPr>
        <w:t>brief</w:t>
      </w:r>
      <w:r>
        <w:rPr>
          <w:rFonts w:ascii="Times New Roman" w:hAnsi="Times New Roman" w:cs="Times New Roman"/>
        </w:rPr>
        <w:t xml:space="preserve"> verbal report in conference of your experience, geriatric patient</w:t>
      </w:r>
    </w:p>
    <w:p w14:paraId="4492B01F" w14:textId="77777777" w:rsidR="00B814E2" w:rsidRPr="00417011" w:rsidRDefault="00417011" w:rsidP="00417011">
      <w:pPr>
        <w:widowControl w:val="0"/>
        <w:autoSpaceDE w:val="0"/>
        <w:autoSpaceDN w:val="0"/>
        <w:adjustRightInd w:val="0"/>
        <w:rPr>
          <w:rFonts w:ascii="Times New Roman" w:hAnsi="Times New Roman" w:cs="Times New Roman"/>
        </w:rPr>
      </w:pPr>
      <w:r>
        <w:rPr>
          <w:rFonts w:ascii="Times New Roman" w:hAnsi="Times New Roman" w:cs="Times New Roman"/>
        </w:rPr>
        <w:t>care, and description of the role of the nurse/health team member in your ACE Day setting.</w:t>
      </w:r>
    </w:p>
    <w:sectPr w:rsidR="00B814E2" w:rsidRPr="00417011" w:rsidSect="00BE61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11"/>
    <w:rsid w:val="00417011"/>
    <w:rsid w:val="00916CF7"/>
    <w:rsid w:val="00B814E2"/>
    <w:rsid w:val="00BE617A"/>
    <w:rsid w:val="00DB7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8A48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195</Words>
  <Characters>1114</Characters>
  <Application>Microsoft Macintosh Word</Application>
  <DocSecurity>0</DocSecurity>
  <Lines>9</Lines>
  <Paragraphs>2</Paragraphs>
  <ScaleCrop>false</ScaleCrop>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Faculty</cp:lastModifiedBy>
  <cp:revision>3</cp:revision>
  <dcterms:created xsi:type="dcterms:W3CDTF">2014-07-11T22:51:00Z</dcterms:created>
  <dcterms:modified xsi:type="dcterms:W3CDTF">2017-12-22T18:37:00Z</dcterms:modified>
</cp:coreProperties>
</file>