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5FCF3" w14:textId="5D89AFF3" w:rsidR="00A13AE5" w:rsidRDefault="009F6563">
      <w:pPr>
        <w:rPr>
          <w:b/>
          <w:sz w:val="28"/>
          <w:szCs w:val="28"/>
        </w:rPr>
      </w:pPr>
      <w:r>
        <w:rPr>
          <w:b/>
          <w:sz w:val="28"/>
          <w:szCs w:val="28"/>
        </w:rPr>
        <w:t>Lecture 3: Dialogue</w:t>
      </w:r>
    </w:p>
    <w:p w14:paraId="76BDD026" w14:textId="77777777" w:rsidR="009F6563" w:rsidRPr="00F654D3" w:rsidRDefault="009F6563" w:rsidP="009F6563">
      <w:pPr>
        <w:rPr>
          <w:b/>
        </w:rPr>
      </w:pPr>
    </w:p>
    <w:p w14:paraId="399446B1" w14:textId="0A3F14C1" w:rsidR="008A31DD" w:rsidRDefault="00F654D3">
      <w:r>
        <w:t xml:space="preserve">The way a character talks reveals a great deal—class background, emotions, hidden agendas, </w:t>
      </w:r>
      <w:r w:rsidR="008A31DD">
        <w:t>relationship tensions</w:t>
      </w:r>
      <w:r>
        <w:t xml:space="preserve">, etc. </w:t>
      </w:r>
      <w:r w:rsidR="007D34C4">
        <w:t>You want your dialogue to be believable, but g</w:t>
      </w:r>
      <w:r>
        <w:t xml:space="preserve">ood dialogue is </w:t>
      </w:r>
      <w:r w:rsidR="008A31DD">
        <w:t xml:space="preserve">not exactly the same as speech in real life. Instead it’s </w:t>
      </w:r>
      <w:r w:rsidR="007D34C4">
        <w:t>distilled speech:</w:t>
      </w:r>
      <w:bookmarkStart w:id="0" w:name="_GoBack"/>
      <w:bookmarkEnd w:id="0"/>
      <w:r>
        <w:t xml:space="preserve"> </w:t>
      </w:r>
      <w:r w:rsidR="007D34C4">
        <w:t xml:space="preserve">the kinds of things people like this would really say, but </w:t>
      </w:r>
      <w:r>
        <w:t xml:space="preserve">with the filler and warm-up parts of a conversation taken out. </w:t>
      </w:r>
    </w:p>
    <w:p w14:paraId="3720B39B" w14:textId="77777777" w:rsidR="008A31DD" w:rsidRDefault="008A31DD"/>
    <w:p w14:paraId="1E841869" w14:textId="0868CA2C" w:rsidR="00F654D3" w:rsidRPr="008A31DD" w:rsidRDefault="00F654D3">
      <w:pPr>
        <w:rPr>
          <w:b/>
        </w:rPr>
      </w:pPr>
      <w:r>
        <w:t>There are three ways of</w:t>
      </w:r>
      <w:r w:rsidR="00A92FA5">
        <w:t xml:space="preserve"> handling speech: </w:t>
      </w:r>
      <w:r w:rsidR="00A92FA5" w:rsidRPr="008A31DD">
        <w:rPr>
          <w:b/>
        </w:rPr>
        <w:t xml:space="preserve">summary, indirect dialogue and direct quotation. </w:t>
      </w:r>
      <w:r w:rsidRPr="008A31DD">
        <w:rPr>
          <w:b/>
        </w:rPr>
        <w:t xml:space="preserve"> </w:t>
      </w:r>
    </w:p>
    <w:p w14:paraId="4CA93DA6" w14:textId="613B0B77" w:rsidR="006F37D8" w:rsidRDefault="00F654D3" w:rsidP="00A92FA5">
      <w:pPr>
        <w:pStyle w:val="ListParagraph"/>
        <w:numPr>
          <w:ilvl w:val="0"/>
          <w:numId w:val="1"/>
        </w:numPr>
      </w:pPr>
      <w:r>
        <w:t>S</w:t>
      </w:r>
      <w:r w:rsidR="006F37D8">
        <w:t>ummary</w:t>
      </w:r>
      <w:r w:rsidR="008A31DD">
        <w:t xml:space="preserve"> example</w:t>
      </w:r>
      <w:r w:rsidR="006F37D8">
        <w:t xml:space="preserve">: </w:t>
      </w:r>
    </w:p>
    <w:p w14:paraId="13AEEA6A" w14:textId="77777777" w:rsidR="00A92FA5" w:rsidRDefault="00A92FA5" w:rsidP="00A92FA5">
      <w:pPr>
        <w:ind w:left="720"/>
      </w:pPr>
      <w:r>
        <w:t xml:space="preserve">At home in the first few months, he and </w:t>
      </w:r>
      <w:proofErr w:type="spellStart"/>
      <w:r>
        <w:t>Maizie</w:t>
      </w:r>
      <w:proofErr w:type="spellEnd"/>
      <w:r>
        <w:t xml:space="preserve"> had talked brightly about changes that would make the company more profitable and more attractive to a prospective buyer: new cuts, new packaging, new advertising, new incentives to make supermarkets carry the brand.  </w:t>
      </w:r>
    </w:p>
    <w:p w14:paraId="3863A792" w14:textId="77777777" w:rsidR="006F37D8" w:rsidRDefault="00A92FA5" w:rsidP="00A92FA5">
      <w:pPr>
        <w:ind w:left="720"/>
        <w:jc w:val="right"/>
      </w:pPr>
      <w:r>
        <w:t>(Joan Wickersham, “Commuter Marriage”)</w:t>
      </w:r>
    </w:p>
    <w:p w14:paraId="1708A595" w14:textId="77777777" w:rsidR="009E2F27" w:rsidRDefault="009E2F27"/>
    <w:p w14:paraId="62205551" w14:textId="77777777" w:rsidR="00A92FA5" w:rsidRDefault="00794002">
      <w:r>
        <w:t>Summarized dialogue conveys the topics and maybe the tone, but not the exact words. It’s a good way to move more quickly to the critical part of a scene or conversation. You don’t use quotations marks because it’s not the exact words of the characters.</w:t>
      </w:r>
    </w:p>
    <w:p w14:paraId="0D75F6FF" w14:textId="77777777" w:rsidR="00794002" w:rsidRDefault="00794002"/>
    <w:p w14:paraId="01913DB4" w14:textId="3133C347" w:rsidR="006F37D8" w:rsidRDefault="00794002" w:rsidP="00794002">
      <w:pPr>
        <w:pStyle w:val="ListParagraph"/>
        <w:numPr>
          <w:ilvl w:val="0"/>
          <w:numId w:val="1"/>
        </w:numPr>
      </w:pPr>
      <w:r>
        <w:t>Indirect s</w:t>
      </w:r>
      <w:r w:rsidR="006F37D8">
        <w:t>peech</w:t>
      </w:r>
      <w:r w:rsidR="008A31DD">
        <w:t xml:space="preserve"> example</w:t>
      </w:r>
      <w:r>
        <w:t xml:space="preserve">: </w:t>
      </w:r>
    </w:p>
    <w:p w14:paraId="3BF8C42F" w14:textId="77777777" w:rsidR="00794002" w:rsidRDefault="00794002" w:rsidP="00794002">
      <w:pPr>
        <w:ind w:left="720"/>
      </w:pPr>
      <w:r>
        <w:t>Had he brought the coffee? She had been waiting all day long for coffee. They had forgot it when they ordered at the store the first day.</w:t>
      </w:r>
      <w:r>
        <w:tab/>
      </w:r>
    </w:p>
    <w:p w14:paraId="518B15D7" w14:textId="77777777" w:rsidR="00794002" w:rsidRDefault="00794002" w:rsidP="00794002">
      <w:pPr>
        <w:ind w:left="720"/>
      </w:pPr>
      <w:r>
        <w:tab/>
        <w:t xml:space="preserve">Gosh, no, he hadn’t. Lord, now he’d have to go back. Yes, he would if it killed him. He thought though, he had everything else. She reminded him it was only because he didn’t drink coffee himself. If he did he would remember it quick enough. </w:t>
      </w:r>
    </w:p>
    <w:p w14:paraId="5FD1CB72" w14:textId="77777777" w:rsidR="006F37D8" w:rsidRDefault="00794002">
      <w:r>
        <w:t xml:space="preserve">Here we get a lot of the words the characters say to each other, but it moves freely in and out of that remembered dialogue without quotation marks. </w:t>
      </w:r>
    </w:p>
    <w:p w14:paraId="0E76B54D" w14:textId="77777777" w:rsidR="00794002" w:rsidRDefault="00794002"/>
    <w:p w14:paraId="7B15F920" w14:textId="29D7359D" w:rsidR="006F37D8" w:rsidRDefault="00794002" w:rsidP="00794002">
      <w:pPr>
        <w:pStyle w:val="ListParagraph"/>
        <w:numPr>
          <w:ilvl w:val="0"/>
          <w:numId w:val="1"/>
        </w:numPr>
      </w:pPr>
      <w:r>
        <w:t>D</w:t>
      </w:r>
      <w:r w:rsidR="006F37D8">
        <w:t>i</w:t>
      </w:r>
      <w:r>
        <w:t>rect quotation</w:t>
      </w:r>
      <w:r w:rsidR="008A31DD">
        <w:t xml:space="preserve"> example</w:t>
      </w:r>
      <w:r w:rsidR="006F37D8">
        <w:t xml:space="preserve">:  </w:t>
      </w:r>
    </w:p>
    <w:p w14:paraId="15033CA2" w14:textId="77777777" w:rsidR="00C70D6A" w:rsidRDefault="00C70D6A" w:rsidP="00C70D6A">
      <w:pPr>
        <w:ind w:left="720"/>
      </w:pPr>
      <w:r>
        <w:t>“But I thought you hardly knew her, Mr. Morning.”</w:t>
      </w:r>
    </w:p>
    <w:p w14:paraId="3839DE01" w14:textId="77777777" w:rsidR="00C70D6A" w:rsidRDefault="00C70D6A" w:rsidP="00C70D6A">
      <w:pPr>
        <w:ind w:left="720"/>
      </w:pPr>
      <w:r>
        <w:t>He picked up a pencil and began to doodle on a notebook page. “Did I tell you that?”</w:t>
      </w:r>
    </w:p>
    <w:p w14:paraId="1F06AD53" w14:textId="77777777" w:rsidR="00C70D6A" w:rsidRDefault="00C70D6A" w:rsidP="00C70D6A">
      <w:pPr>
        <w:ind w:left="720"/>
      </w:pPr>
      <w:r>
        <w:t>“Yes, you did.”</w:t>
      </w:r>
    </w:p>
    <w:p w14:paraId="5E33FE46" w14:textId="77777777" w:rsidR="00C70D6A" w:rsidRDefault="00C70D6A" w:rsidP="00C70D6A">
      <w:pPr>
        <w:ind w:left="720"/>
      </w:pPr>
      <w:r>
        <w:t>“It’s true. I didn’t know her well.”</w:t>
      </w:r>
    </w:p>
    <w:p w14:paraId="0BAEBB52" w14:textId="77777777" w:rsidR="00C70D6A" w:rsidRDefault="00C70D6A" w:rsidP="00C70D6A">
      <w:pPr>
        <w:ind w:left="720"/>
      </w:pPr>
      <w:r>
        <w:t>“What is it you’re after then? Who was this person you’re investigating?”</w:t>
      </w:r>
    </w:p>
    <w:p w14:paraId="4954DDE1" w14:textId="77777777" w:rsidR="00C70D6A" w:rsidRDefault="00C70D6A" w:rsidP="00C70D6A">
      <w:pPr>
        <w:ind w:left="720"/>
      </w:pPr>
      <w:r>
        <w:t>“I would like to know that too.”</w:t>
      </w:r>
    </w:p>
    <w:p w14:paraId="57D0D734" w14:textId="77777777" w:rsidR="00C70D6A" w:rsidRDefault="00C70D6A" w:rsidP="00C70D6A">
      <w:pPr>
        <w:ind w:left="720"/>
        <w:jc w:val="right"/>
      </w:pPr>
      <w:r>
        <w:t>(</w:t>
      </w:r>
      <w:proofErr w:type="spellStart"/>
      <w:r>
        <w:t>Siri</w:t>
      </w:r>
      <w:proofErr w:type="spellEnd"/>
      <w:r>
        <w:t xml:space="preserve"> </w:t>
      </w:r>
      <w:proofErr w:type="spellStart"/>
      <w:r>
        <w:t>Hustvedt</w:t>
      </w:r>
      <w:proofErr w:type="spellEnd"/>
      <w:r>
        <w:t>, “Mr. Morning”)</w:t>
      </w:r>
    </w:p>
    <w:p w14:paraId="01DCD743" w14:textId="77777777" w:rsidR="00C70D6A" w:rsidRDefault="00C70D6A" w:rsidP="00C70D6A"/>
    <w:p w14:paraId="103AD200" w14:textId="22605B56" w:rsidR="00C70D6A" w:rsidRDefault="008A31DD" w:rsidP="00C70D6A">
      <w:r w:rsidRPr="008A31DD">
        <w:rPr>
          <w:b/>
        </w:rPr>
        <w:t>When to use direct quotation:</w:t>
      </w:r>
      <w:r>
        <w:t xml:space="preserve"> </w:t>
      </w:r>
      <w:r w:rsidR="00C70D6A">
        <w:t xml:space="preserve">If the scene contains the possibility of discovery or decision and dramatic action, the speech in it will </w:t>
      </w:r>
      <w:r>
        <w:t xml:space="preserve">usually </w:t>
      </w:r>
      <w:r w:rsidR="00C70D6A">
        <w:t>be presented in direct quotation to draw the reader into the action as it unfolds.</w:t>
      </w:r>
    </w:p>
    <w:p w14:paraId="3B97075F" w14:textId="77777777" w:rsidR="00C70D6A" w:rsidRDefault="00C70D6A" w:rsidP="00C70D6A"/>
    <w:p w14:paraId="2C0288ED" w14:textId="1B8912C9" w:rsidR="00C70D6A" w:rsidRDefault="008A31DD" w:rsidP="00C70D6A">
      <w:r>
        <w:t>In</w:t>
      </w:r>
      <w:r w:rsidR="00C70D6A">
        <w:t xml:space="preserve"> general </w:t>
      </w:r>
      <w:r>
        <w:t xml:space="preserve">dialogue </w:t>
      </w:r>
      <w:r w:rsidR="00C70D6A">
        <w:t xml:space="preserve">should accomplish more than one thing. It should convey feelings and attitudes, and conflicts, not just plot information or </w:t>
      </w:r>
      <w:r>
        <w:t xml:space="preserve">backstory. </w:t>
      </w:r>
    </w:p>
    <w:p w14:paraId="76BE2226" w14:textId="7730FC7E" w:rsidR="008A31DD" w:rsidRDefault="008A31DD" w:rsidP="008A31DD">
      <w:pPr>
        <w:pStyle w:val="ListParagraph"/>
        <w:numPr>
          <w:ilvl w:val="0"/>
          <w:numId w:val="1"/>
        </w:numPr>
      </w:pPr>
      <w:r>
        <w:t xml:space="preserve">For example, this little speech tells you about much more than Senator’s cousin and her life as a teenager: </w:t>
      </w:r>
    </w:p>
    <w:p w14:paraId="784BB586" w14:textId="77777777" w:rsidR="00C70D6A" w:rsidRDefault="00C70D6A" w:rsidP="00C70D6A"/>
    <w:p w14:paraId="0B7FD62F" w14:textId="77777777" w:rsidR="00C70D6A" w:rsidRDefault="00C70D6A" w:rsidP="00C70D6A">
      <w:pPr>
        <w:ind w:left="720"/>
      </w:pPr>
      <w:r>
        <w:t>“I had a female cousin one time—a Rockefeller, as it happened—“ said the Senator, “and she confessed to me that she spend the fifteenth, sixteenth and seventeenth years of her life saying nothing but No, thank you. Which is all very well for a girl of that age and station. But it would have been a damned unattractive trait in a male Rockefeller.”</w:t>
      </w:r>
    </w:p>
    <w:p w14:paraId="42489055" w14:textId="77777777" w:rsidR="00C70D6A" w:rsidRDefault="00C70D6A" w:rsidP="00C70D6A"/>
    <w:p w14:paraId="4B82A3B7" w14:textId="77777777" w:rsidR="00C70D6A" w:rsidRDefault="00C70D6A" w:rsidP="00C70D6A"/>
    <w:p w14:paraId="6DCF87F5" w14:textId="77777777" w:rsidR="00C70D6A" w:rsidRPr="00363852" w:rsidRDefault="00363852" w:rsidP="00C70D6A">
      <w:pPr>
        <w:rPr>
          <w:b/>
        </w:rPr>
      </w:pPr>
      <w:r w:rsidRPr="00363852">
        <w:rPr>
          <w:b/>
        </w:rPr>
        <w:t xml:space="preserve">Other Uses of </w:t>
      </w:r>
      <w:r w:rsidR="00C70D6A" w:rsidRPr="00363852">
        <w:rPr>
          <w:b/>
        </w:rPr>
        <w:t xml:space="preserve">Dialogue </w:t>
      </w:r>
    </w:p>
    <w:p w14:paraId="4D9FB219" w14:textId="77777777" w:rsidR="00363852" w:rsidRDefault="00363852" w:rsidP="00C70D6A">
      <w:r>
        <w:t xml:space="preserve">Dialogue can: </w:t>
      </w:r>
    </w:p>
    <w:p w14:paraId="028038BC" w14:textId="77777777" w:rsidR="00363852" w:rsidRDefault="00363852" w:rsidP="00363852">
      <w:pPr>
        <w:pStyle w:val="ListParagraph"/>
        <w:numPr>
          <w:ilvl w:val="0"/>
          <w:numId w:val="1"/>
        </w:numPr>
      </w:pPr>
      <w:r>
        <w:t>Set the mood through word choices:</w:t>
      </w:r>
    </w:p>
    <w:p w14:paraId="0C0D3AFF" w14:textId="77777777" w:rsidR="00363852" w:rsidRDefault="00363852" w:rsidP="00363852">
      <w:pPr>
        <w:ind w:left="720"/>
      </w:pPr>
      <w:r>
        <w:t>“I have a lousy trip to Philadelphia, lousy flight back, I watch my own plane blow a tire on closed-circuit TV, I go to my office, I find Suzy in tears because Warren’s camped in her one-room apartment. I come home and I find my wife hasn’t gotten dressed in two days.”</w:t>
      </w:r>
    </w:p>
    <w:p w14:paraId="729D130A" w14:textId="77777777" w:rsidR="00363852" w:rsidRDefault="00363852" w:rsidP="00363852">
      <w:pPr>
        <w:jc w:val="right"/>
      </w:pPr>
      <w:r>
        <w:t xml:space="preserve">(Joan </w:t>
      </w:r>
      <w:proofErr w:type="spellStart"/>
      <w:r>
        <w:t>Didion</w:t>
      </w:r>
      <w:proofErr w:type="spellEnd"/>
      <w:r>
        <w:t xml:space="preserve">, Book of Common Prayer) </w:t>
      </w:r>
    </w:p>
    <w:p w14:paraId="0EF065A1" w14:textId="77777777" w:rsidR="00363852" w:rsidRDefault="00363852" w:rsidP="00363852">
      <w:pPr>
        <w:pStyle w:val="ListParagraph"/>
        <w:numPr>
          <w:ilvl w:val="0"/>
          <w:numId w:val="1"/>
        </w:numPr>
      </w:pPr>
      <w:r>
        <w:t xml:space="preserve">Reveal the past, especially when a character reveals something personal and important to another. However, be careful not to load up the conversation with background facts that could easily be summarized or skipped (like dates and age, etc.)  </w:t>
      </w:r>
    </w:p>
    <w:p w14:paraId="3777978C" w14:textId="4C500609" w:rsidR="00843B5D" w:rsidRDefault="00843B5D" w:rsidP="008A31DD">
      <w:pPr>
        <w:pStyle w:val="ListParagraph"/>
        <w:numPr>
          <w:ilvl w:val="1"/>
          <w:numId w:val="1"/>
        </w:numPr>
      </w:pPr>
      <w:r>
        <w:t xml:space="preserve">Here’s </w:t>
      </w:r>
      <w:r w:rsidR="009E2F27">
        <w:t xml:space="preserve">and example of </w:t>
      </w:r>
      <w:r>
        <w:t>what NOT to do:</w:t>
      </w:r>
    </w:p>
    <w:p w14:paraId="01FDA955" w14:textId="35047783" w:rsidR="00363852" w:rsidRDefault="009E2F27" w:rsidP="008A31DD">
      <w:pPr>
        <w:ind w:left="1080"/>
      </w:pPr>
      <w:r>
        <w:tab/>
      </w:r>
      <w:r w:rsidR="00363852">
        <w:t>“I’ve missed you so much, Margie! It’s been over a month since we ran into each other at the Farmer’s Market. That was the day you told me that your grandson Eddie got into Julliard!”</w:t>
      </w:r>
    </w:p>
    <w:p w14:paraId="7B55E2B0" w14:textId="77777777" w:rsidR="00363852" w:rsidRDefault="00363852" w:rsidP="008A31DD">
      <w:pPr>
        <w:ind w:left="1080"/>
      </w:pPr>
      <w:r>
        <w:tab/>
        <w:t xml:space="preserve">“Yes, Suzie, and wasn’t that right before the tornado came through town? We were so scared when that siren went off! Remember how we hid underneath the table with the </w:t>
      </w:r>
      <w:proofErr w:type="spellStart"/>
      <w:r>
        <w:t>watermellons</w:t>
      </w:r>
      <w:proofErr w:type="spellEnd"/>
      <w:r>
        <w:t xml:space="preserve"> on it?”</w:t>
      </w:r>
    </w:p>
    <w:p w14:paraId="28E67EB7" w14:textId="77777777" w:rsidR="00843B5D" w:rsidRDefault="00843B5D" w:rsidP="00843B5D">
      <w:pPr>
        <w:ind w:left="720"/>
      </w:pPr>
    </w:p>
    <w:p w14:paraId="2D97F7F1" w14:textId="77777777" w:rsidR="00363852" w:rsidRDefault="00843B5D" w:rsidP="00363852">
      <w:r>
        <w:t>This is just tedious as dialogue. If you want to tell the story of the tornado, just tell it</w:t>
      </w:r>
      <w:proofErr w:type="gramStart"/>
      <w:r>
        <w:t>;</w:t>
      </w:r>
      <w:proofErr w:type="gramEnd"/>
      <w:r>
        <w:t xml:space="preserve"> don’t weigh down dialogue. </w:t>
      </w:r>
    </w:p>
    <w:p w14:paraId="3A0F9AA3" w14:textId="77777777" w:rsidR="00363852" w:rsidRDefault="00363852" w:rsidP="00363852">
      <w:pPr>
        <w:ind w:left="720"/>
      </w:pPr>
    </w:p>
    <w:p w14:paraId="03AC4100" w14:textId="77777777" w:rsidR="00363852" w:rsidRDefault="00363852" w:rsidP="00843B5D">
      <w:pPr>
        <w:pStyle w:val="ListParagraph"/>
        <w:numPr>
          <w:ilvl w:val="0"/>
          <w:numId w:val="2"/>
        </w:numPr>
      </w:pPr>
      <w:r>
        <w:t xml:space="preserve">Advance the action </w:t>
      </w:r>
    </w:p>
    <w:p w14:paraId="0246520E" w14:textId="627C7434" w:rsidR="00843B5D" w:rsidRDefault="00843B5D" w:rsidP="00843B5D">
      <w:pPr>
        <w:ind w:left="720"/>
      </w:pPr>
      <w:r>
        <w:t>If telling a memory</w:t>
      </w:r>
      <w:r w:rsidR="008A31DD">
        <w:t xml:space="preserve"> or action</w:t>
      </w:r>
      <w:r>
        <w:t xml:space="preserve"> </w:t>
      </w:r>
      <w:r w:rsidRPr="00843B5D">
        <w:rPr>
          <w:i/>
        </w:rPr>
        <w:t>changes the relationship</w:t>
      </w:r>
      <w:r>
        <w:t xml:space="preserve"> between the two characters, then you should use direct dialogue because that scene has a lot of potential for drama.</w:t>
      </w:r>
    </w:p>
    <w:p w14:paraId="5EC68746" w14:textId="77777777" w:rsidR="00843B5D" w:rsidRDefault="00843B5D" w:rsidP="00843B5D">
      <w:pPr>
        <w:ind w:left="720"/>
      </w:pPr>
      <w:r>
        <w:tab/>
        <w:t>“The surgeon will speak to you,” says the Radiologist.</w:t>
      </w:r>
    </w:p>
    <w:p w14:paraId="01407E60" w14:textId="77777777" w:rsidR="00843B5D" w:rsidRDefault="00843B5D" w:rsidP="00843B5D">
      <w:pPr>
        <w:ind w:left="720"/>
      </w:pPr>
      <w:r>
        <w:tab/>
        <w:t>“Are you finding something?”</w:t>
      </w:r>
    </w:p>
    <w:p w14:paraId="223CC93F" w14:textId="77777777" w:rsidR="00843B5D" w:rsidRDefault="00843B5D" w:rsidP="00843B5D">
      <w:pPr>
        <w:ind w:left="720"/>
      </w:pPr>
      <w:r>
        <w:tab/>
        <w:t>“The surgeon will speak to you,” the Radiologist says again. “There seems to be something there, but the surgeon will talk to you about it.”</w:t>
      </w:r>
    </w:p>
    <w:p w14:paraId="11013B5A" w14:textId="77777777" w:rsidR="00843B5D" w:rsidRDefault="00843B5D" w:rsidP="00843B5D">
      <w:pPr>
        <w:ind w:left="720"/>
      </w:pPr>
      <w:r>
        <w:tab/>
        <w:t xml:space="preserve">“My uncle once had something on his kidney,” says the Mother. “So they removed the kidney and it turned out the something was benign.” </w:t>
      </w:r>
    </w:p>
    <w:p w14:paraId="774E92EB" w14:textId="77777777" w:rsidR="00843B5D" w:rsidRDefault="00843B5D" w:rsidP="00843B5D">
      <w:pPr>
        <w:ind w:left="720"/>
      </w:pPr>
      <w:r>
        <w:tab/>
        <w:t>The Radiologist smiles a broad, ominous smile. “That’s always the way it is,” he says. “You don’t know exactly what it is until it’s in the bucket.”</w:t>
      </w:r>
    </w:p>
    <w:p w14:paraId="1C6731CE" w14:textId="77777777" w:rsidR="00843B5D" w:rsidRDefault="00843B5D" w:rsidP="00843B5D">
      <w:pPr>
        <w:ind w:left="720"/>
      </w:pPr>
      <w:r>
        <w:tab/>
        <w:t>“In the bucket,” the Mother repeats.</w:t>
      </w:r>
    </w:p>
    <w:p w14:paraId="3DEE6169" w14:textId="77777777" w:rsidR="00843B5D" w:rsidRDefault="00843B5D" w:rsidP="00843B5D">
      <w:pPr>
        <w:ind w:left="720"/>
      </w:pPr>
      <w:r>
        <w:tab/>
        <w:t>“That’s doctor talk,” the Radiologist says.</w:t>
      </w:r>
    </w:p>
    <w:p w14:paraId="7D1BCE1C" w14:textId="77777777" w:rsidR="00843B5D" w:rsidRDefault="00843B5D" w:rsidP="00843B5D">
      <w:pPr>
        <w:ind w:left="720"/>
      </w:pPr>
      <w:r>
        <w:tab/>
        <w:t>“It’s very appealing,” says the Mother. “It’s a very appealing way to talk.”</w:t>
      </w:r>
    </w:p>
    <w:p w14:paraId="2EBF07A0" w14:textId="77777777" w:rsidR="00843B5D" w:rsidRDefault="00843B5D" w:rsidP="00843B5D">
      <w:pPr>
        <w:ind w:left="720"/>
        <w:jc w:val="right"/>
      </w:pPr>
      <w:r>
        <w:t>(Lorrie Moore, “People Like That Are the Only People Here”)</w:t>
      </w:r>
    </w:p>
    <w:p w14:paraId="71945DEA" w14:textId="77777777" w:rsidR="00843B5D" w:rsidRDefault="00843B5D" w:rsidP="00843B5D">
      <w:pPr>
        <w:ind w:left="720"/>
      </w:pPr>
    </w:p>
    <w:p w14:paraId="63E3BD36" w14:textId="7E18252A" w:rsidR="00843B5D" w:rsidRDefault="00843B5D" w:rsidP="009E2F27">
      <w:r>
        <w:t xml:space="preserve">If you’re wondering </w:t>
      </w:r>
      <w:r w:rsidR="009E2F27">
        <w:t>whether</w:t>
      </w:r>
      <w:r>
        <w:t xml:space="preserve"> you should use dialogue in a scene ask yourself: Can this conversation between characters really change anything? </w:t>
      </w:r>
      <w:r w:rsidR="009148F9">
        <w:t xml:space="preserve">If the answer is no, then it probably doesn’t belong in direct dialogue. </w:t>
      </w:r>
    </w:p>
    <w:p w14:paraId="32DEAD57" w14:textId="77777777" w:rsidR="009148F9" w:rsidRDefault="009148F9" w:rsidP="00843B5D">
      <w:pPr>
        <w:ind w:left="720"/>
      </w:pPr>
    </w:p>
    <w:p w14:paraId="23ACAB96" w14:textId="77777777" w:rsidR="009148F9" w:rsidRDefault="009148F9" w:rsidP="009E2F27">
      <w:r w:rsidRPr="009148F9">
        <w:rPr>
          <w:b/>
        </w:rPr>
        <w:t>Text and Subtext</w:t>
      </w:r>
    </w:p>
    <w:p w14:paraId="5B38FBEC" w14:textId="77777777" w:rsidR="009E2F27" w:rsidRDefault="009148F9" w:rsidP="009E2F27">
      <w:r>
        <w:t xml:space="preserve">Often the best dialogue is when the characters </w:t>
      </w:r>
      <w:r w:rsidRPr="009148F9">
        <w:rPr>
          <w:u w:val="single"/>
        </w:rPr>
        <w:t xml:space="preserve">don’t </w:t>
      </w:r>
      <w:r w:rsidR="009E2F27">
        <w:rPr>
          <w:u w:val="single"/>
        </w:rPr>
        <w:t xml:space="preserve">directly </w:t>
      </w:r>
      <w:r w:rsidRPr="009148F9">
        <w:rPr>
          <w:u w:val="single"/>
        </w:rPr>
        <w:t>say what they mean</w:t>
      </w:r>
      <w:r>
        <w:t xml:space="preserve">. People in extreme emotional states are usually pretty inarticulate. Plus, there is more tension in a love scene where the lovers are afraid to reveal their feelings than in one where they just say yes and jump in bed. </w:t>
      </w:r>
    </w:p>
    <w:p w14:paraId="5B82DE62" w14:textId="77777777" w:rsidR="008A31DD" w:rsidRDefault="008A31DD" w:rsidP="009E2F27"/>
    <w:p w14:paraId="323F702F" w14:textId="34257ACE" w:rsidR="009148F9" w:rsidRDefault="009148F9" w:rsidP="009E2F27">
      <w:r>
        <w:t xml:space="preserve">Hemmingway described dialogue with an iceberg analogy: “There is seven-eighths of it under water for every part that shows. Anything you know you can eliminate and it only strengthens your iceberg. It is the part that doesn’t show.” </w:t>
      </w:r>
    </w:p>
    <w:p w14:paraId="46BF9AFB" w14:textId="77777777" w:rsidR="009148F9" w:rsidRDefault="009148F9" w:rsidP="00843B5D">
      <w:pPr>
        <w:ind w:left="720"/>
      </w:pPr>
    </w:p>
    <w:p w14:paraId="1CE50429" w14:textId="77777777" w:rsidR="009E2F27" w:rsidRDefault="009148F9" w:rsidP="009E2F27">
      <w:r>
        <w:t xml:space="preserve">As Janet </w:t>
      </w:r>
      <w:proofErr w:type="spellStart"/>
      <w:r>
        <w:t>Burroway</w:t>
      </w:r>
      <w:proofErr w:type="spellEnd"/>
      <w:r>
        <w:t xml:space="preserve"> says, “When an unspoken subject remains unspoken, tension continues to build in a story. Often the crisis of a story occurs when the unspoken tension comes to the surface and an explosion results.” </w:t>
      </w:r>
    </w:p>
    <w:p w14:paraId="7CB0AB37" w14:textId="77777777" w:rsidR="009E2F27" w:rsidRDefault="009E2F27" w:rsidP="009E2F27"/>
    <w:p w14:paraId="3FA97C34" w14:textId="18DD4BC6" w:rsidR="009148F9" w:rsidRDefault="009148F9" w:rsidP="009E2F27">
      <w:r>
        <w:t xml:space="preserve">Jerome Stern suggests, “Once people are really candid, once the unstated becomes stated, the tension is released and the effect is </w:t>
      </w:r>
      <w:proofErr w:type="gramStart"/>
      <w:r>
        <w:t>cathartic.</w:t>
      </w:r>
      <w:proofErr w:type="gramEnd"/>
      <w:r>
        <w:t xml:space="preserve"> . . you want to give yourself the space for a major scene.” But don’t do that until you’re ready and your readers are ready. </w:t>
      </w:r>
    </w:p>
    <w:p w14:paraId="640EBBBE" w14:textId="77777777" w:rsidR="009148F9" w:rsidRDefault="009148F9" w:rsidP="00843B5D">
      <w:pPr>
        <w:ind w:left="720"/>
      </w:pPr>
    </w:p>
    <w:p w14:paraId="24455499" w14:textId="20A55757" w:rsidR="00004E82" w:rsidRPr="00FA3DCA" w:rsidRDefault="00004E82" w:rsidP="009E2F27">
      <w:pPr>
        <w:rPr>
          <w:b/>
        </w:rPr>
      </w:pPr>
      <w:r w:rsidRPr="00FA3DCA">
        <w:rPr>
          <w:b/>
        </w:rPr>
        <w:t xml:space="preserve">It also helps </w:t>
      </w:r>
      <w:r w:rsidR="009E2F27" w:rsidRPr="00FA3DCA">
        <w:rPr>
          <w:b/>
        </w:rPr>
        <w:t xml:space="preserve">develop relationship and tension </w:t>
      </w:r>
      <w:r w:rsidRPr="00FA3DCA">
        <w:rPr>
          <w:b/>
        </w:rPr>
        <w:t xml:space="preserve">when characters say “no” to each other, directly or indirectly. </w:t>
      </w:r>
    </w:p>
    <w:p w14:paraId="12CB2CA1" w14:textId="77777777" w:rsidR="00004E82" w:rsidRDefault="00004E82" w:rsidP="00843B5D">
      <w:pPr>
        <w:ind w:left="720"/>
      </w:pPr>
    </w:p>
    <w:p w14:paraId="02146FEA" w14:textId="77777777" w:rsidR="009E2F27" w:rsidRDefault="009E2F27" w:rsidP="00843B5D">
      <w:pPr>
        <w:ind w:left="720"/>
      </w:pPr>
    </w:p>
    <w:p w14:paraId="177BD510" w14:textId="77777777" w:rsidR="00004E82" w:rsidRPr="00004E82" w:rsidRDefault="00004E82" w:rsidP="009E2F27">
      <w:pPr>
        <w:rPr>
          <w:b/>
        </w:rPr>
      </w:pPr>
      <w:r w:rsidRPr="00004E82">
        <w:rPr>
          <w:b/>
        </w:rPr>
        <w:t xml:space="preserve">General Guidelines for Dialogue: </w:t>
      </w:r>
    </w:p>
    <w:p w14:paraId="04A97F9D" w14:textId="77777777" w:rsidR="00004E82" w:rsidRDefault="00004E82" w:rsidP="00004E82">
      <w:pPr>
        <w:pStyle w:val="ListParagraph"/>
        <w:numPr>
          <w:ilvl w:val="0"/>
          <w:numId w:val="3"/>
        </w:numPr>
      </w:pPr>
      <w:r>
        <w:t xml:space="preserve">Have your characters speak no more than three sentences at a time unless you have a good reason to do otherwise. </w:t>
      </w:r>
    </w:p>
    <w:p w14:paraId="7591515F" w14:textId="77777777" w:rsidR="00004E82" w:rsidRDefault="00004E82" w:rsidP="00004E82">
      <w:pPr>
        <w:pStyle w:val="ListParagraph"/>
        <w:numPr>
          <w:ilvl w:val="0"/>
          <w:numId w:val="3"/>
        </w:numPr>
      </w:pPr>
      <w:r>
        <w:t>Keep exposition (telling what happens) out of dialogue.</w:t>
      </w:r>
    </w:p>
    <w:p w14:paraId="62EB9136" w14:textId="77777777" w:rsidR="00004E82" w:rsidRDefault="00004E82" w:rsidP="00004E82">
      <w:pPr>
        <w:pStyle w:val="ListParagraph"/>
        <w:numPr>
          <w:ilvl w:val="0"/>
          <w:numId w:val="3"/>
        </w:numPr>
      </w:pPr>
      <w:r>
        <w:t xml:space="preserve">Let your characters </w:t>
      </w:r>
      <w:proofErr w:type="spellStart"/>
      <w:r>
        <w:t>somteims</w:t>
      </w:r>
      <w:proofErr w:type="spellEnd"/>
      <w:r>
        <w:t xml:space="preserve"> conceal or avoid instead of saying exactly what they mean. </w:t>
      </w:r>
    </w:p>
    <w:p w14:paraId="022EAD72" w14:textId="77777777" w:rsidR="00004E82" w:rsidRDefault="00004E82" w:rsidP="00004E82">
      <w:pPr>
        <w:pStyle w:val="ListParagraph"/>
        <w:numPr>
          <w:ilvl w:val="0"/>
          <w:numId w:val="3"/>
        </w:numPr>
      </w:pPr>
      <w:r>
        <w:t>Use “said” as a dialogue tag whenever possible.</w:t>
      </w:r>
    </w:p>
    <w:p w14:paraId="53C0A64F" w14:textId="77777777" w:rsidR="00004E82" w:rsidRDefault="00004E82" w:rsidP="00004E82">
      <w:pPr>
        <w:pStyle w:val="ListParagraph"/>
        <w:numPr>
          <w:ilvl w:val="0"/>
          <w:numId w:val="3"/>
        </w:numPr>
      </w:pPr>
      <w:r>
        <w:t>Use an action rather than a modifier to show how a character is feeling.</w:t>
      </w:r>
    </w:p>
    <w:p w14:paraId="20B911E0" w14:textId="77777777" w:rsidR="00004E82" w:rsidRDefault="00004E82" w:rsidP="00004E82">
      <w:pPr>
        <w:pStyle w:val="ListParagraph"/>
        <w:numPr>
          <w:ilvl w:val="0"/>
          <w:numId w:val="3"/>
        </w:numPr>
      </w:pPr>
      <w:r>
        <w:t>Cut to the chase. Don’t use dialogue that doesn’t move the story forward and reveal character.</w:t>
      </w:r>
    </w:p>
    <w:p w14:paraId="76EF7B70" w14:textId="70EB3D87" w:rsidR="00004E82" w:rsidRDefault="009E2F27" w:rsidP="00004E82">
      <w:pPr>
        <w:pStyle w:val="ListParagraph"/>
        <w:numPr>
          <w:ilvl w:val="0"/>
          <w:numId w:val="3"/>
        </w:numPr>
      </w:pPr>
      <w:r>
        <w:t>Don’t let your charac</w:t>
      </w:r>
      <w:r w:rsidR="00004E82">
        <w:t>t</w:t>
      </w:r>
      <w:r>
        <w:t>e</w:t>
      </w:r>
      <w:r w:rsidR="00004E82">
        <w:t xml:space="preserve">rs be </w:t>
      </w:r>
      <w:r>
        <w:t>fully</w:t>
      </w:r>
      <w:r w:rsidR="00004E82">
        <w:t xml:space="preserve"> </w:t>
      </w:r>
      <w:proofErr w:type="gramStart"/>
      <w:r w:rsidR="00004E82">
        <w:t>articulate</w:t>
      </w:r>
      <w:proofErr w:type="gramEnd"/>
      <w:r>
        <w:t xml:space="preserve"> in every moment</w:t>
      </w:r>
      <w:r w:rsidR="00004E82">
        <w:t xml:space="preserve">. Fragments are fine. </w:t>
      </w:r>
      <w:r>
        <w:t>Stumbling, changing topic, avoiding questions, all help reveal a subtext.</w:t>
      </w:r>
    </w:p>
    <w:p w14:paraId="55BDD531" w14:textId="40F62B0D" w:rsidR="00004E82" w:rsidRPr="009148F9" w:rsidRDefault="009E2F27" w:rsidP="009E2F27">
      <w:pPr>
        <w:pStyle w:val="ListParagraph"/>
        <w:numPr>
          <w:ilvl w:val="0"/>
          <w:numId w:val="3"/>
        </w:numPr>
      </w:pPr>
      <w:r>
        <w:t>Don’t use misspellings to convey the sound of regional or ethnic speech.</w:t>
      </w:r>
    </w:p>
    <w:p w14:paraId="469A3A3B" w14:textId="77777777" w:rsidR="008A31DD" w:rsidRDefault="008A31DD"/>
    <w:sectPr w:rsidR="008A31DD" w:rsidSect="002D0C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54D79"/>
    <w:multiLevelType w:val="hybridMultilevel"/>
    <w:tmpl w:val="A560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951C9B"/>
    <w:multiLevelType w:val="hybridMultilevel"/>
    <w:tmpl w:val="204428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FB35166"/>
    <w:multiLevelType w:val="hybridMultilevel"/>
    <w:tmpl w:val="5AA6E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D8"/>
    <w:rsid w:val="00004E82"/>
    <w:rsid w:val="002D0CCC"/>
    <w:rsid w:val="00363852"/>
    <w:rsid w:val="006F37D8"/>
    <w:rsid w:val="00794002"/>
    <w:rsid w:val="007D34C4"/>
    <w:rsid w:val="00843B5D"/>
    <w:rsid w:val="008A31DD"/>
    <w:rsid w:val="009148F9"/>
    <w:rsid w:val="009E2F27"/>
    <w:rsid w:val="009F6563"/>
    <w:rsid w:val="00A13AE5"/>
    <w:rsid w:val="00A92FA5"/>
    <w:rsid w:val="00C70D6A"/>
    <w:rsid w:val="00E61E2D"/>
    <w:rsid w:val="00E64617"/>
    <w:rsid w:val="00F654D3"/>
    <w:rsid w:val="00FA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D77A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5985</Characters>
  <Application>Microsoft Macintosh Word</Application>
  <DocSecurity>0</DocSecurity>
  <Lines>49</Lines>
  <Paragraphs>14</Paragraphs>
  <ScaleCrop>false</ScaleCrop>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2</cp:revision>
  <dcterms:created xsi:type="dcterms:W3CDTF">2017-04-06T05:16:00Z</dcterms:created>
  <dcterms:modified xsi:type="dcterms:W3CDTF">2017-04-06T05:16:00Z</dcterms:modified>
</cp:coreProperties>
</file>