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3F67FA" w:rsidRDefault="003F67FA" w:rsidP="000D7206">
      <w:pPr>
        <w:jc w:val="center"/>
        <w:outlineLvl w:val="0"/>
        <w:rPr>
          <w:rFonts w:ascii="Times" w:hAnsi="Times"/>
          <w:b/>
          <w:sz w:val="40"/>
        </w:rPr>
      </w:pPr>
      <w:r w:rsidRPr="003F67FA">
        <w:rPr>
          <w:rFonts w:ascii="Times" w:hAnsi="Times"/>
          <w:b/>
          <w:sz w:val="40"/>
        </w:rPr>
        <w:t>The De Anza Academic Senate</w:t>
      </w:r>
    </w:p>
    <w:p w:rsidR="00713901" w:rsidRDefault="000F4811" w:rsidP="00883203">
      <w:pPr>
        <w:jc w:val="center"/>
        <w:outlineLvl w:val="0"/>
        <w:rPr>
          <w:rFonts w:ascii="Times" w:hAnsi="Times"/>
          <w:b/>
          <w:sz w:val="32"/>
        </w:rPr>
      </w:pPr>
      <w:r>
        <w:rPr>
          <w:rFonts w:ascii="Times" w:hAnsi="Times"/>
          <w:b/>
          <w:sz w:val="32"/>
        </w:rPr>
        <w:t>Approved N</w:t>
      </w:r>
      <w:r w:rsidR="003F67FA" w:rsidRPr="003F67FA">
        <w:rPr>
          <w:rFonts w:ascii="Times" w:hAnsi="Times"/>
          <w:b/>
          <w:sz w:val="32"/>
        </w:rPr>
        <w:t>otes of the meeting of</w:t>
      </w:r>
      <w:r w:rsidR="00713901">
        <w:rPr>
          <w:rFonts w:ascii="Times" w:hAnsi="Times"/>
          <w:b/>
          <w:sz w:val="32"/>
        </w:rPr>
        <w:t xml:space="preserve"> </w:t>
      </w:r>
    </w:p>
    <w:p w:rsidR="003F67FA" w:rsidRDefault="001A12D4" w:rsidP="00883203">
      <w:pPr>
        <w:jc w:val="center"/>
        <w:outlineLvl w:val="0"/>
        <w:rPr>
          <w:rFonts w:ascii="Times" w:hAnsi="Times"/>
          <w:b/>
          <w:sz w:val="32"/>
        </w:rPr>
      </w:pPr>
      <w:r>
        <w:rPr>
          <w:rFonts w:ascii="Times" w:hAnsi="Times"/>
          <w:b/>
          <w:sz w:val="32"/>
        </w:rPr>
        <w:t>October 20</w:t>
      </w:r>
      <w:r w:rsidR="0014666E">
        <w:rPr>
          <w:rFonts w:ascii="Times" w:hAnsi="Times"/>
          <w:b/>
          <w:sz w:val="32"/>
        </w:rPr>
        <w:t>th</w:t>
      </w:r>
      <w:r w:rsidR="00E45366">
        <w:rPr>
          <w:rFonts w:ascii="Times" w:hAnsi="Times"/>
          <w:b/>
          <w:sz w:val="32"/>
        </w:rPr>
        <w:t>,</w:t>
      </w:r>
      <w:r w:rsidR="00CA329D">
        <w:rPr>
          <w:rFonts w:ascii="Times" w:hAnsi="Times"/>
          <w:b/>
          <w:sz w:val="32"/>
        </w:rPr>
        <w:t xml:space="preserve"> 201</w:t>
      </w:r>
      <w:r w:rsidR="008B7D73">
        <w:rPr>
          <w:rFonts w:ascii="Times" w:hAnsi="Times"/>
          <w:b/>
          <w:sz w:val="32"/>
        </w:rPr>
        <w:t>4</w:t>
      </w:r>
    </w:p>
    <w:p w:rsidR="00883203" w:rsidRDefault="00883203" w:rsidP="00883203">
      <w:pPr>
        <w:jc w:val="center"/>
        <w:outlineLvl w:val="0"/>
        <w:rPr>
          <w:rFonts w:ascii="Times" w:hAnsi="Times"/>
          <w:sz w:val="32"/>
        </w:rPr>
      </w:pPr>
    </w:p>
    <w:p w:rsidR="003F67FA" w:rsidRPr="00204FA8" w:rsidRDefault="003F67FA">
      <w:pPr>
        <w:rPr>
          <w:rFonts w:ascii="Times" w:hAnsi="Times"/>
          <w:sz w:val="26"/>
          <w:szCs w:val="26"/>
        </w:rPr>
      </w:pPr>
      <w:r w:rsidRPr="00204FA8">
        <w:rPr>
          <w:rFonts w:ascii="Times" w:hAnsi="Times"/>
          <w:b/>
          <w:sz w:val="26"/>
          <w:szCs w:val="26"/>
          <w:u w:val="single"/>
        </w:rPr>
        <w:t>Senators and Officers present:</w:t>
      </w:r>
      <w:r w:rsidRPr="00204FA8">
        <w:rPr>
          <w:rFonts w:ascii="Times" w:hAnsi="Times"/>
          <w:sz w:val="26"/>
          <w:szCs w:val="26"/>
        </w:rPr>
        <w:t xml:space="preserve"> </w:t>
      </w:r>
      <w:r w:rsidR="00DD6D99" w:rsidRPr="00204FA8">
        <w:rPr>
          <w:rFonts w:ascii="Times" w:hAnsi="Times"/>
          <w:sz w:val="26"/>
          <w:szCs w:val="26"/>
        </w:rPr>
        <w:t>Anderson</w:t>
      </w:r>
      <w:r w:rsidR="00BB40B1" w:rsidRPr="00204FA8">
        <w:rPr>
          <w:rFonts w:ascii="Times" w:hAnsi="Times"/>
          <w:sz w:val="26"/>
          <w:szCs w:val="26"/>
        </w:rPr>
        <w:t xml:space="preserve">, </w:t>
      </w:r>
      <w:proofErr w:type="spellStart"/>
      <w:r w:rsidR="00E04890" w:rsidRPr="00204FA8">
        <w:rPr>
          <w:rFonts w:ascii="Times" w:hAnsi="Times"/>
          <w:sz w:val="26"/>
          <w:szCs w:val="26"/>
        </w:rPr>
        <w:t>Blanchette</w:t>
      </w:r>
      <w:proofErr w:type="spellEnd"/>
      <w:r w:rsidR="00E04890" w:rsidRPr="00204FA8">
        <w:rPr>
          <w:rFonts w:ascii="Times" w:hAnsi="Times"/>
          <w:sz w:val="26"/>
          <w:szCs w:val="26"/>
        </w:rPr>
        <w:t xml:space="preserve">, </w:t>
      </w:r>
      <w:r w:rsidR="00FE0CAB" w:rsidRPr="00204FA8">
        <w:rPr>
          <w:rFonts w:ascii="Times" w:hAnsi="Times"/>
          <w:sz w:val="26"/>
          <w:szCs w:val="26"/>
        </w:rPr>
        <w:t xml:space="preserve">Bryant, </w:t>
      </w:r>
      <w:r w:rsidR="005D3B29" w:rsidRPr="00204FA8">
        <w:rPr>
          <w:rFonts w:ascii="Times" w:hAnsi="Times"/>
          <w:sz w:val="26"/>
          <w:szCs w:val="26"/>
        </w:rPr>
        <w:t>Buchanan, Cruz</w:t>
      </w:r>
      <w:proofErr w:type="gramStart"/>
      <w:r w:rsidR="009227A6" w:rsidRPr="00204FA8">
        <w:rPr>
          <w:rFonts w:ascii="Times" w:hAnsi="Times"/>
          <w:sz w:val="26"/>
          <w:szCs w:val="26"/>
        </w:rPr>
        <w:t xml:space="preserve">, </w:t>
      </w:r>
      <w:r w:rsidR="005D3B29" w:rsidRPr="00204FA8">
        <w:rPr>
          <w:rFonts w:ascii="Times" w:hAnsi="Times"/>
          <w:sz w:val="26"/>
          <w:szCs w:val="26"/>
        </w:rPr>
        <w:t xml:space="preserve"> </w:t>
      </w:r>
      <w:proofErr w:type="spellStart"/>
      <w:r w:rsidR="005D3B29" w:rsidRPr="00204FA8">
        <w:rPr>
          <w:rFonts w:ascii="Times" w:hAnsi="Times"/>
          <w:sz w:val="26"/>
          <w:szCs w:val="26"/>
        </w:rPr>
        <w:t>Delas</w:t>
      </w:r>
      <w:proofErr w:type="spellEnd"/>
      <w:proofErr w:type="gramEnd"/>
      <w:r w:rsidR="005D3B29" w:rsidRPr="00204FA8">
        <w:rPr>
          <w:rFonts w:ascii="Times" w:hAnsi="Times"/>
          <w:sz w:val="26"/>
          <w:szCs w:val="26"/>
        </w:rPr>
        <w:t xml:space="preserve">, </w:t>
      </w:r>
      <w:proofErr w:type="spellStart"/>
      <w:r w:rsidR="00E04890" w:rsidRPr="00204FA8">
        <w:rPr>
          <w:rFonts w:ascii="Times" w:hAnsi="Times"/>
          <w:sz w:val="26"/>
          <w:szCs w:val="26"/>
        </w:rPr>
        <w:t>Dolen</w:t>
      </w:r>
      <w:proofErr w:type="spellEnd"/>
      <w:r w:rsidR="00E04890" w:rsidRPr="00204FA8">
        <w:rPr>
          <w:rFonts w:ascii="Times" w:hAnsi="Times"/>
          <w:sz w:val="26"/>
          <w:szCs w:val="26"/>
        </w:rPr>
        <w:t xml:space="preserve">, </w:t>
      </w:r>
      <w:r w:rsidR="00C624F5" w:rsidRPr="00204FA8">
        <w:rPr>
          <w:rFonts w:ascii="Times" w:hAnsi="Times"/>
          <w:sz w:val="26"/>
          <w:szCs w:val="26"/>
        </w:rPr>
        <w:t xml:space="preserve">Donahue, Freeman, </w:t>
      </w:r>
      <w:proofErr w:type="spellStart"/>
      <w:r w:rsidR="00E04890" w:rsidRPr="00204FA8">
        <w:rPr>
          <w:rFonts w:ascii="Times" w:hAnsi="Times"/>
          <w:sz w:val="26"/>
          <w:szCs w:val="26"/>
        </w:rPr>
        <w:t>Hertler</w:t>
      </w:r>
      <w:proofErr w:type="spellEnd"/>
      <w:r w:rsidR="00E04890" w:rsidRPr="00204FA8">
        <w:rPr>
          <w:rFonts w:ascii="Times" w:hAnsi="Times"/>
          <w:sz w:val="26"/>
          <w:szCs w:val="26"/>
        </w:rPr>
        <w:t xml:space="preserve">, </w:t>
      </w:r>
      <w:r w:rsidR="005D3B29" w:rsidRPr="00204FA8">
        <w:rPr>
          <w:rFonts w:ascii="Times" w:hAnsi="Times"/>
          <w:sz w:val="26"/>
          <w:szCs w:val="26"/>
        </w:rPr>
        <w:t xml:space="preserve">Hunter, </w:t>
      </w:r>
      <w:proofErr w:type="spellStart"/>
      <w:r w:rsidR="001A12D4" w:rsidRPr="00204FA8">
        <w:rPr>
          <w:rFonts w:ascii="Times" w:hAnsi="Times"/>
          <w:sz w:val="26"/>
          <w:szCs w:val="26"/>
        </w:rPr>
        <w:t>Kragelott</w:t>
      </w:r>
      <w:proofErr w:type="spellEnd"/>
      <w:r w:rsidR="001A12D4" w:rsidRPr="00204FA8">
        <w:rPr>
          <w:rFonts w:ascii="Times" w:hAnsi="Times"/>
          <w:sz w:val="26"/>
          <w:szCs w:val="26"/>
        </w:rPr>
        <w:t xml:space="preserve">, </w:t>
      </w:r>
      <w:r w:rsidR="00B36BFC" w:rsidRPr="00204FA8">
        <w:rPr>
          <w:rFonts w:ascii="Times" w:hAnsi="Times"/>
          <w:sz w:val="26"/>
          <w:szCs w:val="26"/>
        </w:rPr>
        <w:t>Leonard,</w:t>
      </w:r>
      <w:r w:rsidR="00DE71C6" w:rsidRPr="00204FA8">
        <w:rPr>
          <w:rFonts w:ascii="Times" w:hAnsi="Times"/>
          <w:sz w:val="26"/>
          <w:szCs w:val="26"/>
        </w:rPr>
        <w:t xml:space="preserve"> </w:t>
      </w:r>
      <w:r w:rsidR="001A12D4" w:rsidRPr="00204FA8">
        <w:rPr>
          <w:rFonts w:ascii="Times" w:hAnsi="Times"/>
          <w:sz w:val="26"/>
          <w:szCs w:val="26"/>
        </w:rPr>
        <w:t xml:space="preserve">Lilly,  </w:t>
      </w:r>
      <w:r w:rsidR="00E04890" w:rsidRPr="00204FA8">
        <w:rPr>
          <w:rFonts w:ascii="Times" w:hAnsi="Times"/>
          <w:sz w:val="26"/>
          <w:szCs w:val="26"/>
        </w:rPr>
        <w:t xml:space="preserve">Liu, Lucas, </w:t>
      </w:r>
      <w:proofErr w:type="spellStart"/>
      <w:r w:rsidR="0014666E" w:rsidRPr="00204FA8">
        <w:rPr>
          <w:rFonts w:ascii="Times" w:hAnsi="Times"/>
          <w:sz w:val="26"/>
          <w:szCs w:val="26"/>
        </w:rPr>
        <w:t>McCart</w:t>
      </w:r>
      <w:proofErr w:type="spellEnd"/>
      <w:r w:rsidR="0014666E" w:rsidRPr="00204FA8">
        <w:rPr>
          <w:rFonts w:ascii="Times" w:hAnsi="Times"/>
          <w:sz w:val="26"/>
          <w:szCs w:val="26"/>
        </w:rPr>
        <w:t xml:space="preserve">, </w:t>
      </w:r>
      <w:proofErr w:type="spellStart"/>
      <w:r w:rsidR="00E04890" w:rsidRPr="00204FA8">
        <w:rPr>
          <w:rFonts w:ascii="Times" w:hAnsi="Times"/>
          <w:sz w:val="26"/>
          <w:szCs w:val="26"/>
        </w:rPr>
        <w:t>Nakase</w:t>
      </w:r>
      <w:proofErr w:type="spellEnd"/>
      <w:r w:rsidR="00E04890" w:rsidRPr="00204FA8">
        <w:rPr>
          <w:rFonts w:ascii="Times" w:hAnsi="Times"/>
          <w:sz w:val="26"/>
          <w:szCs w:val="26"/>
        </w:rPr>
        <w:t xml:space="preserve">, </w:t>
      </w:r>
      <w:proofErr w:type="spellStart"/>
      <w:r w:rsidR="0030767E" w:rsidRPr="00204FA8">
        <w:rPr>
          <w:rFonts w:ascii="Times" w:hAnsi="Times"/>
          <w:sz w:val="26"/>
          <w:szCs w:val="26"/>
        </w:rPr>
        <w:t>Pape</w:t>
      </w:r>
      <w:proofErr w:type="spellEnd"/>
      <w:r w:rsidR="0030767E" w:rsidRPr="00204FA8">
        <w:rPr>
          <w:rFonts w:ascii="Times" w:hAnsi="Times"/>
          <w:sz w:val="26"/>
          <w:szCs w:val="26"/>
        </w:rPr>
        <w:t xml:space="preserve">, </w:t>
      </w:r>
      <w:r w:rsidR="002140B1" w:rsidRPr="00204FA8">
        <w:rPr>
          <w:rFonts w:ascii="Times" w:hAnsi="Times"/>
          <w:sz w:val="26"/>
          <w:szCs w:val="26"/>
        </w:rPr>
        <w:t>and Setziol</w:t>
      </w:r>
    </w:p>
    <w:p w:rsidR="004A105E" w:rsidRPr="00204FA8" w:rsidRDefault="003F67FA" w:rsidP="00F45CF7">
      <w:pPr>
        <w:rPr>
          <w:rFonts w:ascii="Times" w:hAnsi="Times"/>
          <w:sz w:val="26"/>
          <w:szCs w:val="26"/>
        </w:rPr>
      </w:pPr>
      <w:r w:rsidRPr="00204FA8">
        <w:rPr>
          <w:rFonts w:ascii="Times" w:hAnsi="Times"/>
          <w:b/>
          <w:sz w:val="26"/>
          <w:szCs w:val="26"/>
          <w:u w:val="single"/>
        </w:rPr>
        <w:t>Senators and Officers Absent:</w:t>
      </w:r>
      <w:r w:rsidRPr="00204FA8">
        <w:rPr>
          <w:rFonts w:ascii="Times" w:hAnsi="Times"/>
          <w:sz w:val="26"/>
          <w:szCs w:val="26"/>
        </w:rPr>
        <w:t xml:space="preserve"> </w:t>
      </w:r>
      <w:proofErr w:type="spellStart"/>
      <w:r w:rsidR="005D3B29" w:rsidRPr="00204FA8">
        <w:rPr>
          <w:rFonts w:ascii="Times" w:hAnsi="Times"/>
          <w:sz w:val="26"/>
          <w:szCs w:val="26"/>
        </w:rPr>
        <w:t>Benney</w:t>
      </w:r>
      <w:proofErr w:type="spellEnd"/>
      <w:r w:rsidR="005D3B29" w:rsidRPr="00204FA8">
        <w:rPr>
          <w:rFonts w:ascii="Times" w:hAnsi="Times"/>
          <w:sz w:val="26"/>
          <w:szCs w:val="26"/>
        </w:rPr>
        <w:t xml:space="preserve">, </w:t>
      </w:r>
      <w:r w:rsidR="0086650D" w:rsidRPr="00204FA8">
        <w:rPr>
          <w:rFonts w:ascii="Times" w:hAnsi="Times"/>
          <w:sz w:val="26"/>
          <w:szCs w:val="26"/>
        </w:rPr>
        <w:t xml:space="preserve">and </w:t>
      </w:r>
      <w:r w:rsidR="001A12D4" w:rsidRPr="00204FA8">
        <w:rPr>
          <w:rFonts w:ascii="Times" w:hAnsi="Times"/>
          <w:sz w:val="26"/>
          <w:szCs w:val="26"/>
        </w:rPr>
        <w:t>Schaffer,</w:t>
      </w:r>
    </w:p>
    <w:p w:rsidR="00F45CF7" w:rsidRPr="00204FA8" w:rsidRDefault="00F45CF7">
      <w:pPr>
        <w:rPr>
          <w:rFonts w:ascii="Times" w:hAnsi="Times"/>
          <w:sz w:val="26"/>
          <w:szCs w:val="26"/>
        </w:rPr>
      </w:pPr>
      <w:r w:rsidRPr="00204FA8">
        <w:rPr>
          <w:rFonts w:ascii="Times" w:hAnsi="Times"/>
          <w:b/>
          <w:sz w:val="26"/>
          <w:szCs w:val="26"/>
        </w:rPr>
        <w:t xml:space="preserve">DASB: </w:t>
      </w:r>
      <w:r w:rsidR="00E04890" w:rsidRPr="00204FA8">
        <w:rPr>
          <w:rFonts w:ascii="Times" w:hAnsi="Times"/>
          <w:b/>
          <w:sz w:val="26"/>
          <w:szCs w:val="26"/>
        </w:rPr>
        <w:t xml:space="preserve"> </w:t>
      </w:r>
      <w:r w:rsidR="00490F78">
        <w:rPr>
          <w:rFonts w:ascii="Times" w:hAnsi="Times"/>
          <w:sz w:val="26"/>
          <w:szCs w:val="26"/>
        </w:rPr>
        <w:t>Pedro Enriquez</w:t>
      </w:r>
      <w:r w:rsidR="00E04890" w:rsidRPr="00204FA8">
        <w:rPr>
          <w:rFonts w:ascii="Times" w:hAnsi="Times"/>
          <w:b/>
          <w:sz w:val="26"/>
          <w:szCs w:val="26"/>
        </w:rPr>
        <w:t xml:space="preserve">   </w:t>
      </w:r>
      <w:r w:rsidR="002463D0" w:rsidRPr="00204FA8">
        <w:rPr>
          <w:rFonts w:ascii="Times" w:hAnsi="Times"/>
          <w:b/>
          <w:sz w:val="26"/>
          <w:szCs w:val="26"/>
        </w:rPr>
        <w:t xml:space="preserve">FA Liaison: </w:t>
      </w:r>
      <w:r w:rsidR="005D3B29" w:rsidRPr="00204FA8">
        <w:rPr>
          <w:rFonts w:ascii="Times" w:hAnsi="Times"/>
          <w:sz w:val="26"/>
          <w:szCs w:val="26"/>
        </w:rPr>
        <w:t xml:space="preserve">Anne </w:t>
      </w:r>
      <w:proofErr w:type="spellStart"/>
      <w:r w:rsidR="005D3B29" w:rsidRPr="00204FA8">
        <w:rPr>
          <w:rFonts w:ascii="Times" w:hAnsi="Times"/>
          <w:sz w:val="26"/>
          <w:szCs w:val="26"/>
        </w:rPr>
        <w:t>Argyriou</w:t>
      </w:r>
      <w:proofErr w:type="spellEnd"/>
      <w:r w:rsidR="001A12D4" w:rsidRPr="00204FA8">
        <w:rPr>
          <w:rFonts w:ascii="Times" w:hAnsi="Times"/>
          <w:sz w:val="26"/>
          <w:szCs w:val="26"/>
        </w:rPr>
        <w:t>, Don Nickel</w:t>
      </w:r>
    </w:p>
    <w:p w:rsidR="003F67FA" w:rsidRPr="00204FA8" w:rsidRDefault="003F67FA">
      <w:pPr>
        <w:rPr>
          <w:rFonts w:ascii="Times" w:hAnsi="Times"/>
          <w:sz w:val="26"/>
          <w:szCs w:val="26"/>
        </w:rPr>
      </w:pPr>
      <w:r w:rsidRPr="00204FA8">
        <w:rPr>
          <w:rFonts w:ascii="Times" w:hAnsi="Times"/>
          <w:b/>
          <w:sz w:val="26"/>
          <w:szCs w:val="26"/>
        </w:rPr>
        <w:t>Classified Senate:</w:t>
      </w:r>
      <w:r w:rsidR="00B95A98" w:rsidRPr="00204FA8">
        <w:rPr>
          <w:rFonts w:ascii="Times" w:hAnsi="Times"/>
          <w:b/>
          <w:sz w:val="26"/>
          <w:szCs w:val="26"/>
        </w:rPr>
        <w:t xml:space="preserve"> </w:t>
      </w:r>
      <w:r w:rsidR="009227A6" w:rsidRPr="00204FA8">
        <w:rPr>
          <w:rFonts w:ascii="Times" w:hAnsi="Times"/>
          <w:b/>
          <w:sz w:val="26"/>
          <w:szCs w:val="26"/>
        </w:rPr>
        <w:t xml:space="preserve"> </w:t>
      </w:r>
      <w:r w:rsidR="00E04890" w:rsidRPr="00204FA8">
        <w:rPr>
          <w:rFonts w:ascii="Times" w:hAnsi="Times"/>
          <w:sz w:val="26"/>
          <w:szCs w:val="26"/>
        </w:rPr>
        <w:t>Lorna Maynard</w:t>
      </w:r>
      <w:r w:rsidR="00E04890" w:rsidRPr="00204FA8">
        <w:rPr>
          <w:rFonts w:ascii="Times" w:hAnsi="Times"/>
          <w:b/>
          <w:sz w:val="26"/>
          <w:szCs w:val="26"/>
        </w:rPr>
        <w:t xml:space="preserve"> </w:t>
      </w:r>
      <w:r w:rsidR="00B962BE" w:rsidRPr="00204FA8">
        <w:rPr>
          <w:rFonts w:ascii="Times" w:hAnsi="Times"/>
          <w:b/>
          <w:sz w:val="26"/>
          <w:szCs w:val="26"/>
        </w:rPr>
        <w:t xml:space="preserve">Curriculum Co Chair: </w:t>
      </w:r>
    </w:p>
    <w:p w:rsidR="004A105E" w:rsidRPr="00204FA8" w:rsidRDefault="003F67FA" w:rsidP="003212A3">
      <w:pPr>
        <w:outlineLvl w:val="0"/>
        <w:rPr>
          <w:rFonts w:ascii="Times" w:hAnsi="Times"/>
          <w:sz w:val="26"/>
          <w:szCs w:val="26"/>
        </w:rPr>
      </w:pPr>
      <w:r w:rsidRPr="00204FA8">
        <w:rPr>
          <w:rFonts w:ascii="Times" w:hAnsi="Times"/>
          <w:b/>
          <w:sz w:val="26"/>
          <w:szCs w:val="26"/>
        </w:rPr>
        <w:t>Administrative Liaison</w:t>
      </w:r>
      <w:r w:rsidRPr="00204FA8">
        <w:rPr>
          <w:rFonts w:ascii="Times" w:hAnsi="Times"/>
          <w:sz w:val="26"/>
          <w:szCs w:val="26"/>
        </w:rPr>
        <w:t>:</w:t>
      </w:r>
      <w:r w:rsidR="005252F0" w:rsidRPr="00204FA8">
        <w:rPr>
          <w:rFonts w:ascii="Times" w:hAnsi="Times"/>
          <w:sz w:val="26"/>
          <w:szCs w:val="26"/>
        </w:rPr>
        <w:t xml:space="preserve"> </w:t>
      </w:r>
      <w:r w:rsidR="00713901" w:rsidRPr="00204FA8">
        <w:rPr>
          <w:rFonts w:ascii="Times" w:hAnsi="Times"/>
          <w:sz w:val="26"/>
          <w:szCs w:val="26"/>
        </w:rPr>
        <w:t xml:space="preserve">Rowena </w:t>
      </w:r>
      <w:proofErr w:type="spellStart"/>
      <w:r w:rsidR="00713901" w:rsidRPr="00204FA8">
        <w:rPr>
          <w:rFonts w:ascii="Times" w:hAnsi="Times"/>
          <w:sz w:val="26"/>
          <w:szCs w:val="26"/>
        </w:rPr>
        <w:t>Tomaneng</w:t>
      </w:r>
      <w:proofErr w:type="spellEnd"/>
    </w:p>
    <w:p w:rsidR="00816FA1" w:rsidRPr="00204FA8" w:rsidRDefault="00816FA1" w:rsidP="003212A3">
      <w:pPr>
        <w:outlineLvl w:val="0"/>
        <w:rPr>
          <w:rFonts w:ascii="Times" w:hAnsi="Times"/>
          <w:sz w:val="26"/>
          <w:szCs w:val="26"/>
        </w:rPr>
      </w:pPr>
      <w:proofErr w:type="gramStart"/>
      <w:r w:rsidRPr="00204FA8">
        <w:rPr>
          <w:rFonts w:ascii="Times" w:hAnsi="Times"/>
          <w:b/>
          <w:sz w:val="26"/>
          <w:szCs w:val="26"/>
        </w:rPr>
        <w:t>Director of Diversity, Social Justice, and Multicultural Ed</w:t>
      </w:r>
      <w:r w:rsidR="00862331" w:rsidRPr="00204FA8">
        <w:rPr>
          <w:rFonts w:ascii="Times" w:hAnsi="Times"/>
          <w:b/>
          <w:sz w:val="26"/>
          <w:szCs w:val="26"/>
        </w:rPr>
        <w:t>.</w:t>
      </w:r>
      <w:proofErr w:type="gramEnd"/>
      <w:r w:rsidRPr="00204FA8">
        <w:rPr>
          <w:rFonts w:ascii="Times" w:hAnsi="Times"/>
          <w:b/>
          <w:sz w:val="26"/>
          <w:szCs w:val="26"/>
        </w:rPr>
        <w:t xml:space="preserve">: </w:t>
      </w:r>
    </w:p>
    <w:p w:rsidR="000A7408" w:rsidRPr="00204FA8" w:rsidRDefault="003F67FA" w:rsidP="008437B5">
      <w:pPr>
        <w:outlineLvl w:val="0"/>
        <w:rPr>
          <w:rFonts w:ascii="Times" w:hAnsi="Times"/>
          <w:sz w:val="26"/>
          <w:szCs w:val="26"/>
        </w:rPr>
      </w:pPr>
      <w:r w:rsidRPr="00204FA8">
        <w:rPr>
          <w:rFonts w:ascii="Times" w:hAnsi="Times"/>
          <w:b/>
          <w:sz w:val="26"/>
          <w:szCs w:val="26"/>
        </w:rPr>
        <w:t>Guests:</w:t>
      </w:r>
      <w:r w:rsidR="00FA6A26" w:rsidRPr="00204FA8">
        <w:rPr>
          <w:rFonts w:ascii="Times" w:hAnsi="Times"/>
          <w:sz w:val="26"/>
          <w:szCs w:val="26"/>
        </w:rPr>
        <w:t xml:space="preserve"> </w:t>
      </w:r>
      <w:r w:rsidR="001A12D4" w:rsidRPr="00204FA8">
        <w:rPr>
          <w:rFonts w:ascii="Times" w:hAnsi="Times"/>
          <w:sz w:val="26"/>
          <w:szCs w:val="26"/>
        </w:rPr>
        <w:t xml:space="preserve">Susan </w:t>
      </w:r>
      <w:proofErr w:type="spellStart"/>
      <w:r w:rsidR="001A12D4" w:rsidRPr="00204FA8">
        <w:rPr>
          <w:rFonts w:ascii="Times" w:hAnsi="Times"/>
          <w:sz w:val="26"/>
          <w:szCs w:val="26"/>
        </w:rPr>
        <w:t>Cheu</w:t>
      </w:r>
      <w:proofErr w:type="spellEnd"/>
      <w:r w:rsidR="001A12D4" w:rsidRPr="00204FA8">
        <w:rPr>
          <w:rFonts w:ascii="Times" w:hAnsi="Times"/>
          <w:sz w:val="26"/>
          <w:szCs w:val="26"/>
        </w:rPr>
        <w:t xml:space="preserve">, </w:t>
      </w:r>
      <w:r w:rsidR="00B67540" w:rsidRPr="00204FA8">
        <w:rPr>
          <w:rFonts w:ascii="Times" w:hAnsi="Times"/>
          <w:sz w:val="26"/>
          <w:szCs w:val="26"/>
        </w:rPr>
        <w:t>Alicia de Toro</w:t>
      </w:r>
      <w:r w:rsidR="00713901" w:rsidRPr="00204FA8">
        <w:rPr>
          <w:rFonts w:ascii="Times" w:hAnsi="Times"/>
          <w:sz w:val="26"/>
          <w:szCs w:val="26"/>
        </w:rPr>
        <w:t xml:space="preserve">, </w:t>
      </w:r>
      <w:r w:rsidR="005D3B29" w:rsidRPr="00204FA8">
        <w:rPr>
          <w:rFonts w:ascii="Times" w:hAnsi="Times"/>
          <w:sz w:val="26"/>
          <w:szCs w:val="26"/>
        </w:rPr>
        <w:t xml:space="preserve">Stacey Cook, Margo Raff, Vicki Moreno, Melissa Epps, and </w:t>
      </w:r>
      <w:r w:rsidR="001A12D4" w:rsidRPr="00204FA8">
        <w:rPr>
          <w:rFonts w:ascii="Times" w:hAnsi="Times"/>
          <w:sz w:val="26"/>
          <w:szCs w:val="26"/>
        </w:rPr>
        <w:t xml:space="preserve">Jen </w:t>
      </w:r>
      <w:proofErr w:type="spellStart"/>
      <w:r w:rsidR="001A12D4" w:rsidRPr="00204FA8">
        <w:rPr>
          <w:rFonts w:ascii="Times" w:hAnsi="Times"/>
          <w:sz w:val="26"/>
          <w:szCs w:val="26"/>
        </w:rPr>
        <w:t>Myhre</w:t>
      </w:r>
      <w:proofErr w:type="spellEnd"/>
    </w:p>
    <w:p w:rsidR="003F67FA" w:rsidRPr="00204FA8" w:rsidRDefault="0000154F">
      <w:pPr>
        <w:rPr>
          <w:rFonts w:ascii="Times" w:hAnsi="Times"/>
          <w:sz w:val="26"/>
          <w:szCs w:val="26"/>
        </w:rPr>
      </w:pPr>
      <w:r w:rsidRPr="00204FA8">
        <w:rPr>
          <w:rFonts w:ascii="Times" w:hAnsi="Times"/>
          <w:b/>
          <w:sz w:val="26"/>
          <w:szCs w:val="26"/>
        </w:rPr>
        <w:t xml:space="preserve">Faculty and Staff Development: </w:t>
      </w:r>
    </w:p>
    <w:p w:rsidR="0000154F" w:rsidRPr="00204FA8" w:rsidRDefault="0000154F">
      <w:pPr>
        <w:rPr>
          <w:rFonts w:ascii="Times" w:hAnsi="Times"/>
          <w:sz w:val="26"/>
          <w:szCs w:val="26"/>
        </w:rPr>
      </w:pPr>
    </w:p>
    <w:p w:rsidR="002A03AA" w:rsidRPr="00204FA8" w:rsidRDefault="003F67FA">
      <w:pPr>
        <w:rPr>
          <w:rFonts w:ascii="Times" w:hAnsi="Times"/>
          <w:b/>
          <w:sz w:val="26"/>
          <w:szCs w:val="26"/>
        </w:rPr>
      </w:pPr>
      <w:r w:rsidRPr="00204FA8">
        <w:rPr>
          <w:rFonts w:ascii="Times" w:hAnsi="Times"/>
          <w:b/>
          <w:sz w:val="26"/>
          <w:szCs w:val="26"/>
        </w:rPr>
        <w:t>[NOTE: Item numbers are reflective of agenda numbers in the order they are actually taken up at the meeting.]</w:t>
      </w:r>
    </w:p>
    <w:p w:rsidR="00EE6C93" w:rsidRPr="00204FA8" w:rsidRDefault="00EE6C93">
      <w:pPr>
        <w:rPr>
          <w:rFonts w:ascii="Times" w:hAnsi="Times"/>
          <w:b/>
          <w:sz w:val="26"/>
          <w:szCs w:val="26"/>
        </w:rPr>
      </w:pPr>
    </w:p>
    <w:p w:rsidR="00EE6C93" w:rsidRPr="00204FA8" w:rsidRDefault="00EE6C93" w:rsidP="00EE6C93">
      <w:pPr>
        <w:outlineLvl w:val="0"/>
        <w:rPr>
          <w:rFonts w:ascii="Times" w:hAnsi="Times"/>
          <w:b/>
          <w:sz w:val="26"/>
          <w:szCs w:val="26"/>
        </w:rPr>
      </w:pPr>
      <w:r w:rsidRPr="00204FA8">
        <w:rPr>
          <w:rFonts w:ascii="Times" w:hAnsi="Times"/>
          <w:b/>
          <w:sz w:val="26"/>
          <w:szCs w:val="26"/>
        </w:rPr>
        <w:t>The mee</w:t>
      </w:r>
      <w:r w:rsidR="008F2012" w:rsidRPr="00204FA8">
        <w:rPr>
          <w:rFonts w:ascii="Times" w:hAnsi="Times"/>
          <w:b/>
          <w:sz w:val="26"/>
          <w:szCs w:val="26"/>
        </w:rPr>
        <w:t xml:space="preserve">ting </w:t>
      </w:r>
      <w:r w:rsidR="00B2257E" w:rsidRPr="00204FA8">
        <w:rPr>
          <w:rFonts w:ascii="Times" w:hAnsi="Times"/>
          <w:b/>
          <w:sz w:val="26"/>
          <w:szCs w:val="26"/>
        </w:rPr>
        <w:t xml:space="preserve">was </w:t>
      </w:r>
      <w:r w:rsidR="009227A6" w:rsidRPr="00204FA8">
        <w:rPr>
          <w:rFonts w:ascii="Times" w:hAnsi="Times"/>
          <w:b/>
          <w:sz w:val="26"/>
          <w:szCs w:val="26"/>
        </w:rPr>
        <w:t>called to order at 2:3</w:t>
      </w:r>
      <w:r w:rsidR="001A12D4" w:rsidRPr="00204FA8">
        <w:rPr>
          <w:rFonts w:ascii="Times" w:hAnsi="Times"/>
          <w:b/>
          <w:sz w:val="26"/>
          <w:szCs w:val="26"/>
        </w:rPr>
        <w:t>2</w:t>
      </w:r>
      <w:r w:rsidRPr="00204FA8">
        <w:rPr>
          <w:rFonts w:ascii="Times" w:hAnsi="Times"/>
          <w:b/>
          <w:sz w:val="26"/>
          <w:szCs w:val="26"/>
        </w:rPr>
        <w:t>, a quorum being present.</w:t>
      </w:r>
    </w:p>
    <w:p w:rsidR="006C191A" w:rsidRPr="00204FA8" w:rsidRDefault="006C191A" w:rsidP="000D7206">
      <w:pPr>
        <w:outlineLvl w:val="0"/>
        <w:rPr>
          <w:rFonts w:ascii="Times" w:hAnsi="Times"/>
          <w:b/>
          <w:sz w:val="26"/>
          <w:szCs w:val="26"/>
        </w:rPr>
      </w:pPr>
    </w:p>
    <w:p w:rsidR="008B7D73" w:rsidRPr="00204FA8" w:rsidRDefault="00601791" w:rsidP="005A7C6A">
      <w:pPr>
        <w:outlineLvl w:val="0"/>
        <w:rPr>
          <w:rFonts w:ascii="Times" w:hAnsi="Times"/>
          <w:sz w:val="26"/>
          <w:szCs w:val="26"/>
        </w:rPr>
      </w:pPr>
      <w:r w:rsidRPr="00204FA8">
        <w:rPr>
          <w:rFonts w:ascii="Times" w:hAnsi="Times"/>
          <w:b/>
          <w:sz w:val="26"/>
          <w:szCs w:val="26"/>
        </w:rPr>
        <w:t xml:space="preserve">I.  </w:t>
      </w:r>
      <w:r w:rsidR="005A7C6A" w:rsidRPr="00204FA8">
        <w:rPr>
          <w:rFonts w:ascii="Times" w:hAnsi="Times"/>
          <w:b/>
          <w:sz w:val="26"/>
          <w:szCs w:val="26"/>
        </w:rPr>
        <w:t xml:space="preserve">Approval of Notes and Agenda: </w:t>
      </w:r>
      <w:r w:rsidR="00BE5F53" w:rsidRPr="00204FA8">
        <w:rPr>
          <w:rFonts w:ascii="Times" w:hAnsi="Times"/>
          <w:sz w:val="26"/>
          <w:szCs w:val="26"/>
        </w:rPr>
        <w:t>The agenda was approved as distributed</w:t>
      </w:r>
      <w:r w:rsidR="001A12D4" w:rsidRPr="00204FA8">
        <w:rPr>
          <w:rFonts w:ascii="Times" w:hAnsi="Times"/>
          <w:sz w:val="26"/>
          <w:szCs w:val="26"/>
        </w:rPr>
        <w:t xml:space="preserve">.  The </w:t>
      </w:r>
      <w:r w:rsidR="00B67540" w:rsidRPr="00204FA8">
        <w:rPr>
          <w:rFonts w:ascii="Times" w:hAnsi="Times"/>
          <w:sz w:val="26"/>
          <w:szCs w:val="26"/>
        </w:rPr>
        <w:t xml:space="preserve">notes </w:t>
      </w:r>
      <w:r w:rsidR="005D3B29" w:rsidRPr="00204FA8">
        <w:rPr>
          <w:rFonts w:ascii="Times" w:hAnsi="Times"/>
          <w:sz w:val="26"/>
          <w:szCs w:val="26"/>
        </w:rPr>
        <w:t>of the meeting of October 6</w:t>
      </w:r>
      <w:r w:rsidR="00713901" w:rsidRPr="00204FA8">
        <w:rPr>
          <w:rFonts w:ascii="Times" w:hAnsi="Times"/>
          <w:sz w:val="26"/>
          <w:szCs w:val="26"/>
        </w:rPr>
        <w:t xml:space="preserve">th meeting were approved with </w:t>
      </w:r>
      <w:r w:rsidR="001A12D4" w:rsidRPr="00204FA8">
        <w:rPr>
          <w:rFonts w:ascii="Times" w:hAnsi="Times"/>
          <w:sz w:val="26"/>
          <w:szCs w:val="26"/>
        </w:rPr>
        <w:t>the unscrambling of intentionally scrambled words.</w:t>
      </w:r>
      <w:r w:rsidR="00713901" w:rsidRPr="00204FA8">
        <w:rPr>
          <w:rFonts w:ascii="Times" w:hAnsi="Times"/>
          <w:sz w:val="26"/>
          <w:szCs w:val="26"/>
        </w:rPr>
        <w:t xml:space="preserve"> </w:t>
      </w:r>
    </w:p>
    <w:p w:rsidR="00ED43CC" w:rsidRPr="00204FA8" w:rsidRDefault="00ED43CC" w:rsidP="005A7C6A">
      <w:pPr>
        <w:outlineLvl w:val="0"/>
        <w:rPr>
          <w:rFonts w:ascii="Times" w:hAnsi="Times"/>
          <w:sz w:val="26"/>
          <w:szCs w:val="26"/>
        </w:rPr>
      </w:pPr>
    </w:p>
    <w:p w:rsidR="00862331" w:rsidRPr="00204FA8" w:rsidRDefault="00EE6C93" w:rsidP="00816FA1">
      <w:pPr>
        <w:rPr>
          <w:rFonts w:ascii="Times" w:hAnsi="Times"/>
          <w:sz w:val="26"/>
          <w:szCs w:val="26"/>
        </w:rPr>
      </w:pPr>
      <w:r w:rsidRPr="00204FA8">
        <w:rPr>
          <w:rFonts w:ascii="Times" w:hAnsi="Times"/>
          <w:b/>
          <w:sz w:val="26"/>
          <w:szCs w:val="26"/>
        </w:rPr>
        <w:t xml:space="preserve">II. </w:t>
      </w:r>
      <w:r w:rsidR="00F45CF7" w:rsidRPr="00204FA8">
        <w:rPr>
          <w:rFonts w:ascii="Times" w:hAnsi="Times"/>
          <w:b/>
          <w:sz w:val="26"/>
          <w:szCs w:val="26"/>
        </w:rPr>
        <w:t>Needs and Confirmations</w:t>
      </w:r>
      <w:proofErr w:type="gramStart"/>
      <w:r w:rsidR="00F45CF7" w:rsidRPr="00204FA8">
        <w:rPr>
          <w:rFonts w:ascii="Times" w:hAnsi="Times"/>
          <w:b/>
          <w:sz w:val="26"/>
          <w:szCs w:val="26"/>
        </w:rPr>
        <w:t>:</w:t>
      </w:r>
      <w:r w:rsidR="00F45CF7" w:rsidRPr="00204FA8">
        <w:rPr>
          <w:rFonts w:ascii="Times" w:hAnsi="Times"/>
          <w:sz w:val="26"/>
          <w:szCs w:val="26"/>
        </w:rPr>
        <w:t xml:space="preserve"> </w:t>
      </w:r>
      <w:r w:rsidR="002140B1" w:rsidRPr="00204FA8">
        <w:rPr>
          <w:rFonts w:ascii="Times" w:hAnsi="Times"/>
          <w:sz w:val="26"/>
          <w:szCs w:val="26"/>
        </w:rPr>
        <w:t xml:space="preserve">  </w:t>
      </w:r>
      <w:r w:rsidR="001A12D4" w:rsidRPr="00204FA8">
        <w:rPr>
          <w:rFonts w:ascii="Times" w:hAnsi="Times"/>
          <w:sz w:val="26"/>
          <w:szCs w:val="26"/>
        </w:rPr>
        <w:t>Rachel</w:t>
      </w:r>
      <w:proofErr w:type="gramEnd"/>
      <w:r w:rsidR="001A12D4" w:rsidRPr="00204FA8">
        <w:rPr>
          <w:rFonts w:ascii="Times" w:hAnsi="Times"/>
          <w:sz w:val="26"/>
          <w:szCs w:val="26"/>
        </w:rPr>
        <w:t xml:space="preserve"> Pacheco was confirmed for service on the Instructional Planning and Budgeting Team (IPBT).</w:t>
      </w:r>
    </w:p>
    <w:p w:rsidR="00244F30" w:rsidRPr="00204FA8" w:rsidRDefault="00244F30" w:rsidP="002463D0">
      <w:pPr>
        <w:rPr>
          <w:rFonts w:ascii="Times" w:hAnsi="Times"/>
          <w:b/>
          <w:sz w:val="26"/>
          <w:szCs w:val="26"/>
        </w:rPr>
      </w:pPr>
    </w:p>
    <w:p w:rsidR="009217FE" w:rsidRPr="00204FA8" w:rsidRDefault="00986581" w:rsidP="00C11407">
      <w:pPr>
        <w:rPr>
          <w:rFonts w:ascii="Times" w:hAnsi="Times"/>
          <w:sz w:val="26"/>
          <w:szCs w:val="26"/>
        </w:rPr>
      </w:pPr>
      <w:r w:rsidRPr="00204FA8">
        <w:rPr>
          <w:rFonts w:ascii="Times" w:hAnsi="Times"/>
          <w:b/>
          <w:sz w:val="26"/>
          <w:szCs w:val="26"/>
        </w:rPr>
        <w:t>III</w:t>
      </w:r>
      <w:r w:rsidR="00A5467F" w:rsidRPr="00204FA8">
        <w:rPr>
          <w:rFonts w:ascii="Times" w:hAnsi="Times"/>
          <w:b/>
          <w:sz w:val="26"/>
          <w:szCs w:val="26"/>
        </w:rPr>
        <w:t xml:space="preserve">. </w:t>
      </w:r>
      <w:r w:rsidR="00713901" w:rsidRPr="00204FA8">
        <w:rPr>
          <w:rFonts w:ascii="Times" w:hAnsi="Times"/>
          <w:b/>
          <w:sz w:val="26"/>
          <w:szCs w:val="26"/>
        </w:rPr>
        <w:t xml:space="preserve">Committee Reports: </w:t>
      </w:r>
      <w:r w:rsidR="002140B1" w:rsidRPr="00204FA8">
        <w:rPr>
          <w:rFonts w:ascii="Times" w:hAnsi="Times"/>
          <w:b/>
          <w:sz w:val="26"/>
          <w:szCs w:val="26"/>
        </w:rPr>
        <w:t xml:space="preserve"> </w:t>
      </w:r>
      <w:r w:rsidR="001A12D4" w:rsidRPr="00204FA8">
        <w:rPr>
          <w:rFonts w:ascii="Times" w:hAnsi="Times"/>
          <w:sz w:val="26"/>
          <w:szCs w:val="26"/>
        </w:rPr>
        <w:t xml:space="preserve">From the General Education Review Steering Committee, Setziol distributed a flyer </w:t>
      </w:r>
      <w:r w:rsidR="001C32B5" w:rsidRPr="00204FA8">
        <w:rPr>
          <w:rFonts w:ascii="Times" w:hAnsi="Times"/>
          <w:sz w:val="26"/>
          <w:szCs w:val="26"/>
        </w:rPr>
        <w:t>announcing two faculty forums, Thursday, October 30</w:t>
      </w:r>
      <w:r w:rsidR="001C32B5" w:rsidRPr="00204FA8">
        <w:rPr>
          <w:rFonts w:ascii="Times" w:hAnsi="Times"/>
          <w:sz w:val="26"/>
          <w:szCs w:val="26"/>
          <w:vertAlign w:val="superscript"/>
        </w:rPr>
        <w:t>th</w:t>
      </w:r>
      <w:r w:rsidR="001C32B5" w:rsidRPr="00204FA8">
        <w:rPr>
          <w:rFonts w:ascii="Times" w:hAnsi="Times"/>
          <w:sz w:val="26"/>
          <w:szCs w:val="26"/>
        </w:rPr>
        <w:t xml:space="preserve"> from 3:00 to 4:00 PM and November 5</w:t>
      </w:r>
      <w:r w:rsidR="001C32B5" w:rsidRPr="00204FA8">
        <w:rPr>
          <w:rFonts w:ascii="Times" w:hAnsi="Times"/>
          <w:sz w:val="26"/>
          <w:szCs w:val="26"/>
          <w:vertAlign w:val="superscript"/>
        </w:rPr>
        <w:t>th</w:t>
      </w:r>
      <w:r w:rsidR="001C32B5" w:rsidRPr="00204FA8">
        <w:rPr>
          <w:rFonts w:ascii="Times" w:hAnsi="Times"/>
          <w:sz w:val="26"/>
          <w:szCs w:val="26"/>
        </w:rPr>
        <w:t>, 12:00 to 1:00 PM with both forums being in Conference Room B of the Campus Center.  Cruz reported on the first meeting of the year of the Campus Budget Committee and characteriz</w:t>
      </w:r>
      <w:r w:rsidR="00204FA8" w:rsidRPr="00204FA8">
        <w:rPr>
          <w:rFonts w:ascii="Times" w:hAnsi="Times"/>
          <w:sz w:val="26"/>
          <w:szCs w:val="26"/>
        </w:rPr>
        <w:t>e</w:t>
      </w:r>
      <w:r w:rsidR="001C32B5" w:rsidRPr="00204FA8">
        <w:rPr>
          <w:rFonts w:ascii="Times" w:hAnsi="Times"/>
          <w:sz w:val="26"/>
          <w:szCs w:val="26"/>
        </w:rPr>
        <w:t xml:space="preserve">d it as both an orientation session and an introduction </w:t>
      </w:r>
      <w:r w:rsidR="00204FA8" w:rsidRPr="00204FA8">
        <w:rPr>
          <w:rFonts w:ascii="Times" w:hAnsi="Times"/>
          <w:sz w:val="26"/>
          <w:szCs w:val="26"/>
        </w:rPr>
        <w:t xml:space="preserve">of </w:t>
      </w:r>
      <w:r w:rsidR="001C32B5" w:rsidRPr="00204FA8">
        <w:rPr>
          <w:rFonts w:ascii="Times" w:hAnsi="Times"/>
          <w:sz w:val="26"/>
          <w:szCs w:val="26"/>
        </w:rPr>
        <w:t xml:space="preserve">the College and District budgets, including funding for the Student Success Support Program (3SP).  Last came a report on a meeting of the College Planning Committee (a sub committee of the College Council) where planning tasks and a meeting schedule were </w:t>
      </w:r>
      <w:r w:rsidR="00490F78">
        <w:rPr>
          <w:rFonts w:ascii="Times" w:hAnsi="Times"/>
          <w:sz w:val="26"/>
          <w:szCs w:val="26"/>
        </w:rPr>
        <w:t>discussed.</w:t>
      </w:r>
    </w:p>
    <w:p w:rsidR="000C6435" w:rsidRPr="00204FA8" w:rsidRDefault="000C6435" w:rsidP="00C11407">
      <w:pPr>
        <w:rPr>
          <w:rFonts w:ascii="Times" w:hAnsi="Times"/>
          <w:sz w:val="26"/>
          <w:szCs w:val="26"/>
        </w:rPr>
      </w:pPr>
    </w:p>
    <w:p w:rsidR="005F02F0" w:rsidRPr="00204FA8" w:rsidRDefault="00986581" w:rsidP="008B7D73">
      <w:pPr>
        <w:rPr>
          <w:rFonts w:ascii="Times" w:hAnsi="Times"/>
          <w:sz w:val="26"/>
          <w:szCs w:val="26"/>
        </w:rPr>
      </w:pPr>
      <w:r w:rsidRPr="00204FA8">
        <w:rPr>
          <w:rFonts w:ascii="Times" w:hAnsi="Times"/>
          <w:b/>
          <w:sz w:val="26"/>
          <w:szCs w:val="26"/>
        </w:rPr>
        <w:t xml:space="preserve">IV. </w:t>
      </w:r>
      <w:r w:rsidR="002140B1" w:rsidRPr="00204FA8">
        <w:rPr>
          <w:rFonts w:ascii="Times" w:hAnsi="Times"/>
          <w:b/>
          <w:sz w:val="26"/>
          <w:szCs w:val="26"/>
        </w:rPr>
        <w:t xml:space="preserve"> </w:t>
      </w:r>
      <w:r w:rsidR="001A12D4" w:rsidRPr="00204FA8">
        <w:rPr>
          <w:rFonts w:ascii="Times" w:hAnsi="Times"/>
          <w:b/>
          <w:sz w:val="26"/>
          <w:szCs w:val="26"/>
        </w:rPr>
        <w:t>2014-2015 District and College Budget Report:</w:t>
      </w:r>
      <w:r w:rsidR="004A7271" w:rsidRPr="00204FA8">
        <w:rPr>
          <w:rFonts w:ascii="Times" w:hAnsi="Times"/>
          <w:sz w:val="26"/>
          <w:szCs w:val="26"/>
        </w:rPr>
        <w:t xml:space="preserve"> </w:t>
      </w:r>
      <w:r w:rsidR="001C32B5" w:rsidRPr="00204FA8">
        <w:rPr>
          <w:rFonts w:ascii="Times" w:hAnsi="Times"/>
          <w:sz w:val="26"/>
          <w:szCs w:val="26"/>
        </w:rPr>
        <w:t xml:space="preserve"> Vice President for Finance and College Services Susan </w:t>
      </w:r>
      <w:proofErr w:type="spellStart"/>
      <w:r w:rsidR="001C32B5" w:rsidRPr="00204FA8">
        <w:rPr>
          <w:rFonts w:ascii="Times" w:hAnsi="Times"/>
          <w:sz w:val="26"/>
          <w:szCs w:val="26"/>
        </w:rPr>
        <w:t>Cheu</w:t>
      </w:r>
      <w:proofErr w:type="spellEnd"/>
      <w:r w:rsidR="001C32B5" w:rsidRPr="00204FA8">
        <w:rPr>
          <w:rFonts w:ascii="Times" w:hAnsi="Times"/>
          <w:sz w:val="26"/>
          <w:szCs w:val="26"/>
        </w:rPr>
        <w:t xml:space="preserve"> made her first presentation to the group.  She pointed out various major components </w:t>
      </w:r>
      <w:proofErr w:type="gramStart"/>
      <w:r w:rsidR="001C32B5" w:rsidRPr="00204FA8">
        <w:rPr>
          <w:rFonts w:ascii="Times" w:hAnsi="Times"/>
          <w:sz w:val="26"/>
          <w:szCs w:val="26"/>
        </w:rPr>
        <w:t>of  State</w:t>
      </w:r>
      <w:proofErr w:type="gramEnd"/>
      <w:r w:rsidR="001C32B5" w:rsidRPr="00204FA8">
        <w:rPr>
          <w:rFonts w:ascii="Times" w:hAnsi="Times"/>
          <w:sz w:val="26"/>
          <w:szCs w:val="26"/>
        </w:rPr>
        <w:t xml:space="preserve"> fund</w:t>
      </w:r>
      <w:r w:rsidR="00A23FC2" w:rsidRPr="00204FA8">
        <w:rPr>
          <w:rFonts w:ascii="Times" w:hAnsi="Times"/>
          <w:sz w:val="26"/>
          <w:szCs w:val="26"/>
        </w:rPr>
        <w:t xml:space="preserve">ing, focusing on </w:t>
      </w:r>
      <w:proofErr w:type="spellStart"/>
      <w:r w:rsidR="00A23FC2" w:rsidRPr="00204FA8">
        <w:rPr>
          <w:rFonts w:ascii="Times" w:hAnsi="Times"/>
          <w:sz w:val="26"/>
          <w:szCs w:val="26"/>
        </w:rPr>
        <w:t>CoLA</w:t>
      </w:r>
      <w:proofErr w:type="spellEnd"/>
      <w:r w:rsidR="00A23FC2" w:rsidRPr="00204FA8">
        <w:rPr>
          <w:rFonts w:ascii="Times" w:hAnsi="Times"/>
          <w:sz w:val="26"/>
          <w:szCs w:val="26"/>
        </w:rPr>
        <w:t xml:space="preserve"> (.85%) and </w:t>
      </w:r>
      <w:r w:rsidR="001C32B5" w:rsidRPr="00204FA8">
        <w:rPr>
          <w:rFonts w:ascii="Times" w:hAnsi="Times"/>
          <w:sz w:val="26"/>
          <w:szCs w:val="26"/>
        </w:rPr>
        <w:t xml:space="preserve"> Growth (for which De Anza is highly unlikely to qualify</w:t>
      </w:r>
      <w:r w:rsidR="00A23FC2" w:rsidRPr="00204FA8">
        <w:rPr>
          <w:rFonts w:ascii="Times" w:hAnsi="Times"/>
          <w:sz w:val="26"/>
          <w:szCs w:val="26"/>
        </w:rPr>
        <w:t>,</w:t>
      </w:r>
      <w:r w:rsidR="001C32B5" w:rsidRPr="00204FA8">
        <w:rPr>
          <w:rFonts w:ascii="Times" w:hAnsi="Times"/>
          <w:sz w:val="26"/>
          <w:szCs w:val="26"/>
        </w:rPr>
        <w:t xml:space="preserve"> having had enrollment decline in </w:t>
      </w:r>
      <w:r w:rsidR="00A23FC2" w:rsidRPr="00204FA8">
        <w:rPr>
          <w:rFonts w:ascii="Times" w:hAnsi="Times"/>
          <w:sz w:val="26"/>
          <w:szCs w:val="26"/>
        </w:rPr>
        <w:t>2013-2014</w:t>
      </w:r>
      <w:r w:rsidR="001C32B5" w:rsidRPr="00204FA8">
        <w:rPr>
          <w:rFonts w:ascii="Times" w:hAnsi="Times"/>
          <w:sz w:val="26"/>
          <w:szCs w:val="26"/>
        </w:rPr>
        <w:t>)</w:t>
      </w:r>
      <w:r w:rsidR="00A23FC2" w:rsidRPr="00204FA8">
        <w:rPr>
          <w:rFonts w:ascii="Times" w:hAnsi="Times"/>
          <w:sz w:val="26"/>
          <w:szCs w:val="26"/>
        </w:rPr>
        <w:t xml:space="preserve">.  With regard to the College budget, </w:t>
      </w:r>
      <w:proofErr w:type="spellStart"/>
      <w:r w:rsidR="00A23FC2" w:rsidRPr="00204FA8">
        <w:rPr>
          <w:rFonts w:ascii="Times" w:hAnsi="Times"/>
          <w:sz w:val="26"/>
          <w:szCs w:val="26"/>
        </w:rPr>
        <w:t>Cheu</w:t>
      </w:r>
      <w:proofErr w:type="spellEnd"/>
      <w:r w:rsidR="00A23FC2" w:rsidRPr="00204FA8">
        <w:rPr>
          <w:rFonts w:ascii="Times" w:hAnsi="Times"/>
          <w:sz w:val="26"/>
          <w:szCs w:val="26"/>
        </w:rPr>
        <w:t xml:space="preserve"> focused on B budget augmentation and 3SP ($2.8M) and Student Equity ($669K) funding.  In response to questions, </w:t>
      </w:r>
      <w:proofErr w:type="spellStart"/>
      <w:r w:rsidR="00A23FC2" w:rsidRPr="00204FA8">
        <w:rPr>
          <w:rFonts w:ascii="Times" w:hAnsi="Times"/>
          <w:sz w:val="26"/>
          <w:szCs w:val="26"/>
        </w:rPr>
        <w:t>Cheu</w:t>
      </w:r>
      <w:proofErr w:type="spellEnd"/>
      <w:r w:rsidR="00A23FC2" w:rsidRPr="00204FA8">
        <w:rPr>
          <w:rFonts w:ascii="Times" w:hAnsi="Times"/>
          <w:sz w:val="26"/>
          <w:szCs w:val="26"/>
        </w:rPr>
        <w:t xml:space="preserve"> clarified that the 3SP funding was not guaranteed to continue, therefore making it problematic to spend large amounts on positions and that the two to one match required by the state would not be terribly difficult to find.  Finally, </w:t>
      </w:r>
      <w:proofErr w:type="spellStart"/>
      <w:r w:rsidR="00A23FC2" w:rsidRPr="00204FA8">
        <w:rPr>
          <w:rFonts w:ascii="Times" w:hAnsi="Times"/>
          <w:sz w:val="26"/>
          <w:szCs w:val="26"/>
        </w:rPr>
        <w:t>Cheu</w:t>
      </w:r>
      <w:proofErr w:type="spellEnd"/>
      <w:r w:rsidR="00A23FC2" w:rsidRPr="00204FA8">
        <w:rPr>
          <w:rFonts w:ascii="Times" w:hAnsi="Times"/>
          <w:sz w:val="26"/>
          <w:szCs w:val="26"/>
        </w:rPr>
        <w:t xml:space="preserve"> stated that one uncertainty in the state budget was that none of the streams of revenue other than apportionment came with a backfill guarantee in case of shortfall.</w:t>
      </w:r>
    </w:p>
    <w:p w:rsidR="00E04890" w:rsidRPr="00204FA8" w:rsidRDefault="00E04890" w:rsidP="001D6A1C">
      <w:pPr>
        <w:rPr>
          <w:rFonts w:ascii="Times" w:hAnsi="Times"/>
          <w:b/>
          <w:sz w:val="26"/>
          <w:szCs w:val="26"/>
        </w:rPr>
      </w:pPr>
    </w:p>
    <w:p w:rsidR="00E04890" w:rsidRPr="001A12D4" w:rsidRDefault="00AA3F47" w:rsidP="001D6A1C">
      <w:pPr>
        <w:rPr>
          <w:rFonts w:ascii="Times" w:hAnsi="Times"/>
          <w:sz w:val="40"/>
          <w:szCs w:val="40"/>
        </w:rPr>
      </w:pPr>
      <w:r w:rsidRPr="00204FA8">
        <w:rPr>
          <w:rFonts w:ascii="Times" w:hAnsi="Times"/>
          <w:b/>
          <w:sz w:val="26"/>
          <w:szCs w:val="26"/>
        </w:rPr>
        <w:t>V</w:t>
      </w:r>
      <w:r w:rsidR="00E04890" w:rsidRPr="00204FA8">
        <w:rPr>
          <w:rFonts w:ascii="Times" w:hAnsi="Times"/>
          <w:b/>
          <w:sz w:val="26"/>
          <w:szCs w:val="26"/>
        </w:rPr>
        <w:t xml:space="preserve">. </w:t>
      </w:r>
      <w:r w:rsidR="002140B1" w:rsidRPr="00204FA8">
        <w:rPr>
          <w:rFonts w:ascii="Times" w:hAnsi="Times"/>
          <w:b/>
          <w:sz w:val="26"/>
          <w:szCs w:val="26"/>
        </w:rPr>
        <w:t xml:space="preserve"> Counseling Resolution </w:t>
      </w:r>
      <w:r w:rsidR="001A12D4" w:rsidRPr="00204FA8">
        <w:rPr>
          <w:rFonts w:ascii="Times" w:hAnsi="Times"/>
          <w:b/>
          <w:sz w:val="26"/>
          <w:szCs w:val="26"/>
        </w:rPr>
        <w:t>3</w:t>
      </w:r>
      <w:r w:rsidR="001A12D4" w:rsidRPr="00204FA8">
        <w:rPr>
          <w:rFonts w:ascii="Times" w:hAnsi="Times"/>
          <w:b/>
          <w:sz w:val="26"/>
          <w:szCs w:val="26"/>
          <w:vertAlign w:val="superscript"/>
        </w:rPr>
        <w:t>rd</w:t>
      </w:r>
      <w:r w:rsidR="001A12D4" w:rsidRPr="00204FA8">
        <w:rPr>
          <w:rFonts w:ascii="Times" w:hAnsi="Times"/>
          <w:b/>
          <w:sz w:val="26"/>
          <w:szCs w:val="26"/>
        </w:rPr>
        <w:t xml:space="preserve"> </w:t>
      </w:r>
      <w:r w:rsidR="002140B1" w:rsidRPr="00204FA8">
        <w:rPr>
          <w:rFonts w:ascii="Times" w:hAnsi="Times"/>
          <w:b/>
          <w:sz w:val="26"/>
          <w:szCs w:val="26"/>
        </w:rPr>
        <w:t>Reading:</w:t>
      </w:r>
      <w:r w:rsidR="004A7271" w:rsidRPr="00204FA8">
        <w:rPr>
          <w:rFonts w:ascii="Times" w:hAnsi="Times"/>
          <w:b/>
          <w:sz w:val="26"/>
          <w:szCs w:val="26"/>
        </w:rPr>
        <w:t xml:space="preserve"> </w:t>
      </w:r>
      <w:r w:rsidR="001A12D4" w:rsidRPr="00204FA8">
        <w:rPr>
          <w:rFonts w:ascii="Times" w:hAnsi="Times"/>
          <w:sz w:val="26"/>
          <w:szCs w:val="26"/>
        </w:rPr>
        <w:t xml:space="preserve">The item began by a discussion focused primarily on the delineation of functions between Academic Advisors and Counselors.  Cruz and then others repeatedly termed the frequently referenced the Academic Senate for California Community Colleges (ASCCC) paper on the roles counseling faculty as an expression of an ideal rather than a set of prescriptions.  Freeman answered a question on the subject of delineation by saying that, regardless of the result of the vote on the </w:t>
      </w:r>
      <w:proofErr w:type="gramStart"/>
      <w:r w:rsidR="001A12D4" w:rsidRPr="00204FA8">
        <w:rPr>
          <w:rFonts w:ascii="Times" w:hAnsi="Times"/>
          <w:sz w:val="26"/>
          <w:szCs w:val="26"/>
        </w:rPr>
        <w:t>resolution,</w:t>
      </w:r>
      <w:proofErr w:type="gramEnd"/>
      <w:r w:rsidR="001A12D4" w:rsidRPr="00204FA8">
        <w:rPr>
          <w:rFonts w:ascii="Times" w:hAnsi="Times"/>
          <w:sz w:val="26"/>
          <w:szCs w:val="26"/>
        </w:rPr>
        <w:t xml:space="preserve"> delineation and other issues would continue to be a matter for ongoing discussion.  Classified and faculty collective bargaining negotiations are likely to codify specifics of delineation.  The final ingredient in discussion was the extent to which state funding would shape outcomes under discussion.  </w:t>
      </w:r>
      <w:r w:rsidR="001A12D4" w:rsidRPr="00204FA8">
        <w:rPr>
          <w:rFonts w:ascii="Times" w:hAnsi="Times"/>
          <w:b/>
          <w:sz w:val="26"/>
          <w:szCs w:val="26"/>
          <w:u w:val="single"/>
        </w:rPr>
        <w:t>I</w:t>
      </w:r>
      <w:r w:rsidR="00252AB5" w:rsidRPr="00204FA8">
        <w:rPr>
          <w:rFonts w:ascii="Times" w:hAnsi="Times"/>
          <w:b/>
          <w:sz w:val="26"/>
          <w:szCs w:val="26"/>
          <w:u w:val="single"/>
        </w:rPr>
        <w:t xml:space="preserve">t was </w:t>
      </w:r>
      <w:proofErr w:type="gramStart"/>
      <w:r w:rsidR="00252AB5" w:rsidRPr="00204FA8">
        <w:rPr>
          <w:rFonts w:ascii="Times" w:hAnsi="Times"/>
          <w:b/>
          <w:sz w:val="26"/>
          <w:szCs w:val="26"/>
          <w:u w:val="single"/>
        </w:rPr>
        <w:t>MSCU(</w:t>
      </w:r>
      <w:proofErr w:type="gramEnd"/>
      <w:r w:rsidR="001A12D4" w:rsidRPr="00204FA8">
        <w:rPr>
          <w:rFonts w:ascii="Times" w:hAnsi="Times"/>
          <w:b/>
          <w:sz w:val="26"/>
          <w:szCs w:val="26"/>
          <w:u w:val="single"/>
        </w:rPr>
        <w:t>Freeman/Leonard</w:t>
      </w:r>
      <w:r w:rsidR="00252AB5" w:rsidRPr="00204FA8">
        <w:rPr>
          <w:rFonts w:ascii="Times" w:hAnsi="Times"/>
          <w:b/>
          <w:sz w:val="26"/>
          <w:szCs w:val="26"/>
          <w:u w:val="single"/>
        </w:rPr>
        <w:t>)</w:t>
      </w:r>
      <w:r w:rsidR="00252AB5" w:rsidRPr="00204FA8">
        <w:rPr>
          <w:rFonts w:ascii="Times" w:hAnsi="Times"/>
          <w:sz w:val="26"/>
          <w:szCs w:val="26"/>
        </w:rPr>
        <w:t xml:space="preserve"> to </w:t>
      </w:r>
      <w:r w:rsidR="001A12D4" w:rsidRPr="00204FA8">
        <w:rPr>
          <w:rFonts w:ascii="Times" w:hAnsi="Times"/>
          <w:sz w:val="26"/>
          <w:szCs w:val="26"/>
        </w:rPr>
        <w:t>adopt</w:t>
      </w:r>
      <w:r w:rsidR="00252AB5" w:rsidRPr="00204FA8">
        <w:rPr>
          <w:rFonts w:ascii="Times" w:hAnsi="Times"/>
          <w:sz w:val="26"/>
          <w:szCs w:val="26"/>
        </w:rPr>
        <w:t xml:space="preserve"> the </w:t>
      </w:r>
      <w:r w:rsidR="001A12D4" w:rsidRPr="00204FA8">
        <w:rPr>
          <w:rFonts w:ascii="Times" w:hAnsi="Times"/>
          <w:sz w:val="26"/>
          <w:szCs w:val="26"/>
        </w:rPr>
        <w:t>resolution.</w:t>
      </w:r>
      <w:r w:rsidR="001A12D4">
        <w:rPr>
          <w:rFonts w:ascii="Times" w:hAnsi="Times"/>
          <w:sz w:val="26"/>
          <w:szCs w:val="26"/>
        </w:rPr>
        <w:t xml:space="preserve">  </w:t>
      </w:r>
    </w:p>
    <w:p w:rsidR="00E04890" w:rsidRDefault="00E04890" w:rsidP="001D6A1C">
      <w:pPr>
        <w:rPr>
          <w:rFonts w:ascii="Times" w:hAnsi="Times"/>
          <w:sz w:val="26"/>
          <w:szCs w:val="26"/>
        </w:rPr>
      </w:pPr>
    </w:p>
    <w:p w:rsidR="00A23FC2" w:rsidRPr="00204FA8" w:rsidRDefault="00110CE7" w:rsidP="00110CE7">
      <w:pPr>
        <w:rPr>
          <w:rFonts w:ascii="Times" w:hAnsi="Times"/>
          <w:sz w:val="26"/>
          <w:szCs w:val="26"/>
        </w:rPr>
      </w:pPr>
      <w:r w:rsidRPr="00204FA8">
        <w:rPr>
          <w:rFonts w:ascii="Times" w:hAnsi="Times"/>
          <w:b/>
          <w:sz w:val="26"/>
          <w:szCs w:val="26"/>
        </w:rPr>
        <w:t xml:space="preserve">VI.   </w:t>
      </w:r>
      <w:r w:rsidR="00A23FC2" w:rsidRPr="00204FA8">
        <w:rPr>
          <w:rFonts w:ascii="Times" w:hAnsi="Times"/>
          <w:b/>
          <w:sz w:val="26"/>
          <w:szCs w:val="26"/>
        </w:rPr>
        <w:t>Basic Skills Initiative:</w:t>
      </w:r>
      <w:r w:rsidR="00B726D5" w:rsidRPr="00204FA8">
        <w:rPr>
          <w:rFonts w:ascii="Times" w:hAnsi="Times"/>
          <w:b/>
          <w:sz w:val="26"/>
          <w:szCs w:val="26"/>
        </w:rPr>
        <w:t xml:space="preserve"> </w:t>
      </w:r>
      <w:r w:rsidR="00B726D5" w:rsidRPr="00204FA8">
        <w:rPr>
          <w:rFonts w:ascii="Times" w:hAnsi="Times"/>
          <w:sz w:val="26"/>
          <w:szCs w:val="26"/>
        </w:rPr>
        <w:t xml:space="preserve">A handout was distributed which, along with other information, is available on the DARE website. </w:t>
      </w:r>
      <w:r w:rsidR="00B726D5" w:rsidRPr="00204FA8">
        <w:rPr>
          <w:rFonts w:ascii="Times" w:hAnsi="Times"/>
          <w:b/>
          <w:sz w:val="26"/>
          <w:szCs w:val="26"/>
        </w:rPr>
        <w:t xml:space="preserve"> </w:t>
      </w:r>
      <w:r w:rsidR="00B726D5" w:rsidRPr="00204FA8">
        <w:rPr>
          <w:rFonts w:ascii="Times" w:hAnsi="Times"/>
          <w:sz w:val="26"/>
          <w:szCs w:val="26"/>
        </w:rPr>
        <w:t xml:space="preserve">Rowena </w:t>
      </w:r>
      <w:proofErr w:type="spellStart"/>
      <w:r w:rsidR="00B726D5" w:rsidRPr="00204FA8">
        <w:rPr>
          <w:rFonts w:ascii="Times" w:hAnsi="Times"/>
          <w:sz w:val="26"/>
          <w:szCs w:val="26"/>
        </w:rPr>
        <w:t>Tomaneng</w:t>
      </w:r>
      <w:proofErr w:type="spellEnd"/>
      <w:r w:rsidR="00B726D5" w:rsidRPr="00204FA8">
        <w:rPr>
          <w:rFonts w:ascii="Times" w:hAnsi="Times"/>
          <w:sz w:val="26"/>
          <w:szCs w:val="26"/>
        </w:rPr>
        <w:t xml:space="preserve"> and Jen </w:t>
      </w:r>
      <w:proofErr w:type="spellStart"/>
      <w:r w:rsidR="00B726D5" w:rsidRPr="00204FA8">
        <w:rPr>
          <w:rFonts w:ascii="Times" w:hAnsi="Times"/>
          <w:sz w:val="26"/>
          <w:szCs w:val="26"/>
        </w:rPr>
        <w:t>Myhre</w:t>
      </w:r>
      <w:proofErr w:type="spellEnd"/>
      <w:r w:rsidR="00B726D5" w:rsidRPr="00204FA8">
        <w:rPr>
          <w:rFonts w:ascii="Times" w:hAnsi="Times"/>
          <w:sz w:val="26"/>
          <w:szCs w:val="26"/>
        </w:rPr>
        <w:t xml:space="preserve"> presented and began with the good news that the funding for DARE will continue.  </w:t>
      </w:r>
      <w:proofErr w:type="spellStart"/>
      <w:r w:rsidR="00B726D5" w:rsidRPr="00204FA8">
        <w:rPr>
          <w:rFonts w:ascii="Times" w:hAnsi="Times"/>
          <w:sz w:val="26"/>
          <w:szCs w:val="26"/>
        </w:rPr>
        <w:t>Tomaneng</w:t>
      </w:r>
      <w:proofErr w:type="spellEnd"/>
      <w:r w:rsidR="00B726D5" w:rsidRPr="00204FA8">
        <w:rPr>
          <w:rFonts w:ascii="Times" w:hAnsi="Times"/>
          <w:sz w:val="26"/>
          <w:szCs w:val="26"/>
        </w:rPr>
        <w:t xml:space="preserve"> focused on the DARE budget of the last three years of the grant and showed the nine areas of funding within the DARE scope.</w:t>
      </w:r>
      <w:r w:rsidR="002031D8" w:rsidRPr="00204FA8">
        <w:rPr>
          <w:rFonts w:ascii="Times" w:hAnsi="Times"/>
          <w:sz w:val="26"/>
          <w:szCs w:val="26"/>
        </w:rPr>
        <w:t xml:space="preserve">  </w:t>
      </w:r>
    </w:p>
    <w:p w:rsidR="00AA3F47" w:rsidRPr="00204FA8" w:rsidRDefault="00AA3F47" w:rsidP="001D6A1C">
      <w:pPr>
        <w:rPr>
          <w:rFonts w:ascii="Times" w:hAnsi="Times"/>
          <w:b/>
          <w:sz w:val="26"/>
          <w:szCs w:val="26"/>
        </w:rPr>
      </w:pPr>
    </w:p>
    <w:p w:rsidR="00A23FC2" w:rsidRPr="00204FA8" w:rsidRDefault="00E04890" w:rsidP="00204FA8">
      <w:pPr>
        <w:pStyle w:val="TOC2"/>
        <w:ind w:left="0"/>
        <w:rPr>
          <w:rFonts w:eastAsia="Times New Roman"/>
          <w:sz w:val="26"/>
          <w:szCs w:val="26"/>
        </w:rPr>
      </w:pPr>
      <w:r w:rsidRPr="00204FA8">
        <w:rPr>
          <w:rFonts w:ascii="Times" w:hAnsi="Times"/>
          <w:b/>
          <w:sz w:val="26"/>
          <w:szCs w:val="26"/>
        </w:rPr>
        <w:t xml:space="preserve">VII. </w:t>
      </w:r>
      <w:r w:rsidR="002140B1" w:rsidRPr="00204FA8">
        <w:rPr>
          <w:rFonts w:ascii="Times" w:hAnsi="Times"/>
          <w:b/>
          <w:sz w:val="26"/>
          <w:szCs w:val="26"/>
        </w:rPr>
        <w:t xml:space="preserve"> </w:t>
      </w:r>
      <w:r w:rsidR="00A23FC2" w:rsidRPr="00204FA8">
        <w:rPr>
          <w:rFonts w:ascii="Times" w:hAnsi="Times"/>
          <w:b/>
          <w:sz w:val="26"/>
          <w:szCs w:val="26"/>
        </w:rPr>
        <w:t>ASCCC Fall Resolutions:</w:t>
      </w:r>
      <w:r w:rsidR="002031D8" w:rsidRPr="00204FA8">
        <w:rPr>
          <w:rFonts w:ascii="Times" w:hAnsi="Times"/>
          <w:b/>
          <w:sz w:val="26"/>
          <w:szCs w:val="26"/>
        </w:rPr>
        <w:t xml:space="preserve">  </w:t>
      </w:r>
      <w:r w:rsidR="002031D8" w:rsidRPr="00204FA8">
        <w:rPr>
          <w:rFonts w:ascii="Times" w:hAnsi="Times"/>
          <w:sz w:val="26"/>
          <w:szCs w:val="26"/>
        </w:rPr>
        <w:t>Cruz began with an invitation for Senators to ask for discussion of resolutions not already identified by the officers for discussion.</w:t>
      </w:r>
      <w:r w:rsidR="00204FA8" w:rsidRPr="00204FA8">
        <w:rPr>
          <w:rFonts w:ascii="Times" w:hAnsi="Times"/>
          <w:sz w:val="26"/>
          <w:szCs w:val="26"/>
        </w:rPr>
        <w:t xml:space="preserve">  Lilly asked for discussion of</w:t>
      </w:r>
      <w:r w:rsidR="002031D8" w:rsidRPr="00204FA8">
        <w:rPr>
          <w:rFonts w:ascii="Times" w:hAnsi="Times"/>
          <w:sz w:val="26"/>
          <w:szCs w:val="26"/>
        </w:rPr>
        <w:t xml:space="preserve"> resolution 17.02.  The group began to discuss resolutions.  The sense of the Senate was support for resolution 2.01 </w:t>
      </w:r>
      <w:r w:rsidR="00204FA8" w:rsidRPr="00204FA8">
        <w:rPr>
          <w:rFonts w:ascii="Times" w:hAnsi="Times"/>
          <w:sz w:val="26"/>
          <w:szCs w:val="26"/>
        </w:rPr>
        <w:t>(</w:t>
      </w:r>
      <w:r w:rsidR="00204FA8" w:rsidRPr="00204FA8">
        <w:rPr>
          <w:rFonts w:ascii="Times" w:eastAsia="Times New Roman" w:hAnsi="Times"/>
          <w:sz w:val="26"/>
          <w:szCs w:val="26"/>
        </w:rPr>
        <w:t xml:space="preserve">Student Learning Outcomes and Faculty Evaluations) </w:t>
      </w:r>
      <w:r w:rsidR="002031D8" w:rsidRPr="00204FA8">
        <w:rPr>
          <w:rFonts w:ascii="Times" w:hAnsi="Times"/>
          <w:sz w:val="26"/>
          <w:szCs w:val="26"/>
        </w:rPr>
        <w:t xml:space="preserve">and wait and see for 7.01 </w:t>
      </w:r>
      <w:r w:rsidR="00204FA8" w:rsidRPr="00204FA8">
        <w:rPr>
          <w:rFonts w:ascii="Times" w:hAnsi="Times"/>
          <w:sz w:val="26"/>
          <w:szCs w:val="26"/>
        </w:rPr>
        <w:t>(</w:t>
      </w:r>
      <w:r w:rsidR="00204FA8" w:rsidRPr="00204FA8">
        <w:rPr>
          <w:rFonts w:ascii="Times" w:eastAsia="Times New Roman" w:hAnsi="Times"/>
          <w:sz w:val="26"/>
          <w:szCs w:val="26"/>
        </w:rPr>
        <w:t xml:space="preserve">Restructure the FON to Include Noncredit Faculty ) </w:t>
      </w:r>
      <w:r w:rsidR="002031D8" w:rsidRPr="00204FA8">
        <w:rPr>
          <w:rFonts w:ascii="Times" w:hAnsi="Times"/>
          <w:sz w:val="26"/>
          <w:szCs w:val="26"/>
        </w:rPr>
        <w:t>and 9.01</w:t>
      </w:r>
      <w:r w:rsidR="00204FA8" w:rsidRPr="00204FA8">
        <w:rPr>
          <w:rFonts w:ascii="Times" w:hAnsi="Times"/>
          <w:sz w:val="26"/>
          <w:szCs w:val="26"/>
        </w:rPr>
        <w:t xml:space="preserve"> (</w:t>
      </w:r>
      <w:r w:rsidR="00204FA8" w:rsidRPr="00204FA8">
        <w:rPr>
          <w:rFonts w:ascii="Times" w:eastAsia="Times New Roman" w:hAnsi="Times"/>
          <w:sz w:val="26"/>
          <w:szCs w:val="26"/>
        </w:rPr>
        <w:t>Non Associate Degree</w:t>
      </w:r>
      <w:r w:rsidR="00204FA8" w:rsidRPr="00204FA8">
        <w:rPr>
          <w:rFonts w:eastAsia="Times New Roman"/>
          <w:sz w:val="26"/>
          <w:szCs w:val="26"/>
        </w:rPr>
        <w:t xml:space="preserve"> for Transfer (non-ADT) and General Education Requirements</w:t>
      </w:r>
      <w:r w:rsidR="00204FA8" w:rsidRPr="00204FA8">
        <w:rPr>
          <w:rFonts w:ascii="Times" w:hAnsi="Times"/>
          <w:sz w:val="26"/>
          <w:szCs w:val="26"/>
        </w:rPr>
        <w:t>).  The time, h</w:t>
      </w:r>
      <w:r w:rsidR="002031D8" w:rsidRPr="00204FA8">
        <w:rPr>
          <w:rFonts w:ascii="Times" w:hAnsi="Times"/>
          <w:sz w:val="26"/>
          <w:szCs w:val="26"/>
        </w:rPr>
        <w:t>owever, for the item had expired before other resolutions could be discussed.  Cruz announced that they would be discussed at the joint meeting with the Foothill academic senate</w:t>
      </w:r>
      <w:r w:rsidR="00C0713A" w:rsidRPr="00204FA8">
        <w:rPr>
          <w:rFonts w:ascii="Times" w:hAnsi="Times"/>
          <w:sz w:val="26"/>
          <w:szCs w:val="26"/>
        </w:rPr>
        <w:t>, October 27</w:t>
      </w:r>
      <w:r w:rsidR="00C0713A" w:rsidRPr="00204FA8">
        <w:rPr>
          <w:rFonts w:ascii="Times" w:hAnsi="Times"/>
          <w:sz w:val="26"/>
          <w:szCs w:val="26"/>
          <w:vertAlign w:val="superscript"/>
        </w:rPr>
        <w:t>th</w:t>
      </w:r>
      <w:r w:rsidR="00490F78">
        <w:rPr>
          <w:rFonts w:ascii="Times" w:hAnsi="Times"/>
          <w:sz w:val="26"/>
          <w:szCs w:val="26"/>
        </w:rPr>
        <w:t xml:space="preserve"> in the Altos</w:t>
      </w:r>
      <w:r w:rsidR="00C0713A" w:rsidRPr="00204FA8">
        <w:rPr>
          <w:rFonts w:ascii="Times" w:hAnsi="Times"/>
          <w:sz w:val="26"/>
          <w:szCs w:val="26"/>
        </w:rPr>
        <w:t xml:space="preserve"> Room at Foothill College.</w:t>
      </w:r>
    </w:p>
    <w:p w:rsidR="00A23FC2" w:rsidRPr="00204FA8" w:rsidRDefault="00A23FC2" w:rsidP="001D6A1C">
      <w:pPr>
        <w:rPr>
          <w:rFonts w:ascii="Times" w:hAnsi="Times"/>
          <w:b/>
          <w:sz w:val="26"/>
          <w:szCs w:val="26"/>
        </w:rPr>
      </w:pPr>
    </w:p>
    <w:p w:rsidR="00A23FC2" w:rsidRPr="00204FA8" w:rsidRDefault="00A23FC2" w:rsidP="00A23FC2">
      <w:pPr>
        <w:rPr>
          <w:rFonts w:ascii="Times" w:hAnsi="Times"/>
          <w:sz w:val="26"/>
          <w:szCs w:val="26"/>
        </w:rPr>
      </w:pPr>
      <w:r w:rsidRPr="00204FA8">
        <w:rPr>
          <w:rFonts w:ascii="Times" w:hAnsi="Times"/>
          <w:b/>
          <w:sz w:val="26"/>
          <w:szCs w:val="26"/>
        </w:rPr>
        <w:t>VIII.  Senate Work Plan:  Finalize Project Group Work:</w:t>
      </w:r>
      <w:r w:rsidR="00204FA8">
        <w:rPr>
          <w:rFonts w:ascii="Times" w:hAnsi="Times"/>
          <w:b/>
          <w:sz w:val="26"/>
          <w:szCs w:val="26"/>
        </w:rPr>
        <w:t xml:space="preserve">  </w:t>
      </w:r>
      <w:r w:rsidR="00204FA8">
        <w:rPr>
          <w:rFonts w:ascii="Times" w:hAnsi="Times"/>
          <w:sz w:val="26"/>
          <w:szCs w:val="26"/>
        </w:rPr>
        <w:t xml:space="preserve">The intent of the item as expressed by the title of the item was not achieved due to a lack of time.  Small groups did make progress and it was clarified that the projects had </w:t>
      </w:r>
      <w:proofErr w:type="gramStart"/>
      <w:r w:rsidR="00204FA8">
        <w:rPr>
          <w:rFonts w:ascii="Times" w:hAnsi="Times"/>
          <w:sz w:val="26"/>
          <w:szCs w:val="26"/>
        </w:rPr>
        <w:t>year long</w:t>
      </w:r>
      <w:proofErr w:type="gramEnd"/>
      <w:r w:rsidR="00204FA8">
        <w:rPr>
          <w:rFonts w:ascii="Times" w:hAnsi="Times"/>
          <w:sz w:val="26"/>
          <w:szCs w:val="26"/>
        </w:rPr>
        <w:t xml:space="preserve"> timeframes with some if not most of the work being done outside of meeting times.</w:t>
      </w:r>
    </w:p>
    <w:p w:rsidR="00A23FC2" w:rsidRPr="00204FA8" w:rsidRDefault="00A23FC2" w:rsidP="001D6A1C">
      <w:pPr>
        <w:rPr>
          <w:rFonts w:ascii="Times" w:hAnsi="Times"/>
          <w:b/>
          <w:sz w:val="26"/>
          <w:szCs w:val="26"/>
        </w:rPr>
      </w:pPr>
    </w:p>
    <w:p w:rsidR="00E04890" w:rsidRPr="00204FA8" w:rsidRDefault="00A23FC2" w:rsidP="001D6A1C">
      <w:pPr>
        <w:rPr>
          <w:rFonts w:ascii="Times" w:hAnsi="Times"/>
          <w:sz w:val="26"/>
          <w:szCs w:val="26"/>
        </w:rPr>
      </w:pPr>
      <w:r w:rsidRPr="00204FA8">
        <w:rPr>
          <w:rFonts w:ascii="Times" w:hAnsi="Times"/>
          <w:b/>
          <w:sz w:val="26"/>
          <w:szCs w:val="26"/>
        </w:rPr>
        <w:t xml:space="preserve">IX. Good of the Order, </w:t>
      </w:r>
      <w:r w:rsidR="002140B1" w:rsidRPr="00204FA8">
        <w:rPr>
          <w:rFonts w:ascii="Times" w:hAnsi="Times"/>
          <w:b/>
          <w:sz w:val="26"/>
          <w:szCs w:val="26"/>
        </w:rPr>
        <w:t>Recap and Appreciations:</w:t>
      </w:r>
      <w:r w:rsidR="001974F7" w:rsidRPr="00204FA8">
        <w:rPr>
          <w:rFonts w:ascii="Times" w:hAnsi="Times"/>
          <w:b/>
          <w:sz w:val="26"/>
          <w:szCs w:val="26"/>
        </w:rPr>
        <w:t xml:space="preserve"> </w:t>
      </w:r>
      <w:r w:rsidR="00C0713A" w:rsidRPr="00204FA8">
        <w:rPr>
          <w:rFonts w:ascii="Times" w:hAnsi="Times"/>
          <w:sz w:val="26"/>
          <w:szCs w:val="26"/>
        </w:rPr>
        <w:t>Donahue reminded the group of free flu shots for students available from Health Services.  Setziol expressed appreciation for Lucas’ distribution of information to the Creative Arts division.  Several people expressed appreciation for Cruz and her bringing of cake to celebrate the birthdays of Bryant and Setziol.</w:t>
      </w:r>
    </w:p>
    <w:p w:rsidR="00F0576F" w:rsidRPr="00204FA8" w:rsidRDefault="00F0576F" w:rsidP="001D6A1C">
      <w:pPr>
        <w:rPr>
          <w:rFonts w:ascii="Times" w:hAnsi="Times"/>
          <w:b/>
          <w:sz w:val="26"/>
          <w:szCs w:val="26"/>
        </w:rPr>
      </w:pPr>
    </w:p>
    <w:p w:rsidR="005E2CB6" w:rsidRPr="001A0D5D" w:rsidRDefault="00A23FC2" w:rsidP="00517A8D">
      <w:pPr>
        <w:rPr>
          <w:rFonts w:ascii="Times" w:hAnsi="Times"/>
          <w:sz w:val="26"/>
          <w:szCs w:val="26"/>
        </w:rPr>
      </w:pPr>
      <w:r w:rsidRPr="00204FA8">
        <w:rPr>
          <w:rFonts w:ascii="Times" w:hAnsi="Times"/>
          <w:b/>
          <w:sz w:val="26"/>
          <w:szCs w:val="26"/>
        </w:rPr>
        <w:t xml:space="preserve">X.  </w:t>
      </w:r>
      <w:r w:rsidR="00B726D5" w:rsidRPr="00204FA8">
        <w:rPr>
          <w:rFonts w:ascii="Times" w:hAnsi="Times"/>
          <w:b/>
          <w:sz w:val="26"/>
          <w:szCs w:val="26"/>
        </w:rPr>
        <w:t>Equity Work Orientation for New Senators:</w:t>
      </w:r>
      <w:r w:rsidR="001A0D5D">
        <w:rPr>
          <w:rFonts w:ascii="Times" w:hAnsi="Times"/>
          <w:b/>
          <w:sz w:val="26"/>
          <w:szCs w:val="26"/>
        </w:rPr>
        <w:t xml:space="preserve">  </w:t>
      </w:r>
      <w:r w:rsidR="001A0D5D">
        <w:rPr>
          <w:rFonts w:ascii="Times" w:hAnsi="Times"/>
          <w:sz w:val="26"/>
          <w:szCs w:val="26"/>
        </w:rPr>
        <w:t>Cruz distributed a document thoroughly detailing the history of work done by the Executive Committee in the last year.  She characterized equity work as being a journey with lasting action not happening without thorough discussion.  It was emphasized that the years of budget cutting made serious and trust building very difficult, trust being necessary to engage some of the potentially difficult aspects</w:t>
      </w:r>
      <w:bookmarkStart w:id="0" w:name="_GoBack"/>
      <w:bookmarkEnd w:id="0"/>
      <w:r w:rsidR="001A0D5D">
        <w:rPr>
          <w:rFonts w:ascii="Times" w:hAnsi="Times"/>
          <w:sz w:val="26"/>
          <w:szCs w:val="26"/>
        </w:rPr>
        <w:t xml:space="preserve"> of real equity work.  The theme of “How can we do better” was again mentioned.</w:t>
      </w:r>
    </w:p>
    <w:p w:rsidR="001974F7" w:rsidRPr="00204FA8" w:rsidRDefault="001974F7" w:rsidP="00517A8D">
      <w:pPr>
        <w:rPr>
          <w:rFonts w:ascii="Times" w:hAnsi="Times"/>
          <w:sz w:val="26"/>
          <w:szCs w:val="26"/>
        </w:rPr>
      </w:pPr>
      <w:r w:rsidRPr="00204FA8">
        <w:rPr>
          <w:rFonts w:ascii="Times" w:hAnsi="Times"/>
          <w:sz w:val="26"/>
          <w:szCs w:val="26"/>
        </w:rPr>
        <w:t xml:space="preserve">-  </w:t>
      </w:r>
    </w:p>
    <w:p w:rsidR="00001D68" w:rsidRPr="00204FA8" w:rsidRDefault="00001D68" w:rsidP="003F67FA">
      <w:pPr>
        <w:rPr>
          <w:rFonts w:ascii="Times" w:hAnsi="Times"/>
          <w:sz w:val="26"/>
          <w:szCs w:val="26"/>
        </w:rPr>
      </w:pPr>
    </w:p>
    <w:p w:rsidR="00021625" w:rsidRPr="00204FA8" w:rsidRDefault="00783E1E" w:rsidP="003F67FA">
      <w:pPr>
        <w:rPr>
          <w:rFonts w:ascii="Times" w:hAnsi="Times"/>
          <w:b/>
          <w:sz w:val="26"/>
          <w:szCs w:val="26"/>
        </w:rPr>
      </w:pPr>
      <w:r w:rsidRPr="00204FA8">
        <w:rPr>
          <w:rFonts w:ascii="Times" w:hAnsi="Times"/>
          <w:b/>
          <w:sz w:val="26"/>
          <w:szCs w:val="26"/>
        </w:rPr>
        <w:t>T</w:t>
      </w:r>
      <w:r w:rsidR="005B13F6" w:rsidRPr="00204FA8">
        <w:rPr>
          <w:rFonts w:ascii="Times" w:hAnsi="Times"/>
          <w:b/>
          <w:sz w:val="26"/>
          <w:szCs w:val="26"/>
        </w:rPr>
        <w:t xml:space="preserve">he meeting was adjourned </w:t>
      </w:r>
      <w:r w:rsidR="00B726D5" w:rsidRPr="00204FA8">
        <w:rPr>
          <w:rFonts w:ascii="Times" w:hAnsi="Times"/>
          <w:b/>
          <w:sz w:val="26"/>
          <w:szCs w:val="26"/>
        </w:rPr>
        <w:t>at 4:35</w:t>
      </w:r>
    </w:p>
    <w:sectPr w:rsidR="00021625" w:rsidRPr="00204FA8" w:rsidSect="000216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0154F"/>
    <w:rsid w:val="00001D68"/>
    <w:rsid w:val="00014368"/>
    <w:rsid w:val="00020DAB"/>
    <w:rsid w:val="00021625"/>
    <w:rsid w:val="0002337E"/>
    <w:rsid w:val="00025599"/>
    <w:rsid w:val="00033114"/>
    <w:rsid w:val="000470CE"/>
    <w:rsid w:val="00047CB9"/>
    <w:rsid w:val="00050A4A"/>
    <w:rsid w:val="00052B0A"/>
    <w:rsid w:val="00054749"/>
    <w:rsid w:val="00056231"/>
    <w:rsid w:val="000605CC"/>
    <w:rsid w:val="0007131D"/>
    <w:rsid w:val="00071B09"/>
    <w:rsid w:val="00076A35"/>
    <w:rsid w:val="00084BA1"/>
    <w:rsid w:val="00087174"/>
    <w:rsid w:val="0009355B"/>
    <w:rsid w:val="00093A75"/>
    <w:rsid w:val="000A062C"/>
    <w:rsid w:val="000A48FF"/>
    <w:rsid w:val="000A7408"/>
    <w:rsid w:val="000B0635"/>
    <w:rsid w:val="000B316F"/>
    <w:rsid w:val="000B5B95"/>
    <w:rsid w:val="000C3818"/>
    <w:rsid w:val="000C4974"/>
    <w:rsid w:val="000C6435"/>
    <w:rsid w:val="000D4E5F"/>
    <w:rsid w:val="000D6021"/>
    <w:rsid w:val="000D7206"/>
    <w:rsid w:val="000E1008"/>
    <w:rsid w:val="000E332B"/>
    <w:rsid w:val="000E456C"/>
    <w:rsid w:val="000E7FD4"/>
    <w:rsid w:val="000F0836"/>
    <w:rsid w:val="000F4811"/>
    <w:rsid w:val="00102153"/>
    <w:rsid w:val="001022AA"/>
    <w:rsid w:val="001060D7"/>
    <w:rsid w:val="001073AC"/>
    <w:rsid w:val="00107DA6"/>
    <w:rsid w:val="00110CE7"/>
    <w:rsid w:val="00112745"/>
    <w:rsid w:val="00112A9F"/>
    <w:rsid w:val="001146FD"/>
    <w:rsid w:val="0011567A"/>
    <w:rsid w:val="001209A5"/>
    <w:rsid w:val="0013015F"/>
    <w:rsid w:val="001326C8"/>
    <w:rsid w:val="00132B77"/>
    <w:rsid w:val="001413A0"/>
    <w:rsid w:val="001445CF"/>
    <w:rsid w:val="00144CDD"/>
    <w:rsid w:val="0014666E"/>
    <w:rsid w:val="00150510"/>
    <w:rsid w:val="00155C12"/>
    <w:rsid w:val="00157840"/>
    <w:rsid w:val="001620C3"/>
    <w:rsid w:val="00162672"/>
    <w:rsid w:val="00170F72"/>
    <w:rsid w:val="0018536D"/>
    <w:rsid w:val="00196580"/>
    <w:rsid w:val="001974F7"/>
    <w:rsid w:val="001A0D5D"/>
    <w:rsid w:val="001A12D4"/>
    <w:rsid w:val="001A2278"/>
    <w:rsid w:val="001A5A48"/>
    <w:rsid w:val="001A5E58"/>
    <w:rsid w:val="001A6CD2"/>
    <w:rsid w:val="001B1430"/>
    <w:rsid w:val="001B18B1"/>
    <w:rsid w:val="001B3225"/>
    <w:rsid w:val="001B68B0"/>
    <w:rsid w:val="001C007B"/>
    <w:rsid w:val="001C32B5"/>
    <w:rsid w:val="001C37F9"/>
    <w:rsid w:val="001C4E61"/>
    <w:rsid w:val="001D0022"/>
    <w:rsid w:val="001D0500"/>
    <w:rsid w:val="001D1704"/>
    <w:rsid w:val="001D25EF"/>
    <w:rsid w:val="001D6A1C"/>
    <w:rsid w:val="001E68A9"/>
    <w:rsid w:val="001E6F46"/>
    <w:rsid w:val="001F2C03"/>
    <w:rsid w:val="002031D8"/>
    <w:rsid w:val="00204FA8"/>
    <w:rsid w:val="00207808"/>
    <w:rsid w:val="002140B1"/>
    <w:rsid w:val="00220847"/>
    <w:rsid w:val="00225BD8"/>
    <w:rsid w:val="002268B3"/>
    <w:rsid w:val="0022768C"/>
    <w:rsid w:val="0023234E"/>
    <w:rsid w:val="0023257C"/>
    <w:rsid w:val="0023362C"/>
    <w:rsid w:val="00235D61"/>
    <w:rsid w:val="00244F30"/>
    <w:rsid w:val="002463D0"/>
    <w:rsid w:val="00246C00"/>
    <w:rsid w:val="00250916"/>
    <w:rsid w:val="00251B05"/>
    <w:rsid w:val="00252AB5"/>
    <w:rsid w:val="00252C39"/>
    <w:rsid w:val="0025327D"/>
    <w:rsid w:val="00256CB8"/>
    <w:rsid w:val="00270640"/>
    <w:rsid w:val="00270B86"/>
    <w:rsid w:val="00272306"/>
    <w:rsid w:val="00272358"/>
    <w:rsid w:val="002777BB"/>
    <w:rsid w:val="00280599"/>
    <w:rsid w:val="00284DC9"/>
    <w:rsid w:val="002A03AA"/>
    <w:rsid w:val="002A0F1A"/>
    <w:rsid w:val="002A2B68"/>
    <w:rsid w:val="002A5EE5"/>
    <w:rsid w:val="002B115A"/>
    <w:rsid w:val="002C4410"/>
    <w:rsid w:val="002D3EA9"/>
    <w:rsid w:val="002D6942"/>
    <w:rsid w:val="002E494C"/>
    <w:rsid w:val="002E49AC"/>
    <w:rsid w:val="002E7838"/>
    <w:rsid w:val="002F15F2"/>
    <w:rsid w:val="002F6771"/>
    <w:rsid w:val="002F6A81"/>
    <w:rsid w:val="003071E9"/>
    <w:rsid w:val="0030767E"/>
    <w:rsid w:val="00307CA8"/>
    <w:rsid w:val="00312B9F"/>
    <w:rsid w:val="003137A6"/>
    <w:rsid w:val="00316E98"/>
    <w:rsid w:val="003212A3"/>
    <w:rsid w:val="00323B03"/>
    <w:rsid w:val="003267BA"/>
    <w:rsid w:val="003304ED"/>
    <w:rsid w:val="00332BD2"/>
    <w:rsid w:val="00364805"/>
    <w:rsid w:val="00376446"/>
    <w:rsid w:val="00380EF2"/>
    <w:rsid w:val="00385ABC"/>
    <w:rsid w:val="00392831"/>
    <w:rsid w:val="003970DD"/>
    <w:rsid w:val="003A076F"/>
    <w:rsid w:val="003A1330"/>
    <w:rsid w:val="003A1E1C"/>
    <w:rsid w:val="003A4872"/>
    <w:rsid w:val="003B0F46"/>
    <w:rsid w:val="003B3252"/>
    <w:rsid w:val="003B360E"/>
    <w:rsid w:val="003B4E9B"/>
    <w:rsid w:val="003B5FB3"/>
    <w:rsid w:val="003B73A3"/>
    <w:rsid w:val="003C0385"/>
    <w:rsid w:val="003C3049"/>
    <w:rsid w:val="003C7D52"/>
    <w:rsid w:val="003D53D6"/>
    <w:rsid w:val="003D5E90"/>
    <w:rsid w:val="003D776F"/>
    <w:rsid w:val="003E480D"/>
    <w:rsid w:val="003E570C"/>
    <w:rsid w:val="003F354A"/>
    <w:rsid w:val="003F512B"/>
    <w:rsid w:val="003F620D"/>
    <w:rsid w:val="003F67FA"/>
    <w:rsid w:val="00401D66"/>
    <w:rsid w:val="00402516"/>
    <w:rsid w:val="00421B61"/>
    <w:rsid w:val="00425497"/>
    <w:rsid w:val="00432229"/>
    <w:rsid w:val="00441EAF"/>
    <w:rsid w:val="00451010"/>
    <w:rsid w:val="004526BC"/>
    <w:rsid w:val="00453AA4"/>
    <w:rsid w:val="00455052"/>
    <w:rsid w:val="00456886"/>
    <w:rsid w:val="00461D72"/>
    <w:rsid w:val="00462267"/>
    <w:rsid w:val="0047726F"/>
    <w:rsid w:val="00487A3E"/>
    <w:rsid w:val="00490F78"/>
    <w:rsid w:val="004917E2"/>
    <w:rsid w:val="00494110"/>
    <w:rsid w:val="00494929"/>
    <w:rsid w:val="004A105E"/>
    <w:rsid w:val="004A1250"/>
    <w:rsid w:val="004A669E"/>
    <w:rsid w:val="004A6EA7"/>
    <w:rsid w:val="004A7271"/>
    <w:rsid w:val="004A742E"/>
    <w:rsid w:val="004B1121"/>
    <w:rsid w:val="004B4D48"/>
    <w:rsid w:val="004C06FD"/>
    <w:rsid w:val="004C2C25"/>
    <w:rsid w:val="004C2D03"/>
    <w:rsid w:val="004C41A7"/>
    <w:rsid w:val="004C593D"/>
    <w:rsid w:val="004D2B66"/>
    <w:rsid w:val="004E0343"/>
    <w:rsid w:val="004E1D08"/>
    <w:rsid w:val="004E27B5"/>
    <w:rsid w:val="004F1131"/>
    <w:rsid w:val="004F3697"/>
    <w:rsid w:val="004F4386"/>
    <w:rsid w:val="004F6D25"/>
    <w:rsid w:val="00511D27"/>
    <w:rsid w:val="00513621"/>
    <w:rsid w:val="0051567F"/>
    <w:rsid w:val="00517A8D"/>
    <w:rsid w:val="00520531"/>
    <w:rsid w:val="005252F0"/>
    <w:rsid w:val="005300AD"/>
    <w:rsid w:val="00534BF3"/>
    <w:rsid w:val="00540842"/>
    <w:rsid w:val="005412F7"/>
    <w:rsid w:val="005468C2"/>
    <w:rsid w:val="00546CBD"/>
    <w:rsid w:val="00550731"/>
    <w:rsid w:val="005512F2"/>
    <w:rsid w:val="0057129D"/>
    <w:rsid w:val="00572980"/>
    <w:rsid w:val="00575FE3"/>
    <w:rsid w:val="00583350"/>
    <w:rsid w:val="00584020"/>
    <w:rsid w:val="00594925"/>
    <w:rsid w:val="005976F6"/>
    <w:rsid w:val="005A3A53"/>
    <w:rsid w:val="005A490D"/>
    <w:rsid w:val="005A494A"/>
    <w:rsid w:val="005A6A6A"/>
    <w:rsid w:val="005A7C6A"/>
    <w:rsid w:val="005B12EA"/>
    <w:rsid w:val="005B13F6"/>
    <w:rsid w:val="005B232A"/>
    <w:rsid w:val="005B33CC"/>
    <w:rsid w:val="005C216E"/>
    <w:rsid w:val="005C59E9"/>
    <w:rsid w:val="005D1FF5"/>
    <w:rsid w:val="005D3B29"/>
    <w:rsid w:val="005D5800"/>
    <w:rsid w:val="005E2CB6"/>
    <w:rsid w:val="005E43CA"/>
    <w:rsid w:val="005E6339"/>
    <w:rsid w:val="005E7E0A"/>
    <w:rsid w:val="005F02F0"/>
    <w:rsid w:val="005F118F"/>
    <w:rsid w:val="006002D3"/>
    <w:rsid w:val="00600364"/>
    <w:rsid w:val="00601791"/>
    <w:rsid w:val="00611FF7"/>
    <w:rsid w:val="00613138"/>
    <w:rsid w:val="00614246"/>
    <w:rsid w:val="00620E5E"/>
    <w:rsid w:val="00622D30"/>
    <w:rsid w:val="00630A66"/>
    <w:rsid w:val="006376DC"/>
    <w:rsid w:val="00641AA4"/>
    <w:rsid w:val="00642C50"/>
    <w:rsid w:val="0064300D"/>
    <w:rsid w:val="0064361B"/>
    <w:rsid w:val="00647A28"/>
    <w:rsid w:val="00654A16"/>
    <w:rsid w:val="00656A01"/>
    <w:rsid w:val="00660B18"/>
    <w:rsid w:val="00663556"/>
    <w:rsid w:val="00666D46"/>
    <w:rsid w:val="00667042"/>
    <w:rsid w:val="00667682"/>
    <w:rsid w:val="00667C7C"/>
    <w:rsid w:val="00670BDC"/>
    <w:rsid w:val="006760C1"/>
    <w:rsid w:val="00685431"/>
    <w:rsid w:val="0069320E"/>
    <w:rsid w:val="0069363A"/>
    <w:rsid w:val="006A16F4"/>
    <w:rsid w:val="006A57D7"/>
    <w:rsid w:val="006C03AE"/>
    <w:rsid w:val="006C0C7A"/>
    <w:rsid w:val="006C191A"/>
    <w:rsid w:val="006C3808"/>
    <w:rsid w:val="006C540F"/>
    <w:rsid w:val="006C6CF4"/>
    <w:rsid w:val="006C757E"/>
    <w:rsid w:val="006D25F7"/>
    <w:rsid w:val="006D4B56"/>
    <w:rsid w:val="006D5F56"/>
    <w:rsid w:val="006D67AD"/>
    <w:rsid w:val="006D68F4"/>
    <w:rsid w:val="006E2C5B"/>
    <w:rsid w:val="006E3C8F"/>
    <w:rsid w:val="006E3E99"/>
    <w:rsid w:val="006E7BFD"/>
    <w:rsid w:val="006F41F2"/>
    <w:rsid w:val="006F4885"/>
    <w:rsid w:val="007035B6"/>
    <w:rsid w:val="007039B7"/>
    <w:rsid w:val="00713901"/>
    <w:rsid w:val="00713EBE"/>
    <w:rsid w:val="0071554B"/>
    <w:rsid w:val="00720E63"/>
    <w:rsid w:val="0072200D"/>
    <w:rsid w:val="00722D3B"/>
    <w:rsid w:val="007239A6"/>
    <w:rsid w:val="007535D4"/>
    <w:rsid w:val="007625E9"/>
    <w:rsid w:val="007639E8"/>
    <w:rsid w:val="007664B5"/>
    <w:rsid w:val="00771B15"/>
    <w:rsid w:val="00771D9E"/>
    <w:rsid w:val="007812EC"/>
    <w:rsid w:val="00783E1E"/>
    <w:rsid w:val="00785121"/>
    <w:rsid w:val="007921BB"/>
    <w:rsid w:val="00794AB9"/>
    <w:rsid w:val="007A2BE0"/>
    <w:rsid w:val="007A4D69"/>
    <w:rsid w:val="007A74BC"/>
    <w:rsid w:val="007A754E"/>
    <w:rsid w:val="007B24B8"/>
    <w:rsid w:val="007C13D4"/>
    <w:rsid w:val="007C22A4"/>
    <w:rsid w:val="007C32A9"/>
    <w:rsid w:val="007C757C"/>
    <w:rsid w:val="007D1822"/>
    <w:rsid w:val="007D2B42"/>
    <w:rsid w:val="007D2B9A"/>
    <w:rsid w:val="007D6C1F"/>
    <w:rsid w:val="007F59E7"/>
    <w:rsid w:val="007F5D5B"/>
    <w:rsid w:val="008010A1"/>
    <w:rsid w:val="0081338A"/>
    <w:rsid w:val="0081587F"/>
    <w:rsid w:val="00816FA1"/>
    <w:rsid w:val="00823FA3"/>
    <w:rsid w:val="00825470"/>
    <w:rsid w:val="00825880"/>
    <w:rsid w:val="008328E0"/>
    <w:rsid w:val="008437B5"/>
    <w:rsid w:val="008441AC"/>
    <w:rsid w:val="008447D3"/>
    <w:rsid w:val="00851B68"/>
    <w:rsid w:val="00853AE2"/>
    <w:rsid w:val="00862331"/>
    <w:rsid w:val="0086650D"/>
    <w:rsid w:val="00867950"/>
    <w:rsid w:val="00870DFA"/>
    <w:rsid w:val="00883203"/>
    <w:rsid w:val="00883C31"/>
    <w:rsid w:val="0088447B"/>
    <w:rsid w:val="008867E1"/>
    <w:rsid w:val="008922C1"/>
    <w:rsid w:val="008A142E"/>
    <w:rsid w:val="008B3D47"/>
    <w:rsid w:val="008B6918"/>
    <w:rsid w:val="008B7D73"/>
    <w:rsid w:val="008C3EFC"/>
    <w:rsid w:val="008D0D1E"/>
    <w:rsid w:val="008D3088"/>
    <w:rsid w:val="008D4BEE"/>
    <w:rsid w:val="008D7CD9"/>
    <w:rsid w:val="008E507A"/>
    <w:rsid w:val="008F2012"/>
    <w:rsid w:val="008F5CD3"/>
    <w:rsid w:val="008F700A"/>
    <w:rsid w:val="009012E3"/>
    <w:rsid w:val="00903362"/>
    <w:rsid w:val="0091039D"/>
    <w:rsid w:val="00913E4A"/>
    <w:rsid w:val="0091464A"/>
    <w:rsid w:val="00917B07"/>
    <w:rsid w:val="009217FE"/>
    <w:rsid w:val="009227A6"/>
    <w:rsid w:val="00923F65"/>
    <w:rsid w:val="00924234"/>
    <w:rsid w:val="00931BD2"/>
    <w:rsid w:val="00936C7A"/>
    <w:rsid w:val="00937625"/>
    <w:rsid w:val="00942873"/>
    <w:rsid w:val="009429F8"/>
    <w:rsid w:val="009463C7"/>
    <w:rsid w:val="00951100"/>
    <w:rsid w:val="00952388"/>
    <w:rsid w:val="009528DE"/>
    <w:rsid w:val="00956F7A"/>
    <w:rsid w:val="00967651"/>
    <w:rsid w:val="009803E5"/>
    <w:rsid w:val="00986581"/>
    <w:rsid w:val="009A222E"/>
    <w:rsid w:val="009B086F"/>
    <w:rsid w:val="009B13A7"/>
    <w:rsid w:val="009B2026"/>
    <w:rsid w:val="009B21BE"/>
    <w:rsid w:val="009B23BB"/>
    <w:rsid w:val="009B24CD"/>
    <w:rsid w:val="009C2F8E"/>
    <w:rsid w:val="009D4D96"/>
    <w:rsid w:val="009D5032"/>
    <w:rsid w:val="009E4D70"/>
    <w:rsid w:val="00A02B71"/>
    <w:rsid w:val="00A037E3"/>
    <w:rsid w:val="00A1185E"/>
    <w:rsid w:val="00A133C5"/>
    <w:rsid w:val="00A16D69"/>
    <w:rsid w:val="00A16E9A"/>
    <w:rsid w:val="00A17F6D"/>
    <w:rsid w:val="00A23FC2"/>
    <w:rsid w:val="00A3224B"/>
    <w:rsid w:val="00A34D30"/>
    <w:rsid w:val="00A36E42"/>
    <w:rsid w:val="00A40CD8"/>
    <w:rsid w:val="00A46AAB"/>
    <w:rsid w:val="00A51148"/>
    <w:rsid w:val="00A5146F"/>
    <w:rsid w:val="00A528DC"/>
    <w:rsid w:val="00A5467F"/>
    <w:rsid w:val="00A60AFE"/>
    <w:rsid w:val="00A61B63"/>
    <w:rsid w:val="00A64B26"/>
    <w:rsid w:val="00A658A3"/>
    <w:rsid w:val="00A7578C"/>
    <w:rsid w:val="00A80095"/>
    <w:rsid w:val="00A8118C"/>
    <w:rsid w:val="00A81977"/>
    <w:rsid w:val="00A913D1"/>
    <w:rsid w:val="00A92C0F"/>
    <w:rsid w:val="00AA3F47"/>
    <w:rsid w:val="00AA5A2E"/>
    <w:rsid w:val="00AB1A13"/>
    <w:rsid w:val="00AB2A5C"/>
    <w:rsid w:val="00AB505C"/>
    <w:rsid w:val="00AC12AB"/>
    <w:rsid w:val="00AC1742"/>
    <w:rsid w:val="00AC1DA2"/>
    <w:rsid w:val="00AC2BC9"/>
    <w:rsid w:val="00AE7288"/>
    <w:rsid w:val="00AF02D8"/>
    <w:rsid w:val="00AF07A5"/>
    <w:rsid w:val="00AF0C3D"/>
    <w:rsid w:val="00AF1B0D"/>
    <w:rsid w:val="00AF5CBD"/>
    <w:rsid w:val="00B02395"/>
    <w:rsid w:val="00B03E8B"/>
    <w:rsid w:val="00B05F27"/>
    <w:rsid w:val="00B06281"/>
    <w:rsid w:val="00B07E1A"/>
    <w:rsid w:val="00B12A27"/>
    <w:rsid w:val="00B2257E"/>
    <w:rsid w:val="00B34102"/>
    <w:rsid w:val="00B34D5B"/>
    <w:rsid w:val="00B36BFC"/>
    <w:rsid w:val="00B40439"/>
    <w:rsid w:val="00B5167F"/>
    <w:rsid w:val="00B52FDC"/>
    <w:rsid w:val="00B53496"/>
    <w:rsid w:val="00B61AE8"/>
    <w:rsid w:val="00B67540"/>
    <w:rsid w:val="00B67D18"/>
    <w:rsid w:val="00B72420"/>
    <w:rsid w:val="00B726D5"/>
    <w:rsid w:val="00B767DC"/>
    <w:rsid w:val="00B80724"/>
    <w:rsid w:val="00B83A2B"/>
    <w:rsid w:val="00B9096B"/>
    <w:rsid w:val="00B95A98"/>
    <w:rsid w:val="00B962BE"/>
    <w:rsid w:val="00BA592E"/>
    <w:rsid w:val="00BB40B1"/>
    <w:rsid w:val="00BC5760"/>
    <w:rsid w:val="00BD35B2"/>
    <w:rsid w:val="00BD7CD7"/>
    <w:rsid w:val="00BE02A9"/>
    <w:rsid w:val="00BE1506"/>
    <w:rsid w:val="00BE41B7"/>
    <w:rsid w:val="00BE5589"/>
    <w:rsid w:val="00BE5F53"/>
    <w:rsid w:val="00BE7374"/>
    <w:rsid w:val="00BE7D92"/>
    <w:rsid w:val="00BF4981"/>
    <w:rsid w:val="00BF72EE"/>
    <w:rsid w:val="00C05C12"/>
    <w:rsid w:val="00C0713A"/>
    <w:rsid w:val="00C11377"/>
    <w:rsid w:val="00C11407"/>
    <w:rsid w:val="00C165AF"/>
    <w:rsid w:val="00C1721F"/>
    <w:rsid w:val="00C3585B"/>
    <w:rsid w:val="00C377F4"/>
    <w:rsid w:val="00C41F19"/>
    <w:rsid w:val="00C54671"/>
    <w:rsid w:val="00C61A72"/>
    <w:rsid w:val="00C624F5"/>
    <w:rsid w:val="00C6587B"/>
    <w:rsid w:val="00C658AB"/>
    <w:rsid w:val="00C7736B"/>
    <w:rsid w:val="00C86D85"/>
    <w:rsid w:val="00CA329D"/>
    <w:rsid w:val="00CA7A5A"/>
    <w:rsid w:val="00CB08D2"/>
    <w:rsid w:val="00CB144D"/>
    <w:rsid w:val="00CB58D9"/>
    <w:rsid w:val="00CD086E"/>
    <w:rsid w:val="00CD30DB"/>
    <w:rsid w:val="00CD7F1C"/>
    <w:rsid w:val="00CE20E4"/>
    <w:rsid w:val="00CE2CC1"/>
    <w:rsid w:val="00CE36FB"/>
    <w:rsid w:val="00CF23AB"/>
    <w:rsid w:val="00D12A59"/>
    <w:rsid w:val="00D132B6"/>
    <w:rsid w:val="00D16427"/>
    <w:rsid w:val="00D17272"/>
    <w:rsid w:val="00D25DEE"/>
    <w:rsid w:val="00D3309C"/>
    <w:rsid w:val="00D40941"/>
    <w:rsid w:val="00D40ACA"/>
    <w:rsid w:val="00D42B84"/>
    <w:rsid w:val="00D44CDE"/>
    <w:rsid w:val="00D51285"/>
    <w:rsid w:val="00D5763D"/>
    <w:rsid w:val="00D652D5"/>
    <w:rsid w:val="00D67190"/>
    <w:rsid w:val="00D706BE"/>
    <w:rsid w:val="00D718CA"/>
    <w:rsid w:val="00D71E8D"/>
    <w:rsid w:val="00D72814"/>
    <w:rsid w:val="00D73214"/>
    <w:rsid w:val="00D7436B"/>
    <w:rsid w:val="00D76AFC"/>
    <w:rsid w:val="00D80499"/>
    <w:rsid w:val="00D82523"/>
    <w:rsid w:val="00D82711"/>
    <w:rsid w:val="00D83BBA"/>
    <w:rsid w:val="00D942D3"/>
    <w:rsid w:val="00D97CC9"/>
    <w:rsid w:val="00DA6E73"/>
    <w:rsid w:val="00DC25B0"/>
    <w:rsid w:val="00DD2B18"/>
    <w:rsid w:val="00DD2CBB"/>
    <w:rsid w:val="00DD6D99"/>
    <w:rsid w:val="00DE056D"/>
    <w:rsid w:val="00DE1804"/>
    <w:rsid w:val="00DE666B"/>
    <w:rsid w:val="00DE71C6"/>
    <w:rsid w:val="00DF2A19"/>
    <w:rsid w:val="00E0082A"/>
    <w:rsid w:val="00E04890"/>
    <w:rsid w:val="00E05708"/>
    <w:rsid w:val="00E165DF"/>
    <w:rsid w:val="00E34F89"/>
    <w:rsid w:val="00E350F0"/>
    <w:rsid w:val="00E37AF9"/>
    <w:rsid w:val="00E37F9A"/>
    <w:rsid w:val="00E45366"/>
    <w:rsid w:val="00E45450"/>
    <w:rsid w:val="00E46DA3"/>
    <w:rsid w:val="00E606B5"/>
    <w:rsid w:val="00E62384"/>
    <w:rsid w:val="00E6445B"/>
    <w:rsid w:val="00E6462F"/>
    <w:rsid w:val="00E65547"/>
    <w:rsid w:val="00E73553"/>
    <w:rsid w:val="00E85A89"/>
    <w:rsid w:val="00E863F5"/>
    <w:rsid w:val="00E9529B"/>
    <w:rsid w:val="00EA0420"/>
    <w:rsid w:val="00EA4474"/>
    <w:rsid w:val="00EB2634"/>
    <w:rsid w:val="00EB2843"/>
    <w:rsid w:val="00EB7665"/>
    <w:rsid w:val="00EC154A"/>
    <w:rsid w:val="00ED2B6C"/>
    <w:rsid w:val="00ED43CC"/>
    <w:rsid w:val="00ED56CB"/>
    <w:rsid w:val="00EE2F60"/>
    <w:rsid w:val="00EE323C"/>
    <w:rsid w:val="00EE3AB6"/>
    <w:rsid w:val="00EE6C93"/>
    <w:rsid w:val="00EF0001"/>
    <w:rsid w:val="00EF059B"/>
    <w:rsid w:val="00EF1741"/>
    <w:rsid w:val="00EF183D"/>
    <w:rsid w:val="00EF2730"/>
    <w:rsid w:val="00EF3E79"/>
    <w:rsid w:val="00F02003"/>
    <w:rsid w:val="00F0576F"/>
    <w:rsid w:val="00F07BF8"/>
    <w:rsid w:val="00F12482"/>
    <w:rsid w:val="00F12D6F"/>
    <w:rsid w:val="00F1586E"/>
    <w:rsid w:val="00F16463"/>
    <w:rsid w:val="00F17494"/>
    <w:rsid w:val="00F20DA2"/>
    <w:rsid w:val="00F26D75"/>
    <w:rsid w:val="00F306B3"/>
    <w:rsid w:val="00F31A5A"/>
    <w:rsid w:val="00F33821"/>
    <w:rsid w:val="00F4440E"/>
    <w:rsid w:val="00F44DBA"/>
    <w:rsid w:val="00F45CF7"/>
    <w:rsid w:val="00F47F52"/>
    <w:rsid w:val="00F50A08"/>
    <w:rsid w:val="00F52C9E"/>
    <w:rsid w:val="00F53CB7"/>
    <w:rsid w:val="00F544FC"/>
    <w:rsid w:val="00F5495C"/>
    <w:rsid w:val="00F6189C"/>
    <w:rsid w:val="00F7165F"/>
    <w:rsid w:val="00F7245C"/>
    <w:rsid w:val="00F75DFE"/>
    <w:rsid w:val="00F76A26"/>
    <w:rsid w:val="00F76D8D"/>
    <w:rsid w:val="00F8276B"/>
    <w:rsid w:val="00F93053"/>
    <w:rsid w:val="00F945F7"/>
    <w:rsid w:val="00F95306"/>
    <w:rsid w:val="00F95BEB"/>
    <w:rsid w:val="00FA343F"/>
    <w:rsid w:val="00FA6A26"/>
    <w:rsid w:val="00FA6C7F"/>
    <w:rsid w:val="00FB0F30"/>
    <w:rsid w:val="00FB2053"/>
    <w:rsid w:val="00FB3D04"/>
    <w:rsid w:val="00FC0296"/>
    <w:rsid w:val="00FC1605"/>
    <w:rsid w:val="00FD2A30"/>
    <w:rsid w:val="00FE0CAB"/>
    <w:rsid w:val="00FE14D5"/>
    <w:rsid w:val="00FE2EDF"/>
    <w:rsid w:val="00FE5C80"/>
    <w:rsid w:val="00FE611F"/>
    <w:rsid w:val="00FF0371"/>
    <w:rsid w:val="00FF1B55"/>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AF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 w:type="paragraph" w:styleId="TOC2">
    <w:name w:val="toc 2"/>
    <w:basedOn w:val="Normal"/>
    <w:next w:val="Normal"/>
    <w:autoRedefine/>
    <w:uiPriority w:val="39"/>
    <w:unhideWhenUsed/>
    <w:rsid w:val="00204FA8"/>
    <w:pPr>
      <w:tabs>
        <w:tab w:val="left" w:pos="450"/>
        <w:tab w:val="left" w:pos="900"/>
        <w:tab w:val="left" w:pos="1260"/>
        <w:tab w:val="left" w:pos="1890"/>
        <w:tab w:val="left" w:pos="2160"/>
        <w:tab w:val="right" w:leader="dot" w:pos="9350"/>
      </w:tabs>
      <w:ind w:left="240"/>
    </w:pPr>
    <w:rPr>
      <w:rFonts w:ascii="Times New Roman" w:hAnsi="Times New Roman" w:cs="Times New Roman"/>
      <w:noProof/>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 w:type="paragraph" w:styleId="TOC2">
    <w:name w:val="toc 2"/>
    <w:basedOn w:val="Normal"/>
    <w:next w:val="Normal"/>
    <w:autoRedefine/>
    <w:uiPriority w:val="39"/>
    <w:unhideWhenUsed/>
    <w:rsid w:val="00204FA8"/>
    <w:pPr>
      <w:tabs>
        <w:tab w:val="left" w:pos="450"/>
        <w:tab w:val="left" w:pos="900"/>
        <w:tab w:val="left" w:pos="1260"/>
        <w:tab w:val="left" w:pos="1890"/>
        <w:tab w:val="left" w:pos="2160"/>
        <w:tab w:val="right" w:leader="dot" w:pos="9350"/>
      </w:tabs>
      <w:ind w:left="240"/>
    </w:pPr>
    <w:rPr>
      <w:rFonts w:ascii="Times New Roman" w:hAnsi="Times New Roman" w:cs="Times New Roman"/>
      <w:noProof/>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883</Words>
  <Characters>5034</Characters>
  <Application>Microsoft Macintosh Word</Application>
  <DocSecurity>0</DocSecurity>
  <Lines>41</Lines>
  <Paragraphs>10</Paragraphs>
  <ScaleCrop>false</ScaleCrop>
  <Company>De Anza College</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4</cp:revision>
  <cp:lastPrinted>2014-10-22T19:29:00Z</cp:lastPrinted>
  <dcterms:created xsi:type="dcterms:W3CDTF">2014-10-22T19:14:00Z</dcterms:created>
  <dcterms:modified xsi:type="dcterms:W3CDTF">2014-10-24T19:30:00Z</dcterms:modified>
</cp:coreProperties>
</file>