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3E1" w:rsidRPr="001043E1" w:rsidRDefault="001043E1" w:rsidP="001043E1">
      <w:pPr>
        <w:spacing w:after="240" w:line="240" w:lineRule="auto"/>
        <w:rPr>
          <w:rFonts w:ascii="Arial" w:eastAsia="Times New Roman" w:hAnsi="Arial" w:cs="Arial"/>
          <w:sz w:val="24"/>
          <w:szCs w:val="24"/>
        </w:rPr>
      </w:pPr>
      <w:r w:rsidRPr="001043E1">
        <w:rPr>
          <w:rFonts w:ascii="Arial" w:eastAsia="Times New Roman" w:hAnsi="Arial" w:cs="Arial"/>
          <w:sz w:val="24"/>
          <w:szCs w:val="24"/>
        </w:rPr>
        <w:t> Faculty Colleagues:</w:t>
      </w:r>
    </w:p>
    <w:p w:rsidR="001043E1" w:rsidRPr="001043E1" w:rsidRDefault="001043E1" w:rsidP="001043E1">
      <w:pPr>
        <w:spacing w:after="0" w:line="240" w:lineRule="auto"/>
        <w:ind w:firstLine="720"/>
        <w:rPr>
          <w:rFonts w:ascii="Arial" w:eastAsia="Times New Roman" w:hAnsi="Arial" w:cs="Arial"/>
          <w:sz w:val="24"/>
          <w:szCs w:val="24"/>
        </w:rPr>
      </w:pPr>
      <w:r w:rsidRPr="001043E1">
        <w:rPr>
          <w:rFonts w:ascii="Arial" w:eastAsia="Times New Roman" w:hAnsi="Arial" w:cs="Arial"/>
          <w:sz w:val="24"/>
          <w:szCs w:val="24"/>
        </w:rPr>
        <w:t>In this month's update, I cover a lot of ground.  With that in mind, I try to keep each item concise, and suggest how you could get more information if you so choose.  For ANY ITEM, please do not hesitate at all to get in touch with me.  I'm happy to discuss any of this business in greater detail. </w:t>
      </w:r>
    </w:p>
    <w:p w:rsidR="001043E1" w:rsidRPr="001043E1" w:rsidRDefault="001043E1" w:rsidP="001043E1">
      <w:pPr>
        <w:spacing w:after="0" w:line="240" w:lineRule="auto"/>
        <w:rPr>
          <w:rFonts w:ascii="Arial" w:eastAsia="Times New Roman" w:hAnsi="Arial" w:cs="Arial"/>
          <w:sz w:val="24"/>
          <w:szCs w:val="24"/>
        </w:rPr>
      </w:pPr>
    </w:p>
    <w:p w:rsidR="001043E1" w:rsidRPr="001043E1" w:rsidRDefault="001043E1" w:rsidP="001043E1">
      <w:pPr>
        <w:shd w:val="clear" w:color="auto" w:fill="000099"/>
        <w:spacing w:after="0" w:line="240" w:lineRule="auto"/>
        <w:outlineLvl w:val="2"/>
        <w:rPr>
          <w:rFonts w:ascii="Arial" w:eastAsia="Times New Roman" w:hAnsi="Arial" w:cs="Arial"/>
          <w:b/>
          <w:bCs/>
          <w:color w:val="FFFFFF"/>
          <w:sz w:val="24"/>
          <w:szCs w:val="24"/>
        </w:rPr>
      </w:pPr>
      <w:r>
        <w:rPr>
          <w:rFonts w:ascii="Arial" w:eastAsia="Times New Roman" w:hAnsi="Arial" w:cs="Arial"/>
          <w:color w:val="FFFFFF"/>
          <w:sz w:val="24"/>
          <w:szCs w:val="24"/>
        </w:rPr>
        <w:t>   S</w:t>
      </w:r>
      <w:r w:rsidRPr="001043E1">
        <w:rPr>
          <w:rFonts w:ascii="Arial" w:eastAsia="Times New Roman" w:hAnsi="Arial" w:cs="Arial"/>
          <w:color w:val="FFFFFF"/>
          <w:sz w:val="24"/>
          <w:szCs w:val="24"/>
        </w:rPr>
        <w:t>enate elections -- officers </w:t>
      </w:r>
    </w:p>
    <w:p w:rsidR="001043E1" w:rsidRDefault="001043E1" w:rsidP="001043E1">
      <w:pPr>
        <w:spacing w:after="0" w:line="240" w:lineRule="auto"/>
        <w:ind w:firstLine="720"/>
        <w:rPr>
          <w:rFonts w:ascii="Arial" w:eastAsia="Times New Roman" w:hAnsi="Arial" w:cs="Arial"/>
          <w:sz w:val="24"/>
          <w:szCs w:val="24"/>
        </w:rPr>
      </w:pPr>
    </w:p>
    <w:p w:rsidR="001043E1" w:rsidRPr="001043E1" w:rsidRDefault="001043E1" w:rsidP="001043E1">
      <w:pPr>
        <w:spacing w:after="0" w:line="240" w:lineRule="auto"/>
        <w:ind w:firstLine="720"/>
        <w:rPr>
          <w:rFonts w:ascii="Arial" w:eastAsia="Times New Roman" w:hAnsi="Arial" w:cs="Arial"/>
          <w:sz w:val="24"/>
          <w:szCs w:val="24"/>
        </w:rPr>
      </w:pPr>
      <w:r w:rsidRPr="001043E1">
        <w:rPr>
          <w:rFonts w:ascii="Arial" w:eastAsia="Times New Roman" w:hAnsi="Arial" w:cs="Arial"/>
          <w:sz w:val="24"/>
          <w:szCs w:val="24"/>
        </w:rPr>
        <w:t>On the 17th and 18th of May, all faculty members will be able to vote for a new president and secretary, as well as for part-time faculty senator.  Nominations for these three positions are due on the 6th of May (next Friday!) and complete details are on the front page of the</w:t>
      </w:r>
      <w:hyperlink r:id="rId4" w:tgtFrame="_blank" w:history="1">
        <w:r w:rsidRPr="001043E1">
          <w:rPr>
            <w:rFonts w:ascii="Arial" w:eastAsia="Times New Roman" w:hAnsi="Arial" w:cs="Arial"/>
            <w:color w:val="0000FF"/>
            <w:sz w:val="24"/>
            <w:szCs w:val="24"/>
            <w:u w:val="single"/>
          </w:rPr>
          <w:t xml:space="preserve"> academic senate website</w:t>
        </w:r>
      </w:hyperlink>
      <w:r w:rsidRPr="001043E1">
        <w:rPr>
          <w:rFonts w:ascii="Arial" w:eastAsia="Times New Roman" w:hAnsi="Arial" w:cs="Arial"/>
          <w:sz w:val="24"/>
          <w:szCs w:val="24"/>
        </w:rPr>
        <w:t>.  Please consider running, and make sure you cast your ballot!</w:t>
      </w:r>
    </w:p>
    <w:p w:rsidR="001043E1" w:rsidRPr="001043E1" w:rsidRDefault="001043E1" w:rsidP="001043E1">
      <w:pPr>
        <w:spacing w:after="0" w:line="240" w:lineRule="auto"/>
        <w:rPr>
          <w:rFonts w:ascii="Arial" w:eastAsia="Times New Roman" w:hAnsi="Arial" w:cs="Arial"/>
          <w:sz w:val="24"/>
          <w:szCs w:val="24"/>
        </w:rPr>
      </w:pPr>
    </w:p>
    <w:p w:rsidR="001043E1" w:rsidRPr="001043E1" w:rsidRDefault="001043E1" w:rsidP="001043E1">
      <w:pPr>
        <w:shd w:val="clear" w:color="auto" w:fill="000099"/>
        <w:spacing w:after="0" w:line="240" w:lineRule="auto"/>
        <w:outlineLvl w:val="2"/>
        <w:rPr>
          <w:rFonts w:ascii="Arial" w:eastAsia="Times New Roman" w:hAnsi="Arial" w:cs="Arial"/>
          <w:b/>
          <w:bCs/>
          <w:color w:val="FFFFFF"/>
          <w:sz w:val="24"/>
          <w:szCs w:val="24"/>
        </w:rPr>
      </w:pPr>
      <w:r>
        <w:rPr>
          <w:rFonts w:ascii="Arial" w:eastAsia="Times New Roman" w:hAnsi="Arial" w:cs="Arial"/>
          <w:color w:val="FFFFFF"/>
          <w:sz w:val="24"/>
          <w:szCs w:val="24"/>
        </w:rPr>
        <w:t>   S</w:t>
      </w:r>
      <w:r w:rsidRPr="001043E1">
        <w:rPr>
          <w:rFonts w:ascii="Arial" w:eastAsia="Times New Roman" w:hAnsi="Arial" w:cs="Arial"/>
          <w:color w:val="FFFFFF"/>
          <w:sz w:val="24"/>
          <w:szCs w:val="24"/>
        </w:rPr>
        <w:t>enate elections -- senators</w:t>
      </w:r>
    </w:p>
    <w:p w:rsidR="001043E1" w:rsidRDefault="001043E1" w:rsidP="001043E1">
      <w:pPr>
        <w:spacing w:after="0" w:line="240" w:lineRule="auto"/>
        <w:ind w:firstLine="720"/>
        <w:rPr>
          <w:rFonts w:ascii="Arial" w:eastAsia="Times New Roman" w:hAnsi="Arial" w:cs="Arial"/>
          <w:sz w:val="24"/>
          <w:szCs w:val="24"/>
        </w:rPr>
      </w:pPr>
    </w:p>
    <w:p w:rsidR="001043E1" w:rsidRPr="001043E1" w:rsidRDefault="001043E1" w:rsidP="001043E1">
      <w:pPr>
        <w:spacing w:after="0" w:line="240" w:lineRule="auto"/>
        <w:ind w:firstLine="720"/>
        <w:rPr>
          <w:rFonts w:ascii="Arial" w:eastAsia="Times New Roman" w:hAnsi="Arial" w:cs="Arial"/>
          <w:sz w:val="24"/>
          <w:szCs w:val="24"/>
        </w:rPr>
      </w:pPr>
      <w:r w:rsidRPr="001043E1">
        <w:rPr>
          <w:rFonts w:ascii="Arial" w:eastAsia="Times New Roman" w:hAnsi="Arial" w:cs="Arial"/>
          <w:sz w:val="24"/>
          <w:szCs w:val="24"/>
        </w:rPr>
        <w:t xml:space="preserve">At the end of this term, most divisions will have the chance to open their senator positions up to elections.   Please visit the </w:t>
      </w:r>
      <w:hyperlink r:id="rId5" w:tgtFrame="_blank" w:history="1">
        <w:r w:rsidRPr="001043E1">
          <w:rPr>
            <w:rFonts w:ascii="Arial" w:eastAsia="Times New Roman" w:hAnsi="Arial" w:cs="Arial"/>
            <w:color w:val="0000FF"/>
            <w:sz w:val="24"/>
            <w:szCs w:val="24"/>
            <w:u w:val="single"/>
          </w:rPr>
          <w:t>list of Executive Committee members</w:t>
        </w:r>
      </w:hyperlink>
      <w:r w:rsidRPr="001043E1">
        <w:rPr>
          <w:rFonts w:ascii="Arial" w:eastAsia="Times New Roman" w:hAnsi="Arial" w:cs="Arial"/>
          <w:sz w:val="24"/>
          <w:szCs w:val="24"/>
        </w:rPr>
        <w:t xml:space="preserve"> to see which senator positions are open for next year.  Then, check in your division for how to get elected!</w:t>
      </w:r>
    </w:p>
    <w:p w:rsidR="001043E1" w:rsidRPr="001043E1" w:rsidRDefault="001043E1" w:rsidP="001043E1">
      <w:pPr>
        <w:spacing w:after="0" w:line="240" w:lineRule="auto"/>
        <w:rPr>
          <w:rFonts w:ascii="Arial" w:eastAsia="Times New Roman" w:hAnsi="Arial" w:cs="Arial"/>
          <w:sz w:val="24"/>
          <w:szCs w:val="24"/>
        </w:rPr>
      </w:pPr>
    </w:p>
    <w:p w:rsidR="001043E1" w:rsidRPr="001043E1" w:rsidRDefault="001043E1" w:rsidP="001043E1">
      <w:pPr>
        <w:shd w:val="clear" w:color="auto" w:fill="000099"/>
        <w:spacing w:after="0" w:line="240" w:lineRule="auto"/>
        <w:outlineLvl w:val="2"/>
        <w:rPr>
          <w:rFonts w:ascii="Arial" w:eastAsia="Times New Roman" w:hAnsi="Arial" w:cs="Arial"/>
          <w:b/>
          <w:bCs/>
          <w:color w:val="FFFFFF"/>
          <w:sz w:val="24"/>
          <w:szCs w:val="24"/>
        </w:rPr>
      </w:pPr>
      <w:r>
        <w:rPr>
          <w:rFonts w:ascii="Arial" w:eastAsia="Times New Roman" w:hAnsi="Arial" w:cs="Arial"/>
          <w:color w:val="FFFFFF"/>
          <w:sz w:val="24"/>
          <w:szCs w:val="24"/>
        </w:rPr>
        <w:t>   C</w:t>
      </w:r>
      <w:r w:rsidRPr="001043E1">
        <w:rPr>
          <w:rFonts w:ascii="Arial" w:eastAsia="Times New Roman" w:hAnsi="Arial" w:cs="Arial"/>
          <w:color w:val="FFFFFF"/>
          <w:sz w:val="24"/>
          <w:szCs w:val="24"/>
        </w:rPr>
        <w:t>onvocation day and APRU work</w:t>
      </w:r>
    </w:p>
    <w:p w:rsidR="001043E1" w:rsidRDefault="001043E1" w:rsidP="001043E1">
      <w:pPr>
        <w:spacing w:after="0" w:line="240" w:lineRule="auto"/>
        <w:rPr>
          <w:rFonts w:ascii="Arial" w:eastAsia="Times New Roman" w:hAnsi="Arial" w:cs="Arial"/>
          <w:sz w:val="24"/>
          <w:szCs w:val="24"/>
        </w:rPr>
      </w:pPr>
    </w:p>
    <w:p w:rsidR="001043E1" w:rsidRPr="001043E1" w:rsidRDefault="001043E1" w:rsidP="001043E1">
      <w:pPr>
        <w:spacing w:after="0" w:line="240" w:lineRule="auto"/>
        <w:ind w:firstLine="720"/>
        <w:rPr>
          <w:rFonts w:ascii="Arial" w:eastAsia="Times New Roman" w:hAnsi="Arial" w:cs="Arial"/>
          <w:sz w:val="24"/>
          <w:szCs w:val="24"/>
        </w:rPr>
      </w:pPr>
      <w:r w:rsidRPr="001043E1">
        <w:rPr>
          <w:rFonts w:ascii="Arial" w:eastAsia="Times New Roman" w:hAnsi="Arial" w:cs="Arial"/>
          <w:sz w:val="24"/>
          <w:szCs w:val="24"/>
        </w:rPr>
        <w:t xml:space="preserve">Earlier this month, many, many of you participated in the all-faculty event.  Your SLO leaders, Mary </w:t>
      </w:r>
      <w:proofErr w:type="spellStart"/>
      <w:r w:rsidRPr="001043E1">
        <w:rPr>
          <w:rFonts w:ascii="Arial" w:eastAsia="Times New Roman" w:hAnsi="Arial" w:cs="Arial"/>
          <w:sz w:val="24"/>
          <w:szCs w:val="24"/>
        </w:rPr>
        <w:t>Pape</w:t>
      </w:r>
      <w:proofErr w:type="spellEnd"/>
      <w:r w:rsidRPr="001043E1">
        <w:rPr>
          <w:rFonts w:ascii="Arial" w:eastAsia="Times New Roman" w:hAnsi="Arial" w:cs="Arial"/>
          <w:sz w:val="24"/>
          <w:szCs w:val="24"/>
        </w:rPr>
        <w:t xml:space="preserve"> and </w:t>
      </w:r>
      <w:proofErr w:type="spellStart"/>
      <w:r w:rsidRPr="001043E1">
        <w:rPr>
          <w:rFonts w:ascii="Arial" w:eastAsia="Times New Roman" w:hAnsi="Arial" w:cs="Arial"/>
          <w:sz w:val="24"/>
          <w:szCs w:val="24"/>
        </w:rPr>
        <w:t>Toño</w:t>
      </w:r>
      <w:proofErr w:type="spellEnd"/>
      <w:r w:rsidRPr="001043E1">
        <w:rPr>
          <w:rFonts w:ascii="Arial" w:eastAsia="Times New Roman" w:hAnsi="Arial" w:cs="Arial"/>
          <w:sz w:val="24"/>
          <w:szCs w:val="24"/>
        </w:rPr>
        <w:t xml:space="preserve"> Ramirez reported on amazing progress that our college is making on SLO, PLO, APRU and related assessment work.  I am grateful for their leadership and for your labors, particularly as I see other colleges across the state struggle to overcome challenges.  For more information about the convocation day and other updates, please visit the </w:t>
      </w:r>
      <w:hyperlink r:id="rId6" w:tgtFrame="_blank" w:history="1">
        <w:r w:rsidRPr="001043E1">
          <w:rPr>
            <w:rFonts w:ascii="Arial" w:eastAsia="Times New Roman" w:hAnsi="Arial" w:cs="Arial"/>
            <w:color w:val="0000FF"/>
            <w:sz w:val="24"/>
            <w:szCs w:val="24"/>
            <w:u w:val="single"/>
          </w:rPr>
          <w:t>SLO website</w:t>
        </w:r>
      </w:hyperlink>
      <w:r w:rsidRPr="001043E1">
        <w:rPr>
          <w:rFonts w:ascii="Arial" w:eastAsia="Times New Roman" w:hAnsi="Arial" w:cs="Arial"/>
          <w:sz w:val="24"/>
          <w:szCs w:val="24"/>
        </w:rPr>
        <w:t>.</w:t>
      </w:r>
    </w:p>
    <w:p w:rsidR="001043E1" w:rsidRPr="001043E1" w:rsidRDefault="001043E1" w:rsidP="001043E1">
      <w:pPr>
        <w:spacing w:after="0" w:line="240" w:lineRule="auto"/>
        <w:rPr>
          <w:rFonts w:ascii="Arial" w:eastAsia="Times New Roman" w:hAnsi="Arial" w:cs="Arial"/>
          <w:sz w:val="24"/>
          <w:szCs w:val="24"/>
        </w:rPr>
      </w:pPr>
    </w:p>
    <w:p w:rsidR="001043E1" w:rsidRPr="001043E1" w:rsidRDefault="001043E1" w:rsidP="001043E1">
      <w:pPr>
        <w:shd w:val="clear" w:color="auto" w:fill="000099"/>
        <w:spacing w:after="0" w:line="240" w:lineRule="auto"/>
        <w:outlineLvl w:val="2"/>
        <w:rPr>
          <w:rFonts w:ascii="Arial" w:eastAsia="Times New Roman" w:hAnsi="Arial" w:cs="Arial"/>
          <w:b/>
          <w:bCs/>
          <w:color w:val="FFFFFF"/>
          <w:sz w:val="24"/>
          <w:szCs w:val="24"/>
        </w:rPr>
      </w:pPr>
      <w:r w:rsidRPr="001043E1">
        <w:rPr>
          <w:rFonts w:ascii="Arial" w:eastAsia="Times New Roman" w:hAnsi="Arial" w:cs="Arial"/>
          <w:color w:val="FFFFFF"/>
          <w:sz w:val="20"/>
          <w:szCs w:val="20"/>
        </w:rPr>
        <w:t> </w:t>
      </w:r>
      <w:r>
        <w:rPr>
          <w:rFonts w:ascii="Arial" w:eastAsia="Times New Roman" w:hAnsi="Arial" w:cs="Arial"/>
          <w:color w:val="FFFFFF"/>
          <w:sz w:val="24"/>
          <w:szCs w:val="24"/>
        </w:rPr>
        <w:t xml:space="preserve">  R</w:t>
      </w:r>
      <w:r w:rsidRPr="001043E1">
        <w:rPr>
          <w:rFonts w:ascii="Arial" w:eastAsia="Times New Roman" w:hAnsi="Arial" w:cs="Arial"/>
          <w:color w:val="FFFFFF"/>
          <w:sz w:val="24"/>
          <w:szCs w:val="24"/>
        </w:rPr>
        <w:t>esults of governance survey</w:t>
      </w:r>
    </w:p>
    <w:p w:rsidR="001043E1" w:rsidRDefault="001043E1" w:rsidP="001043E1">
      <w:pPr>
        <w:spacing w:after="0" w:line="240" w:lineRule="auto"/>
        <w:ind w:firstLine="720"/>
        <w:rPr>
          <w:rFonts w:ascii="Arial" w:eastAsia="Times New Roman" w:hAnsi="Arial" w:cs="Arial"/>
          <w:sz w:val="24"/>
          <w:szCs w:val="24"/>
        </w:rPr>
      </w:pPr>
    </w:p>
    <w:p w:rsidR="001043E1" w:rsidRPr="001043E1" w:rsidRDefault="001043E1" w:rsidP="001043E1">
      <w:pPr>
        <w:spacing w:after="0" w:line="240" w:lineRule="auto"/>
        <w:ind w:firstLine="720"/>
        <w:rPr>
          <w:rFonts w:ascii="Arial" w:eastAsia="Times New Roman" w:hAnsi="Arial" w:cs="Arial"/>
          <w:sz w:val="24"/>
          <w:szCs w:val="24"/>
        </w:rPr>
      </w:pPr>
      <w:r w:rsidRPr="001043E1">
        <w:rPr>
          <w:rFonts w:ascii="Arial" w:eastAsia="Times New Roman" w:hAnsi="Arial" w:cs="Arial"/>
          <w:sz w:val="24"/>
          <w:szCs w:val="24"/>
        </w:rPr>
        <w:t xml:space="preserve">I've collected, analyzed, and compiled the extensive results from the governance survey that so many of you completed.  On Monday the 2nd at our regular Executive Committee meeting, </w:t>
      </w:r>
      <w:proofErr w:type="spellStart"/>
      <w:r w:rsidRPr="001043E1">
        <w:rPr>
          <w:rFonts w:ascii="Arial" w:eastAsia="Times New Roman" w:hAnsi="Arial" w:cs="Arial"/>
          <w:sz w:val="24"/>
          <w:szCs w:val="24"/>
        </w:rPr>
        <w:t>hese</w:t>
      </w:r>
      <w:proofErr w:type="spellEnd"/>
      <w:r w:rsidRPr="001043E1">
        <w:rPr>
          <w:rFonts w:ascii="Arial" w:eastAsia="Times New Roman" w:hAnsi="Arial" w:cs="Arial"/>
          <w:sz w:val="24"/>
          <w:szCs w:val="24"/>
        </w:rPr>
        <w:t xml:space="preserve"> results will serve as the basis for a discussion of implications and lessons learned.  After Monday's senate meeting, I'll post both the PPT slide show and a summary of your senators' discussions.  It will be available on the Senate website.</w:t>
      </w:r>
    </w:p>
    <w:p w:rsidR="001043E1" w:rsidRPr="001043E1" w:rsidRDefault="001043E1" w:rsidP="001043E1">
      <w:pPr>
        <w:spacing w:after="0" w:line="240" w:lineRule="auto"/>
        <w:rPr>
          <w:rFonts w:ascii="Arial" w:eastAsia="Times New Roman" w:hAnsi="Arial" w:cs="Arial"/>
          <w:sz w:val="24"/>
          <w:szCs w:val="24"/>
        </w:rPr>
      </w:pPr>
    </w:p>
    <w:p w:rsidR="001043E1" w:rsidRPr="001043E1" w:rsidRDefault="001043E1" w:rsidP="001043E1">
      <w:pPr>
        <w:shd w:val="clear" w:color="auto" w:fill="000099"/>
        <w:spacing w:after="0" w:line="240" w:lineRule="auto"/>
        <w:outlineLvl w:val="2"/>
        <w:rPr>
          <w:rFonts w:ascii="Arial" w:eastAsia="Times New Roman" w:hAnsi="Arial" w:cs="Arial"/>
          <w:b/>
          <w:bCs/>
          <w:color w:val="FFFFFF"/>
          <w:sz w:val="24"/>
          <w:szCs w:val="24"/>
        </w:rPr>
      </w:pPr>
      <w:r w:rsidRPr="001043E1">
        <w:rPr>
          <w:rFonts w:ascii="Arial" w:eastAsia="Times New Roman" w:hAnsi="Arial" w:cs="Arial"/>
          <w:color w:val="FFFFFF"/>
          <w:sz w:val="24"/>
          <w:szCs w:val="24"/>
        </w:rPr>
        <w:t>  SB1440</w:t>
      </w:r>
    </w:p>
    <w:p w:rsidR="001043E1" w:rsidRDefault="001043E1" w:rsidP="001043E1">
      <w:pPr>
        <w:spacing w:after="0" w:line="240" w:lineRule="auto"/>
        <w:ind w:firstLine="720"/>
        <w:rPr>
          <w:rFonts w:ascii="Arial" w:eastAsia="Times New Roman" w:hAnsi="Arial" w:cs="Arial"/>
          <w:sz w:val="24"/>
          <w:szCs w:val="24"/>
        </w:rPr>
      </w:pPr>
    </w:p>
    <w:p w:rsidR="001043E1" w:rsidRPr="001043E1" w:rsidRDefault="001043E1" w:rsidP="001043E1">
      <w:pPr>
        <w:spacing w:after="0" w:line="240" w:lineRule="auto"/>
        <w:ind w:firstLine="720"/>
        <w:rPr>
          <w:rFonts w:ascii="Arial" w:eastAsia="Times New Roman" w:hAnsi="Arial" w:cs="Arial"/>
          <w:sz w:val="24"/>
          <w:szCs w:val="24"/>
        </w:rPr>
      </w:pPr>
      <w:r w:rsidRPr="001043E1">
        <w:rPr>
          <w:rFonts w:ascii="Arial" w:eastAsia="Times New Roman" w:hAnsi="Arial" w:cs="Arial"/>
          <w:sz w:val="24"/>
          <w:szCs w:val="24"/>
        </w:rPr>
        <w:t xml:space="preserve">Currently, Kinesiology and Math are shaping up to be our first two transfer degrees.  These two degrees will bring us into compliance, as 2 new degrees are our college's minimum required effort as required by the </w:t>
      </w:r>
      <w:proofErr w:type="spellStart"/>
      <w:r w:rsidRPr="001043E1">
        <w:rPr>
          <w:rFonts w:ascii="Arial" w:eastAsia="Times New Roman" w:hAnsi="Arial" w:cs="Arial"/>
          <w:sz w:val="24"/>
          <w:szCs w:val="24"/>
        </w:rPr>
        <w:t>the</w:t>
      </w:r>
      <w:proofErr w:type="spellEnd"/>
      <w:r w:rsidRPr="001043E1">
        <w:rPr>
          <w:rFonts w:ascii="Arial" w:eastAsia="Times New Roman" w:hAnsi="Arial" w:cs="Arial"/>
          <w:sz w:val="24"/>
          <w:szCs w:val="24"/>
        </w:rPr>
        <w:t xml:space="preserve"> SB 1440 legislation.  I would like to see more degrees developed and approved, however.  If any department wants to consider getting involved, please visit the Senate's </w:t>
      </w:r>
      <w:hyperlink r:id="rId7" w:tgtFrame="_blank" w:history="1">
        <w:r w:rsidRPr="001043E1">
          <w:rPr>
            <w:rFonts w:ascii="Arial" w:eastAsia="Times New Roman" w:hAnsi="Arial" w:cs="Arial"/>
            <w:color w:val="0000FF"/>
            <w:sz w:val="24"/>
            <w:szCs w:val="24"/>
            <w:u w:val="single"/>
          </w:rPr>
          <w:t>SB 1440 page</w:t>
        </w:r>
      </w:hyperlink>
      <w:r w:rsidRPr="001043E1">
        <w:rPr>
          <w:rFonts w:ascii="Arial" w:eastAsia="Times New Roman" w:hAnsi="Arial" w:cs="Arial"/>
          <w:sz w:val="24"/>
          <w:szCs w:val="24"/>
        </w:rPr>
        <w:t xml:space="preserve"> and especially visit </w:t>
      </w:r>
      <w:r w:rsidRPr="001043E1">
        <w:rPr>
          <w:rFonts w:ascii="Arial" w:eastAsia="Times New Roman" w:hAnsi="Arial" w:cs="Arial"/>
          <w:sz w:val="24"/>
          <w:szCs w:val="24"/>
        </w:rPr>
        <w:lastRenderedPageBreak/>
        <w:t>the</w:t>
      </w:r>
      <w:hyperlink r:id="rId8" w:tgtFrame="_blank" w:history="1">
        <w:r w:rsidRPr="001043E1">
          <w:rPr>
            <w:rFonts w:ascii="Arial" w:eastAsia="Times New Roman" w:hAnsi="Arial" w:cs="Arial"/>
            <w:color w:val="0000FF"/>
            <w:sz w:val="24"/>
            <w:szCs w:val="24"/>
            <w:u w:val="single"/>
          </w:rPr>
          <w:t xml:space="preserve"> C-ID website </w:t>
        </w:r>
      </w:hyperlink>
      <w:r w:rsidRPr="001043E1">
        <w:rPr>
          <w:rFonts w:ascii="Arial" w:eastAsia="Times New Roman" w:hAnsi="Arial" w:cs="Arial"/>
          <w:sz w:val="24"/>
          <w:szCs w:val="24"/>
        </w:rPr>
        <w:t xml:space="preserve">for the latest news.  NOTE:  I will WORK CLOSELY with any department that wishes to push for a </w:t>
      </w:r>
      <w:proofErr w:type="gramStart"/>
      <w:r w:rsidRPr="001043E1">
        <w:rPr>
          <w:rFonts w:ascii="Arial" w:eastAsia="Times New Roman" w:hAnsi="Arial" w:cs="Arial"/>
          <w:sz w:val="24"/>
          <w:szCs w:val="24"/>
        </w:rPr>
        <w:t>Fall</w:t>
      </w:r>
      <w:proofErr w:type="gramEnd"/>
      <w:r w:rsidRPr="001043E1">
        <w:rPr>
          <w:rFonts w:ascii="Arial" w:eastAsia="Times New Roman" w:hAnsi="Arial" w:cs="Arial"/>
          <w:sz w:val="24"/>
          <w:szCs w:val="24"/>
        </w:rPr>
        <w:t xml:space="preserve"> 2011 approval.</w:t>
      </w:r>
    </w:p>
    <w:p w:rsidR="001043E1" w:rsidRPr="001043E1" w:rsidRDefault="001043E1" w:rsidP="001043E1">
      <w:pPr>
        <w:spacing w:after="0" w:line="240" w:lineRule="auto"/>
        <w:rPr>
          <w:rFonts w:ascii="Arial" w:eastAsia="Times New Roman" w:hAnsi="Arial" w:cs="Arial"/>
          <w:sz w:val="24"/>
          <w:szCs w:val="24"/>
        </w:rPr>
      </w:pPr>
    </w:p>
    <w:p w:rsidR="001043E1" w:rsidRPr="001043E1" w:rsidRDefault="001043E1" w:rsidP="001043E1">
      <w:pPr>
        <w:shd w:val="clear" w:color="auto" w:fill="000099"/>
        <w:spacing w:after="0" w:line="240" w:lineRule="auto"/>
        <w:outlineLvl w:val="2"/>
        <w:rPr>
          <w:rFonts w:ascii="Arial" w:eastAsia="Times New Roman" w:hAnsi="Arial" w:cs="Arial"/>
          <w:b/>
          <w:bCs/>
          <w:color w:val="FFFFFF"/>
          <w:sz w:val="24"/>
          <w:szCs w:val="24"/>
        </w:rPr>
      </w:pPr>
      <w:r>
        <w:rPr>
          <w:rFonts w:ascii="Arial" w:eastAsia="Times New Roman" w:hAnsi="Arial" w:cs="Arial"/>
          <w:color w:val="FFFFFF"/>
          <w:sz w:val="24"/>
          <w:szCs w:val="24"/>
        </w:rPr>
        <w:t>   A</w:t>
      </w:r>
      <w:r w:rsidRPr="001043E1">
        <w:rPr>
          <w:rFonts w:ascii="Arial" w:eastAsia="Times New Roman" w:hAnsi="Arial" w:cs="Arial"/>
          <w:color w:val="FFFFFF"/>
          <w:sz w:val="24"/>
          <w:szCs w:val="24"/>
        </w:rPr>
        <w:t>ccreditation</w:t>
      </w:r>
    </w:p>
    <w:p w:rsidR="001043E1" w:rsidRDefault="001043E1" w:rsidP="001043E1">
      <w:pPr>
        <w:spacing w:after="0" w:line="240" w:lineRule="auto"/>
        <w:ind w:firstLine="720"/>
        <w:rPr>
          <w:rFonts w:ascii="Arial" w:eastAsia="Times New Roman" w:hAnsi="Arial" w:cs="Arial"/>
          <w:sz w:val="24"/>
          <w:szCs w:val="24"/>
        </w:rPr>
      </w:pPr>
    </w:p>
    <w:p w:rsidR="001043E1" w:rsidRPr="001043E1" w:rsidRDefault="001043E1" w:rsidP="001043E1">
      <w:pPr>
        <w:spacing w:after="0" w:line="240" w:lineRule="auto"/>
        <w:ind w:firstLine="720"/>
        <w:rPr>
          <w:rFonts w:ascii="Arial" w:eastAsia="Times New Roman" w:hAnsi="Arial" w:cs="Arial"/>
          <w:sz w:val="24"/>
          <w:szCs w:val="24"/>
        </w:rPr>
      </w:pPr>
      <w:r w:rsidRPr="001043E1">
        <w:rPr>
          <w:rFonts w:ascii="Arial" w:eastAsia="Times New Roman" w:hAnsi="Arial" w:cs="Arial"/>
          <w:sz w:val="24"/>
          <w:szCs w:val="24"/>
        </w:rPr>
        <w:t>Within a couple weeks, a complete draft of the Accreditation Self Study will be shared with shared governance groups, including your Academic Senate Executive Committee.  I'm left speechless by the selfless dedication of so many leaders as they struggle to review, revise and revisit section after section.  Special thanks are due also to Lois Jenkins, our Editor.  When the self-study comes out, please feel do read it and give your input.  </w:t>
      </w:r>
    </w:p>
    <w:p w:rsidR="001043E1" w:rsidRPr="001043E1" w:rsidRDefault="001043E1" w:rsidP="001043E1">
      <w:pPr>
        <w:spacing w:after="0" w:line="240" w:lineRule="auto"/>
        <w:rPr>
          <w:rFonts w:ascii="Arial" w:eastAsia="Times New Roman" w:hAnsi="Arial" w:cs="Arial"/>
          <w:sz w:val="24"/>
          <w:szCs w:val="24"/>
        </w:rPr>
      </w:pPr>
    </w:p>
    <w:p w:rsidR="001043E1" w:rsidRPr="001043E1" w:rsidRDefault="001043E1" w:rsidP="001043E1">
      <w:pPr>
        <w:shd w:val="clear" w:color="auto" w:fill="000099"/>
        <w:spacing w:after="0" w:line="240" w:lineRule="auto"/>
        <w:outlineLvl w:val="2"/>
        <w:rPr>
          <w:rFonts w:ascii="Arial" w:eastAsia="Times New Roman" w:hAnsi="Arial" w:cs="Arial"/>
          <w:b/>
          <w:bCs/>
          <w:color w:val="FFFFFF"/>
          <w:sz w:val="24"/>
          <w:szCs w:val="24"/>
        </w:rPr>
      </w:pPr>
      <w:r>
        <w:rPr>
          <w:rFonts w:ascii="Arial" w:eastAsia="Times New Roman" w:hAnsi="Arial" w:cs="Arial"/>
          <w:color w:val="FFFFFF"/>
          <w:sz w:val="24"/>
          <w:szCs w:val="24"/>
        </w:rPr>
        <w:t>  B</w:t>
      </w:r>
      <w:r w:rsidRPr="001043E1">
        <w:rPr>
          <w:rFonts w:ascii="Arial" w:eastAsia="Times New Roman" w:hAnsi="Arial" w:cs="Arial"/>
          <w:color w:val="FFFFFF"/>
          <w:sz w:val="24"/>
          <w:szCs w:val="24"/>
        </w:rPr>
        <w:t>udget processes</w:t>
      </w:r>
    </w:p>
    <w:p w:rsidR="001043E1" w:rsidRDefault="001043E1" w:rsidP="001043E1">
      <w:pPr>
        <w:spacing w:after="0" w:line="240" w:lineRule="auto"/>
        <w:ind w:firstLine="720"/>
        <w:rPr>
          <w:rFonts w:ascii="Arial" w:eastAsia="Times New Roman" w:hAnsi="Arial" w:cs="Arial"/>
          <w:sz w:val="24"/>
          <w:szCs w:val="24"/>
        </w:rPr>
      </w:pPr>
    </w:p>
    <w:p w:rsidR="001043E1" w:rsidRPr="001043E1" w:rsidRDefault="001043E1" w:rsidP="001043E1">
      <w:pPr>
        <w:spacing w:after="0" w:line="240" w:lineRule="auto"/>
        <w:ind w:firstLine="720"/>
        <w:rPr>
          <w:rFonts w:ascii="Arial" w:eastAsia="Times New Roman" w:hAnsi="Arial" w:cs="Arial"/>
          <w:sz w:val="24"/>
          <w:szCs w:val="24"/>
        </w:rPr>
      </w:pPr>
      <w:r w:rsidRPr="001043E1">
        <w:rPr>
          <w:rFonts w:ascii="Arial" w:eastAsia="Times New Roman" w:hAnsi="Arial" w:cs="Arial"/>
          <w:sz w:val="24"/>
          <w:szCs w:val="24"/>
        </w:rPr>
        <w:t>In Monday's Executive Committee meeting, I've set aside a lot of time for reports from Divisions about their response to the budget crisis.  Senators will be comparing process from one division to another.  I hope that each of you hears from your Senators with updates on processes and content.</w:t>
      </w:r>
    </w:p>
    <w:p w:rsidR="001043E1" w:rsidRPr="001043E1" w:rsidRDefault="001043E1" w:rsidP="001043E1">
      <w:pPr>
        <w:spacing w:after="0" w:line="240" w:lineRule="auto"/>
        <w:rPr>
          <w:rFonts w:ascii="Arial" w:eastAsia="Times New Roman" w:hAnsi="Arial" w:cs="Arial"/>
          <w:sz w:val="24"/>
          <w:szCs w:val="24"/>
        </w:rPr>
      </w:pPr>
    </w:p>
    <w:p w:rsidR="001043E1" w:rsidRPr="001043E1" w:rsidRDefault="001043E1" w:rsidP="001043E1">
      <w:pPr>
        <w:shd w:val="clear" w:color="auto" w:fill="000099"/>
        <w:spacing w:after="0" w:line="240" w:lineRule="auto"/>
        <w:outlineLvl w:val="2"/>
        <w:rPr>
          <w:rFonts w:ascii="Arial" w:eastAsia="Times New Roman" w:hAnsi="Arial" w:cs="Arial"/>
          <w:b/>
          <w:bCs/>
          <w:color w:val="FFFFFF"/>
          <w:sz w:val="24"/>
          <w:szCs w:val="24"/>
        </w:rPr>
      </w:pPr>
      <w:r w:rsidRPr="001043E1">
        <w:rPr>
          <w:rFonts w:ascii="Arial" w:eastAsia="Times New Roman" w:hAnsi="Arial" w:cs="Arial"/>
          <w:color w:val="FFFFFF"/>
          <w:sz w:val="20"/>
          <w:szCs w:val="20"/>
        </w:rPr>
        <w:t> </w:t>
      </w:r>
      <w:r w:rsidRPr="001043E1">
        <w:rPr>
          <w:rFonts w:ascii="Arial" w:eastAsia="Times New Roman" w:hAnsi="Arial" w:cs="Arial"/>
          <w:color w:val="FFFFFF"/>
          <w:sz w:val="24"/>
          <w:szCs w:val="24"/>
        </w:rPr>
        <w:t xml:space="preserve"> </w:t>
      </w:r>
      <w:r>
        <w:rPr>
          <w:rFonts w:ascii="Arial" w:eastAsia="Times New Roman" w:hAnsi="Arial" w:cs="Arial"/>
          <w:color w:val="FFFFFF"/>
          <w:sz w:val="24"/>
          <w:szCs w:val="24"/>
        </w:rPr>
        <w:t>C</w:t>
      </w:r>
      <w:r w:rsidRPr="001043E1">
        <w:rPr>
          <w:rFonts w:ascii="Arial" w:eastAsia="Times New Roman" w:hAnsi="Arial" w:cs="Arial"/>
          <w:color w:val="FFFFFF"/>
          <w:sz w:val="24"/>
          <w:szCs w:val="24"/>
        </w:rPr>
        <w:t>hanges to GE requirements</w:t>
      </w:r>
    </w:p>
    <w:p w:rsidR="001043E1" w:rsidRDefault="001043E1" w:rsidP="001043E1">
      <w:pPr>
        <w:spacing w:after="0" w:line="240" w:lineRule="auto"/>
        <w:rPr>
          <w:rFonts w:ascii="Arial" w:eastAsia="Times New Roman" w:hAnsi="Arial" w:cs="Arial"/>
          <w:sz w:val="24"/>
          <w:szCs w:val="24"/>
        </w:rPr>
      </w:pPr>
    </w:p>
    <w:p w:rsidR="001043E1" w:rsidRPr="001043E1" w:rsidRDefault="001043E1" w:rsidP="001043E1">
      <w:pPr>
        <w:spacing w:after="0" w:line="240" w:lineRule="auto"/>
        <w:ind w:firstLine="720"/>
        <w:rPr>
          <w:rFonts w:ascii="Arial" w:eastAsia="Times New Roman" w:hAnsi="Arial" w:cs="Arial"/>
          <w:sz w:val="24"/>
          <w:szCs w:val="24"/>
        </w:rPr>
      </w:pPr>
      <w:r w:rsidRPr="001043E1">
        <w:rPr>
          <w:rFonts w:ascii="Arial" w:eastAsia="Times New Roman" w:hAnsi="Arial" w:cs="Arial"/>
          <w:sz w:val="24"/>
          <w:szCs w:val="24"/>
        </w:rPr>
        <w:t xml:space="preserve">This process began some years ago, when a committee of our colleagues spent many months discussing and soliciting feedback on three possible changes.  Then, last quarter, I held open </w:t>
      </w:r>
      <w:proofErr w:type="spellStart"/>
      <w:r w:rsidRPr="001043E1">
        <w:rPr>
          <w:rFonts w:ascii="Arial" w:eastAsia="Times New Roman" w:hAnsi="Arial" w:cs="Arial"/>
          <w:sz w:val="24"/>
          <w:szCs w:val="24"/>
        </w:rPr>
        <w:t>fora</w:t>
      </w:r>
      <w:proofErr w:type="spellEnd"/>
      <w:r w:rsidRPr="001043E1">
        <w:rPr>
          <w:rFonts w:ascii="Arial" w:eastAsia="Times New Roman" w:hAnsi="Arial" w:cs="Arial"/>
          <w:sz w:val="24"/>
          <w:szCs w:val="24"/>
        </w:rPr>
        <w:t xml:space="preserve"> and collected much data.  In total I compiled input from nearly 200 individual faculty members from across the college.  Among the three proposals, the first one was passed, the second one was passed, and the third one failed.  Please take a minute to review the GE pages </w:t>
      </w:r>
      <w:hyperlink r:id="rId9" w:tgtFrame="_blank" w:history="1">
        <w:r w:rsidRPr="001043E1">
          <w:rPr>
            <w:rFonts w:ascii="Arial" w:eastAsia="Times New Roman" w:hAnsi="Arial" w:cs="Arial"/>
            <w:color w:val="0000FF"/>
            <w:sz w:val="24"/>
            <w:szCs w:val="24"/>
            <w:u w:val="single"/>
          </w:rPr>
          <w:t>http://www.deanza.edu/gov/academicsenate/ge.html</w:t>
        </w:r>
      </w:hyperlink>
      <w:r w:rsidRPr="001043E1">
        <w:rPr>
          <w:rFonts w:ascii="Arial" w:eastAsia="Times New Roman" w:hAnsi="Arial" w:cs="Arial"/>
          <w:sz w:val="24"/>
          <w:szCs w:val="24"/>
        </w:rPr>
        <w:t xml:space="preserve">.   Also, the official action, including numbers of votes, will be posted on that </w:t>
      </w:r>
      <w:proofErr w:type="gramStart"/>
      <w:r w:rsidRPr="001043E1">
        <w:rPr>
          <w:rFonts w:ascii="Arial" w:eastAsia="Times New Roman" w:hAnsi="Arial" w:cs="Arial"/>
          <w:sz w:val="24"/>
          <w:szCs w:val="24"/>
        </w:rPr>
        <w:t>page .</w:t>
      </w:r>
      <w:proofErr w:type="gramEnd"/>
    </w:p>
    <w:p w:rsidR="001043E1" w:rsidRPr="001043E1" w:rsidRDefault="001043E1" w:rsidP="001043E1">
      <w:pPr>
        <w:spacing w:after="0" w:line="240" w:lineRule="auto"/>
        <w:rPr>
          <w:rFonts w:ascii="Arial" w:eastAsia="Times New Roman" w:hAnsi="Arial" w:cs="Arial"/>
          <w:sz w:val="24"/>
          <w:szCs w:val="24"/>
        </w:rPr>
      </w:pPr>
    </w:p>
    <w:p w:rsidR="001043E1" w:rsidRPr="001043E1" w:rsidRDefault="001043E1" w:rsidP="001043E1">
      <w:pPr>
        <w:spacing w:after="0" w:line="240" w:lineRule="auto"/>
        <w:rPr>
          <w:rFonts w:ascii="Arial" w:eastAsia="Times New Roman" w:hAnsi="Arial" w:cs="Arial"/>
          <w:sz w:val="24"/>
          <w:szCs w:val="24"/>
        </w:rPr>
      </w:pPr>
      <w:r w:rsidRPr="001043E1">
        <w:rPr>
          <w:rFonts w:ascii="Arial" w:eastAsia="Times New Roman" w:hAnsi="Arial" w:cs="Arial"/>
          <w:sz w:val="24"/>
          <w:szCs w:val="24"/>
        </w:rPr>
        <w:br/>
      </w:r>
    </w:p>
    <w:p w:rsidR="001043E1" w:rsidRPr="001043E1" w:rsidRDefault="001043E1" w:rsidP="001043E1">
      <w:pPr>
        <w:spacing w:after="0" w:line="240" w:lineRule="auto"/>
        <w:rPr>
          <w:rFonts w:ascii="Arial" w:eastAsia="Times New Roman" w:hAnsi="Arial" w:cs="Arial"/>
          <w:sz w:val="24"/>
          <w:szCs w:val="24"/>
        </w:rPr>
      </w:pPr>
    </w:p>
    <w:p w:rsidR="001043E1" w:rsidRPr="001043E1" w:rsidRDefault="001043E1" w:rsidP="001043E1">
      <w:pPr>
        <w:spacing w:after="0" w:line="240" w:lineRule="auto"/>
        <w:rPr>
          <w:rFonts w:ascii="Arial" w:eastAsia="Times New Roman" w:hAnsi="Arial" w:cs="Arial"/>
          <w:sz w:val="23"/>
          <w:szCs w:val="23"/>
        </w:rPr>
      </w:pPr>
      <w:r w:rsidRPr="001043E1">
        <w:rPr>
          <w:rFonts w:ascii="Arial" w:eastAsia="Times New Roman" w:hAnsi="Arial" w:cs="Arial"/>
          <w:sz w:val="23"/>
          <w:szCs w:val="23"/>
        </w:rPr>
        <w:t>Gregory Anderson</w:t>
      </w:r>
      <w:r w:rsidRPr="001043E1">
        <w:rPr>
          <w:rFonts w:ascii="Arial" w:eastAsia="Times New Roman" w:hAnsi="Arial" w:cs="Arial"/>
          <w:sz w:val="23"/>
          <w:szCs w:val="23"/>
        </w:rPr>
        <w:br/>
      </w:r>
      <w:r w:rsidRPr="001043E1">
        <w:rPr>
          <w:rFonts w:ascii="Arial" w:eastAsia="Times New Roman" w:hAnsi="Arial" w:cs="Arial"/>
          <w:sz w:val="23"/>
        </w:rPr>
        <w:t>De Anza College Academic Senate</w:t>
      </w:r>
      <w:r w:rsidRPr="001043E1">
        <w:rPr>
          <w:rFonts w:ascii="Arial" w:eastAsia="Times New Roman" w:hAnsi="Arial" w:cs="Arial"/>
          <w:sz w:val="23"/>
          <w:szCs w:val="23"/>
        </w:rPr>
        <w:t>, President</w:t>
      </w:r>
      <w:r w:rsidRPr="001043E1">
        <w:rPr>
          <w:rFonts w:ascii="Arial" w:eastAsia="Times New Roman" w:hAnsi="Arial" w:cs="Arial"/>
          <w:sz w:val="23"/>
          <w:szCs w:val="23"/>
        </w:rPr>
        <w:br/>
        <w:t xml:space="preserve">  direct line:   </w:t>
      </w:r>
      <w:r w:rsidRPr="001043E1">
        <w:rPr>
          <w:rFonts w:ascii="Arial" w:eastAsia="Times New Roman" w:hAnsi="Arial" w:cs="Arial"/>
          <w:sz w:val="23"/>
        </w:rPr>
        <w:t>408.864.8981</w:t>
      </w:r>
      <w:r w:rsidRPr="001043E1">
        <w:rPr>
          <w:rFonts w:ascii="Arial" w:eastAsia="Times New Roman" w:hAnsi="Arial" w:cs="Arial"/>
          <w:sz w:val="23"/>
          <w:szCs w:val="23"/>
        </w:rPr>
        <w:t> </w:t>
      </w:r>
      <w:r w:rsidRPr="001043E1">
        <w:rPr>
          <w:rFonts w:ascii="Arial" w:eastAsia="Times New Roman" w:hAnsi="Arial" w:cs="Arial"/>
          <w:sz w:val="23"/>
          <w:szCs w:val="23"/>
        </w:rPr>
        <w:br/>
        <w:t xml:space="preserve">senate line:   </w:t>
      </w:r>
      <w:r w:rsidRPr="001043E1">
        <w:rPr>
          <w:rFonts w:ascii="Arial" w:eastAsia="Times New Roman" w:hAnsi="Arial" w:cs="Arial"/>
          <w:sz w:val="23"/>
        </w:rPr>
        <w:t>408.864.8358</w:t>
      </w:r>
      <w:r w:rsidRPr="001043E1">
        <w:rPr>
          <w:rFonts w:ascii="Arial" w:eastAsia="Times New Roman" w:hAnsi="Arial" w:cs="Arial"/>
          <w:sz w:val="23"/>
          <w:szCs w:val="23"/>
        </w:rPr>
        <w:t> </w:t>
      </w:r>
      <w:r w:rsidRPr="001043E1">
        <w:rPr>
          <w:rFonts w:ascii="Arial" w:eastAsia="Times New Roman" w:hAnsi="Arial" w:cs="Arial"/>
          <w:sz w:val="23"/>
          <w:szCs w:val="23"/>
        </w:rPr>
        <w:br/>
        <w:t>        online:   </w:t>
      </w:r>
      <w:hyperlink r:id="rId10" w:tgtFrame="_blank" w:history="1">
        <w:r w:rsidRPr="001043E1">
          <w:rPr>
            <w:rFonts w:ascii="Arial" w:eastAsia="Times New Roman" w:hAnsi="Arial" w:cs="Arial"/>
            <w:color w:val="5797B0"/>
            <w:sz w:val="23"/>
            <w:u w:val="single"/>
          </w:rPr>
          <w:t>www.deanza.edu/gov/academicsenate/</w:t>
        </w:r>
      </w:hyperlink>
    </w:p>
    <w:p w:rsidR="002D5B6B" w:rsidRPr="001043E1" w:rsidRDefault="002D5B6B">
      <w:pPr>
        <w:rPr>
          <w:rFonts w:ascii="Arial" w:hAnsi="Arial" w:cs="Arial"/>
        </w:rPr>
      </w:pPr>
    </w:p>
    <w:sectPr w:rsidR="002D5B6B" w:rsidRPr="001043E1" w:rsidSect="002D5B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43E1"/>
    <w:rsid w:val="001043E1"/>
    <w:rsid w:val="002D5B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B6B"/>
  </w:style>
  <w:style w:type="paragraph" w:styleId="Heading3">
    <w:name w:val="heading 3"/>
    <w:basedOn w:val="Normal"/>
    <w:link w:val="Heading3Char"/>
    <w:uiPriority w:val="9"/>
    <w:qFormat/>
    <w:rsid w:val="001043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43E1"/>
    <w:rPr>
      <w:rFonts w:ascii="Times New Roman" w:eastAsia="Times New Roman" w:hAnsi="Times New Roman" w:cs="Times New Roman"/>
      <w:b/>
      <w:bCs/>
      <w:sz w:val="27"/>
      <w:szCs w:val="27"/>
    </w:rPr>
  </w:style>
  <w:style w:type="character" w:customStyle="1" w:styleId="yshortcuts">
    <w:name w:val="yshortcuts"/>
    <w:basedOn w:val="DefaultParagraphFont"/>
    <w:rsid w:val="001043E1"/>
  </w:style>
  <w:style w:type="character" w:styleId="Hyperlink">
    <w:name w:val="Hyperlink"/>
    <w:basedOn w:val="DefaultParagraphFont"/>
    <w:uiPriority w:val="99"/>
    <w:semiHidden/>
    <w:unhideWhenUsed/>
    <w:rsid w:val="001043E1"/>
    <w:rPr>
      <w:color w:val="0000FF"/>
      <w:u w:val="single"/>
    </w:rPr>
  </w:style>
</w:styles>
</file>

<file path=word/webSettings.xml><?xml version="1.0" encoding="utf-8"?>
<w:webSettings xmlns:r="http://schemas.openxmlformats.org/officeDocument/2006/relationships" xmlns:w="http://schemas.openxmlformats.org/wordprocessingml/2006/main">
  <w:divs>
    <w:div w:id="2061247666">
      <w:bodyDiv w:val="1"/>
      <w:marLeft w:val="0"/>
      <w:marRight w:val="0"/>
      <w:marTop w:val="0"/>
      <w:marBottom w:val="0"/>
      <w:divBdr>
        <w:top w:val="none" w:sz="0" w:space="0" w:color="auto"/>
        <w:left w:val="none" w:sz="0" w:space="0" w:color="auto"/>
        <w:bottom w:val="none" w:sz="0" w:space="0" w:color="auto"/>
        <w:right w:val="none" w:sz="0" w:space="0" w:color="auto"/>
      </w:divBdr>
      <w:divsChild>
        <w:div w:id="1886676308">
          <w:marLeft w:val="0"/>
          <w:marRight w:val="0"/>
          <w:marTop w:val="0"/>
          <w:marBottom w:val="0"/>
          <w:divBdr>
            <w:top w:val="none" w:sz="0" w:space="0" w:color="auto"/>
            <w:left w:val="none" w:sz="0" w:space="0" w:color="auto"/>
            <w:bottom w:val="none" w:sz="0" w:space="0" w:color="auto"/>
            <w:right w:val="none" w:sz="0" w:space="0" w:color="auto"/>
          </w:divBdr>
          <w:divsChild>
            <w:div w:id="356778347">
              <w:marLeft w:val="0"/>
              <w:marRight w:val="0"/>
              <w:marTop w:val="0"/>
              <w:marBottom w:val="0"/>
              <w:divBdr>
                <w:top w:val="none" w:sz="0" w:space="0" w:color="auto"/>
                <w:left w:val="none" w:sz="0" w:space="0" w:color="auto"/>
                <w:bottom w:val="none" w:sz="0" w:space="0" w:color="auto"/>
                <w:right w:val="none" w:sz="0" w:space="0" w:color="auto"/>
              </w:divBdr>
              <w:divsChild>
                <w:div w:id="1947956587">
                  <w:marLeft w:val="0"/>
                  <w:marRight w:val="0"/>
                  <w:marTop w:val="0"/>
                  <w:marBottom w:val="0"/>
                  <w:divBdr>
                    <w:top w:val="none" w:sz="0" w:space="0" w:color="auto"/>
                    <w:left w:val="none" w:sz="0" w:space="0" w:color="auto"/>
                    <w:bottom w:val="none" w:sz="0" w:space="0" w:color="auto"/>
                    <w:right w:val="none" w:sz="0" w:space="0" w:color="auto"/>
                  </w:divBdr>
                </w:div>
                <w:div w:id="976758509">
                  <w:marLeft w:val="0"/>
                  <w:marRight w:val="0"/>
                  <w:marTop w:val="0"/>
                  <w:marBottom w:val="0"/>
                  <w:divBdr>
                    <w:top w:val="none" w:sz="0" w:space="0" w:color="auto"/>
                    <w:left w:val="none" w:sz="0" w:space="0" w:color="auto"/>
                    <w:bottom w:val="none" w:sz="0" w:space="0" w:color="auto"/>
                    <w:right w:val="none" w:sz="0" w:space="0" w:color="auto"/>
                  </w:divBdr>
                </w:div>
                <w:div w:id="1648120987">
                  <w:marLeft w:val="0"/>
                  <w:marRight w:val="0"/>
                  <w:marTop w:val="0"/>
                  <w:marBottom w:val="0"/>
                  <w:divBdr>
                    <w:top w:val="none" w:sz="0" w:space="0" w:color="auto"/>
                    <w:left w:val="none" w:sz="0" w:space="0" w:color="auto"/>
                    <w:bottom w:val="none" w:sz="0" w:space="0" w:color="auto"/>
                    <w:right w:val="none" w:sz="0" w:space="0" w:color="auto"/>
                  </w:divBdr>
                  <w:divsChild>
                    <w:div w:id="1842767911">
                      <w:marLeft w:val="0"/>
                      <w:marRight w:val="0"/>
                      <w:marTop w:val="0"/>
                      <w:marBottom w:val="0"/>
                      <w:divBdr>
                        <w:top w:val="none" w:sz="0" w:space="0" w:color="auto"/>
                        <w:left w:val="none" w:sz="0" w:space="0" w:color="auto"/>
                        <w:bottom w:val="none" w:sz="0" w:space="0" w:color="auto"/>
                        <w:right w:val="none" w:sz="0" w:space="0" w:color="auto"/>
                      </w:divBdr>
                    </w:div>
                    <w:div w:id="939989146">
                      <w:marLeft w:val="0"/>
                      <w:marRight w:val="0"/>
                      <w:marTop w:val="0"/>
                      <w:marBottom w:val="0"/>
                      <w:divBdr>
                        <w:top w:val="none" w:sz="0" w:space="0" w:color="auto"/>
                        <w:left w:val="none" w:sz="0" w:space="0" w:color="auto"/>
                        <w:bottom w:val="none" w:sz="0" w:space="0" w:color="auto"/>
                        <w:right w:val="none" w:sz="0" w:space="0" w:color="auto"/>
                      </w:divBdr>
                    </w:div>
                  </w:divsChild>
                </w:div>
                <w:div w:id="1552185104">
                  <w:marLeft w:val="0"/>
                  <w:marRight w:val="0"/>
                  <w:marTop w:val="0"/>
                  <w:marBottom w:val="0"/>
                  <w:divBdr>
                    <w:top w:val="none" w:sz="0" w:space="0" w:color="auto"/>
                    <w:left w:val="none" w:sz="0" w:space="0" w:color="auto"/>
                    <w:bottom w:val="none" w:sz="0" w:space="0" w:color="auto"/>
                    <w:right w:val="none" w:sz="0" w:space="0" w:color="auto"/>
                  </w:divBdr>
                </w:div>
                <w:div w:id="308442699">
                  <w:marLeft w:val="0"/>
                  <w:marRight w:val="0"/>
                  <w:marTop w:val="0"/>
                  <w:marBottom w:val="0"/>
                  <w:divBdr>
                    <w:top w:val="none" w:sz="0" w:space="0" w:color="auto"/>
                    <w:left w:val="none" w:sz="0" w:space="0" w:color="auto"/>
                    <w:bottom w:val="none" w:sz="0" w:space="0" w:color="auto"/>
                    <w:right w:val="none" w:sz="0" w:space="0" w:color="auto"/>
                  </w:divBdr>
                  <w:divsChild>
                    <w:div w:id="976225313">
                      <w:marLeft w:val="0"/>
                      <w:marRight w:val="0"/>
                      <w:marTop w:val="0"/>
                      <w:marBottom w:val="0"/>
                      <w:divBdr>
                        <w:top w:val="none" w:sz="0" w:space="0" w:color="auto"/>
                        <w:left w:val="none" w:sz="0" w:space="0" w:color="auto"/>
                        <w:bottom w:val="none" w:sz="0" w:space="0" w:color="auto"/>
                        <w:right w:val="none" w:sz="0" w:space="0" w:color="auto"/>
                      </w:divBdr>
                    </w:div>
                    <w:div w:id="2082286452">
                      <w:marLeft w:val="0"/>
                      <w:marRight w:val="0"/>
                      <w:marTop w:val="0"/>
                      <w:marBottom w:val="0"/>
                      <w:divBdr>
                        <w:top w:val="none" w:sz="0" w:space="0" w:color="auto"/>
                        <w:left w:val="none" w:sz="0" w:space="0" w:color="auto"/>
                        <w:bottom w:val="none" w:sz="0" w:space="0" w:color="auto"/>
                        <w:right w:val="none" w:sz="0" w:space="0" w:color="auto"/>
                      </w:divBdr>
                    </w:div>
                  </w:divsChild>
                </w:div>
                <w:div w:id="1119178250">
                  <w:marLeft w:val="0"/>
                  <w:marRight w:val="0"/>
                  <w:marTop w:val="0"/>
                  <w:marBottom w:val="0"/>
                  <w:divBdr>
                    <w:top w:val="none" w:sz="0" w:space="0" w:color="auto"/>
                    <w:left w:val="none" w:sz="0" w:space="0" w:color="auto"/>
                    <w:bottom w:val="none" w:sz="0" w:space="0" w:color="auto"/>
                    <w:right w:val="none" w:sz="0" w:space="0" w:color="auto"/>
                  </w:divBdr>
                </w:div>
                <w:div w:id="867446057">
                  <w:marLeft w:val="0"/>
                  <w:marRight w:val="0"/>
                  <w:marTop w:val="0"/>
                  <w:marBottom w:val="0"/>
                  <w:divBdr>
                    <w:top w:val="none" w:sz="0" w:space="0" w:color="auto"/>
                    <w:left w:val="none" w:sz="0" w:space="0" w:color="auto"/>
                    <w:bottom w:val="none" w:sz="0" w:space="0" w:color="auto"/>
                    <w:right w:val="none" w:sz="0" w:space="0" w:color="auto"/>
                  </w:divBdr>
                  <w:divsChild>
                    <w:div w:id="1816750577">
                      <w:marLeft w:val="0"/>
                      <w:marRight w:val="0"/>
                      <w:marTop w:val="0"/>
                      <w:marBottom w:val="0"/>
                      <w:divBdr>
                        <w:top w:val="none" w:sz="0" w:space="0" w:color="auto"/>
                        <w:left w:val="none" w:sz="0" w:space="0" w:color="auto"/>
                        <w:bottom w:val="none" w:sz="0" w:space="0" w:color="auto"/>
                        <w:right w:val="none" w:sz="0" w:space="0" w:color="auto"/>
                      </w:divBdr>
                      <w:divsChild>
                        <w:div w:id="1884514612">
                          <w:marLeft w:val="0"/>
                          <w:marRight w:val="0"/>
                          <w:marTop w:val="0"/>
                          <w:marBottom w:val="0"/>
                          <w:divBdr>
                            <w:top w:val="none" w:sz="0" w:space="0" w:color="auto"/>
                            <w:left w:val="none" w:sz="0" w:space="0" w:color="auto"/>
                            <w:bottom w:val="none" w:sz="0" w:space="0" w:color="auto"/>
                            <w:right w:val="none" w:sz="0" w:space="0" w:color="auto"/>
                          </w:divBdr>
                        </w:div>
                        <w:div w:id="479465867">
                          <w:marLeft w:val="0"/>
                          <w:marRight w:val="0"/>
                          <w:marTop w:val="0"/>
                          <w:marBottom w:val="0"/>
                          <w:divBdr>
                            <w:top w:val="none" w:sz="0" w:space="0" w:color="auto"/>
                            <w:left w:val="none" w:sz="0" w:space="0" w:color="auto"/>
                            <w:bottom w:val="none" w:sz="0" w:space="0" w:color="auto"/>
                            <w:right w:val="none" w:sz="0" w:space="0" w:color="auto"/>
                          </w:divBdr>
                        </w:div>
                        <w:div w:id="2112581883">
                          <w:marLeft w:val="0"/>
                          <w:marRight w:val="0"/>
                          <w:marTop w:val="0"/>
                          <w:marBottom w:val="0"/>
                          <w:divBdr>
                            <w:top w:val="none" w:sz="0" w:space="0" w:color="auto"/>
                            <w:left w:val="none" w:sz="0" w:space="0" w:color="auto"/>
                            <w:bottom w:val="none" w:sz="0" w:space="0" w:color="auto"/>
                            <w:right w:val="none" w:sz="0" w:space="0" w:color="auto"/>
                          </w:divBdr>
                        </w:div>
                        <w:div w:id="1931156041">
                          <w:marLeft w:val="0"/>
                          <w:marRight w:val="0"/>
                          <w:marTop w:val="0"/>
                          <w:marBottom w:val="0"/>
                          <w:divBdr>
                            <w:top w:val="none" w:sz="0" w:space="0" w:color="auto"/>
                            <w:left w:val="none" w:sz="0" w:space="0" w:color="auto"/>
                            <w:bottom w:val="none" w:sz="0" w:space="0" w:color="auto"/>
                            <w:right w:val="none" w:sz="0" w:space="0" w:color="auto"/>
                          </w:divBdr>
                          <w:divsChild>
                            <w:div w:id="1898317948">
                              <w:marLeft w:val="0"/>
                              <w:marRight w:val="0"/>
                              <w:marTop w:val="0"/>
                              <w:marBottom w:val="0"/>
                              <w:divBdr>
                                <w:top w:val="none" w:sz="0" w:space="0" w:color="auto"/>
                                <w:left w:val="none" w:sz="0" w:space="0" w:color="auto"/>
                                <w:bottom w:val="none" w:sz="0" w:space="0" w:color="auto"/>
                                <w:right w:val="none" w:sz="0" w:space="0" w:color="auto"/>
                              </w:divBdr>
                            </w:div>
                            <w:div w:id="27174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21526">
                      <w:marLeft w:val="0"/>
                      <w:marRight w:val="0"/>
                      <w:marTop w:val="0"/>
                      <w:marBottom w:val="0"/>
                      <w:divBdr>
                        <w:top w:val="none" w:sz="0" w:space="0" w:color="auto"/>
                        <w:left w:val="none" w:sz="0" w:space="0" w:color="auto"/>
                        <w:bottom w:val="none" w:sz="0" w:space="0" w:color="auto"/>
                        <w:right w:val="none" w:sz="0" w:space="0" w:color="auto"/>
                      </w:divBdr>
                    </w:div>
                    <w:div w:id="1400053785">
                      <w:marLeft w:val="0"/>
                      <w:marRight w:val="0"/>
                      <w:marTop w:val="0"/>
                      <w:marBottom w:val="0"/>
                      <w:divBdr>
                        <w:top w:val="none" w:sz="0" w:space="0" w:color="auto"/>
                        <w:left w:val="none" w:sz="0" w:space="0" w:color="auto"/>
                        <w:bottom w:val="none" w:sz="0" w:space="0" w:color="auto"/>
                        <w:right w:val="none" w:sz="0" w:space="0" w:color="auto"/>
                      </w:divBdr>
                      <w:divsChild>
                        <w:div w:id="1645357099">
                          <w:marLeft w:val="0"/>
                          <w:marRight w:val="0"/>
                          <w:marTop w:val="0"/>
                          <w:marBottom w:val="0"/>
                          <w:divBdr>
                            <w:top w:val="none" w:sz="0" w:space="0" w:color="auto"/>
                            <w:left w:val="none" w:sz="0" w:space="0" w:color="auto"/>
                            <w:bottom w:val="none" w:sz="0" w:space="0" w:color="auto"/>
                            <w:right w:val="none" w:sz="0" w:space="0" w:color="auto"/>
                          </w:divBdr>
                        </w:div>
                        <w:div w:id="458455110">
                          <w:marLeft w:val="0"/>
                          <w:marRight w:val="0"/>
                          <w:marTop w:val="0"/>
                          <w:marBottom w:val="0"/>
                          <w:divBdr>
                            <w:top w:val="none" w:sz="0" w:space="0" w:color="auto"/>
                            <w:left w:val="none" w:sz="0" w:space="0" w:color="auto"/>
                            <w:bottom w:val="none" w:sz="0" w:space="0" w:color="auto"/>
                            <w:right w:val="none" w:sz="0" w:space="0" w:color="auto"/>
                          </w:divBdr>
                        </w:div>
                        <w:div w:id="1225143085">
                          <w:marLeft w:val="0"/>
                          <w:marRight w:val="0"/>
                          <w:marTop w:val="0"/>
                          <w:marBottom w:val="0"/>
                          <w:divBdr>
                            <w:top w:val="none" w:sz="0" w:space="0" w:color="auto"/>
                            <w:left w:val="none" w:sz="0" w:space="0" w:color="auto"/>
                            <w:bottom w:val="none" w:sz="0" w:space="0" w:color="auto"/>
                            <w:right w:val="none" w:sz="0" w:space="0" w:color="auto"/>
                          </w:divBdr>
                        </w:div>
                      </w:divsChild>
                    </w:div>
                    <w:div w:id="2097434367">
                      <w:marLeft w:val="0"/>
                      <w:marRight w:val="0"/>
                      <w:marTop w:val="0"/>
                      <w:marBottom w:val="0"/>
                      <w:divBdr>
                        <w:top w:val="none" w:sz="0" w:space="0" w:color="auto"/>
                        <w:left w:val="none" w:sz="0" w:space="0" w:color="auto"/>
                        <w:bottom w:val="none" w:sz="0" w:space="0" w:color="auto"/>
                        <w:right w:val="none" w:sz="0" w:space="0" w:color="auto"/>
                      </w:divBdr>
                      <w:divsChild>
                        <w:div w:id="1715735392">
                          <w:marLeft w:val="0"/>
                          <w:marRight w:val="0"/>
                          <w:marTop w:val="0"/>
                          <w:marBottom w:val="0"/>
                          <w:divBdr>
                            <w:top w:val="none" w:sz="0" w:space="0" w:color="auto"/>
                            <w:left w:val="none" w:sz="0" w:space="0" w:color="auto"/>
                            <w:bottom w:val="none" w:sz="0" w:space="0" w:color="auto"/>
                            <w:right w:val="none" w:sz="0" w:space="0" w:color="auto"/>
                          </w:divBdr>
                          <w:divsChild>
                            <w:div w:id="649019208">
                              <w:marLeft w:val="0"/>
                              <w:marRight w:val="0"/>
                              <w:marTop w:val="0"/>
                              <w:marBottom w:val="0"/>
                              <w:divBdr>
                                <w:top w:val="none" w:sz="0" w:space="0" w:color="auto"/>
                                <w:left w:val="none" w:sz="0" w:space="0" w:color="auto"/>
                                <w:bottom w:val="none" w:sz="0" w:space="0" w:color="auto"/>
                                <w:right w:val="none" w:sz="0" w:space="0" w:color="auto"/>
                              </w:divBdr>
                              <w:divsChild>
                                <w:div w:id="1643924780">
                                  <w:marLeft w:val="0"/>
                                  <w:marRight w:val="0"/>
                                  <w:marTop w:val="0"/>
                                  <w:marBottom w:val="0"/>
                                  <w:divBdr>
                                    <w:top w:val="none" w:sz="0" w:space="0" w:color="auto"/>
                                    <w:left w:val="none" w:sz="0" w:space="0" w:color="auto"/>
                                    <w:bottom w:val="none" w:sz="0" w:space="0" w:color="auto"/>
                                    <w:right w:val="none" w:sz="0" w:space="0" w:color="auto"/>
                                  </w:divBdr>
                                </w:div>
                              </w:divsChild>
                            </w:div>
                            <w:div w:id="1251425962">
                              <w:marLeft w:val="0"/>
                              <w:marRight w:val="0"/>
                              <w:marTop w:val="0"/>
                              <w:marBottom w:val="0"/>
                              <w:divBdr>
                                <w:top w:val="none" w:sz="0" w:space="0" w:color="auto"/>
                                <w:left w:val="none" w:sz="0" w:space="0" w:color="auto"/>
                                <w:bottom w:val="none" w:sz="0" w:space="0" w:color="auto"/>
                                <w:right w:val="none" w:sz="0" w:space="0" w:color="auto"/>
                              </w:divBdr>
                            </w:div>
                            <w:div w:id="546180293">
                              <w:marLeft w:val="0"/>
                              <w:marRight w:val="0"/>
                              <w:marTop w:val="0"/>
                              <w:marBottom w:val="0"/>
                              <w:divBdr>
                                <w:top w:val="none" w:sz="0" w:space="0" w:color="auto"/>
                                <w:left w:val="none" w:sz="0" w:space="0" w:color="auto"/>
                                <w:bottom w:val="none" w:sz="0" w:space="0" w:color="auto"/>
                                <w:right w:val="none" w:sz="0" w:space="0" w:color="auto"/>
                              </w:divBdr>
                              <w:divsChild>
                                <w:div w:id="550700453">
                                  <w:marLeft w:val="0"/>
                                  <w:marRight w:val="0"/>
                                  <w:marTop w:val="0"/>
                                  <w:marBottom w:val="0"/>
                                  <w:divBdr>
                                    <w:top w:val="none" w:sz="0" w:space="0" w:color="auto"/>
                                    <w:left w:val="none" w:sz="0" w:space="0" w:color="auto"/>
                                    <w:bottom w:val="none" w:sz="0" w:space="0" w:color="auto"/>
                                    <w:right w:val="none" w:sz="0" w:space="0" w:color="auto"/>
                                  </w:divBdr>
                                </w:div>
                                <w:div w:id="140662784">
                                  <w:marLeft w:val="0"/>
                                  <w:marRight w:val="0"/>
                                  <w:marTop w:val="0"/>
                                  <w:marBottom w:val="0"/>
                                  <w:divBdr>
                                    <w:top w:val="none" w:sz="0" w:space="0" w:color="auto"/>
                                    <w:left w:val="none" w:sz="0" w:space="0" w:color="auto"/>
                                    <w:bottom w:val="none" w:sz="0" w:space="0" w:color="auto"/>
                                    <w:right w:val="none" w:sz="0" w:space="0" w:color="auto"/>
                                  </w:divBdr>
                                </w:div>
                              </w:divsChild>
                            </w:div>
                            <w:div w:id="1779330656">
                              <w:marLeft w:val="0"/>
                              <w:marRight w:val="0"/>
                              <w:marTop w:val="0"/>
                              <w:marBottom w:val="0"/>
                              <w:divBdr>
                                <w:top w:val="none" w:sz="0" w:space="0" w:color="auto"/>
                                <w:left w:val="none" w:sz="0" w:space="0" w:color="auto"/>
                                <w:bottom w:val="none" w:sz="0" w:space="0" w:color="auto"/>
                                <w:right w:val="none" w:sz="0" w:space="0" w:color="auto"/>
                              </w:divBdr>
                            </w:div>
                            <w:div w:id="1872380261">
                              <w:marLeft w:val="0"/>
                              <w:marRight w:val="0"/>
                              <w:marTop w:val="0"/>
                              <w:marBottom w:val="0"/>
                              <w:divBdr>
                                <w:top w:val="none" w:sz="0" w:space="0" w:color="auto"/>
                                <w:left w:val="none" w:sz="0" w:space="0" w:color="auto"/>
                                <w:bottom w:val="none" w:sz="0" w:space="0" w:color="auto"/>
                                <w:right w:val="none" w:sz="0" w:space="0" w:color="auto"/>
                              </w:divBdr>
                            </w:div>
                            <w:div w:id="1562863216">
                              <w:marLeft w:val="0"/>
                              <w:marRight w:val="0"/>
                              <w:marTop w:val="0"/>
                              <w:marBottom w:val="0"/>
                              <w:divBdr>
                                <w:top w:val="none" w:sz="0" w:space="0" w:color="auto"/>
                                <w:left w:val="none" w:sz="0" w:space="0" w:color="auto"/>
                                <w:bottom w:val="none" w:sz="0" w:space="0" w:color="auto"/>
                                <w:right w:val="none" w:sz="0" w:space="0" w:color="auto"/>
                              </w:divBdr>
                            </w:div>
                            <w:div w:id="259023858">
                              <w:marLeft w:val="0"/>
                              <w:marRight w:val="0"/>
                              <w:marTop w:val="0"/>
                              <w:marBottom w:val="0"/>
                              <w:divBdr>
                                <w:top w:val="none" w:sz="0" w:space="0" w:color="auto"/>
                                <w:left w:val="none" w:sz="0" w:space="0" w:color="auto"/>
                                <w:bottom w:val="none" w:sz="0" w:space="0" w:color="auto"/>
                                <w:right w:val="none" w:sz="0" w:space="0" w:color="auto"/>
                              </w:divBdr>
                            </w:div>
                            <w:div w:id="1791779345">
                              <w:marLeft w:val="0"/>
                              <w:marRight w:val="0"/>
                              <w:marTop w:val="0"/>
                              <w:marBottom w:val="0"/>
                              <w:divBdr>
                                <w:top w:val="none" w:sz="0" w:space="0" w:color="auto"/>
                                <w:left w:val="none" w:sz="0" w:space="0" w:color="auto"/>
                                <w:bottom w:val="none" w:sz="0" w:space="0" w:color="auto"/>
                                <w:right w:val="none" w:sz="0" w:space="0" w:color="auto"/>
                              </w:divBdr>
                              <w:divsChild>
                                <w:div w:id="1459107590">
                                  <w:marLeft w:val="0"/>
                                  <w:marRight w:val="0"/>
                                  <w:marTop w:val="0"/>
                                  <w:marBottom w:val="0"/>
                                  <w:divBdr>
                                    <w:top w:val="none" w:sz="0" w:space="0" w:color="auto"/>
                                    <w:left w:val="none" w:sz="0" w:space="0" w:color="auto"/>
                                    <w:bottom w:val="none" w:sz="0" w:space="0" w:color="auto"/>
                                    <w:right w:val="none" w:sz="0" w:space="0" w:color="auto"/>
                                  </w:divBdr>
                                </w:div>
                                <w:div w:id="64184846">
                                  <w:marLeft w:val="0"/>
                                  <w:marRight w:val="0"/>
                                  <w:marTop w:val="0"/>
                                  <w:marBottom w:val="0"/>
                                  <w:divBdr>
                                    <w:top w:val="none" w:sz="0" w:space="0" w:color="auto"/>
                                    <w:left w:val="none" w:sz="0" w:space="0" w:color="auto"/>
                                    <w:bottom w:val="none" w:sz="0" w:space="0" w:color="auto"/>
                                    <w:right w:val="none" w:sz="0" w:space="0" w:color="auto"/>
                                  </w:divBdr>
                                </w:div>
                              </w:divsChild>
                            </w:div>
                            <w:div w:id="1993371205">
                              <w:marLeft w:val="0"/>
                              <w:marRight w:val="0"/>
                              <w:marTop w:val="0"/>
                              <w:marBottom w:val="0"/>
                              <w:divBdr>
                                <w:top w:val="none" w:sz="0" w:space="0" w:color="auto"/>
                                <w:left w:val="none" w:sz="0" w:space="0" w:color="auto"/>
                                <w:bottom w:val="none" w:sz="0" w:space="0" w:color="auto"/>
                                <w:right w:val="none" w:sz="0" w:space="0" w:color="auto"/>
                              </w:divBdr>
                              <w:divsChild>
                                <w:div w:id="15414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d.net/" TargetMode="External"/><Relationship Id="rId3" Type="http://schemas.openxmlformats.org/officeDocument/2006/relationships/webSettings" Target="webSettings.xml"/><Relationship Id="rId7" Type="http://schemas.openxmlformats.org/officeDocument/2006/relationships/hyperlink" Target="http://www.deanza.edu/gov/academicsenate/sb1440.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anza.edu/slo/" TargetMode="External"/><Relationship Id="rId11" Type="http://schemas.openxmlformats.org/officeDocument/2006/relationships/fontTable" Target="fontTable.xml"/><Relationship Id="rId5" Type="http://schemas.openxmlformats.org/officeDocument/2006/relationships/hyperlink" Target="http://www.deanza.edu/gov/academicsenate/excom_roster.html" TargetMode="External"/><Relationship Id="rId10" Type="http://schemas.openxmlformats.org/officeDocument/2006/relationships/hyperlink" Target="http://www.deanza.edu/gov/academicsenate/" TargetMode="External"/><Relationship Id="rId4" Type="http://schemas.openxmlformats.org/officeDocument/2006/relationships/hyperlink" Target="http://www.deanza.edu/gov/academicsenate/" TargetMode="External"/><Relationship Id="rId9" Type="http://schemas.openxmlformats.org/officeDocument/2006/relationships/hyperlink" Target="http://www.deanza.edu/gov/academicsenate/g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690</Words>
  <Characters>3939</Characters>
  <Application>Microsoft Office Word</Application>
  <DocSecurity>0</DocSecurity>
  <Lines>32</Lines>
  <Paragraphs>9</Paragraphs>
  <ScaleCrop>false</ScaleCrop>
  <Company>Hewlett-Packard</Company>
  <LinksUpToDate>false</LinksUpToDate>
  <CharactersWithSpaces>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darkelohim</dc:creator>
  <cp:lastModifiedBy>darkelohim</cp:lastModifiedBy>
  <cp:revision>1</cp:revision>
  <dcterms:created xsi:type="dcterms:W3CDTF">2011-05-02T01:13:00Z</dcterms:created>
  <dcterms:modified xsi:type="dcterms:W3CDTF">2011-05-02T01:18:00Z</dcterms:modified>
</cp:coreProperties>
</file>