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1C" w:rsidRPr="003F67FA" w:rsidRDefault="00CC321C" w:rsidP="000D7206">
      <w:pPr>
        <w:jc w:val="center"/>
        <w:outlineLvl w:val="0"/>
        <w:rPr>
          <w:rFonts w:ascii="Times" w:hAnsi="Times"/>
          <w:b/>
          <w:sz w:val="40"/>
        </w:rPr>
      </w:pPr>
      <w:r w:rsidRPr="003F67FA">
        <w:rPr>
          <w:rFonts w:ascii="Times" w:hAnsi="Times"/>
          <w:b/>
          <w:sz w:val="40"/>
        </w:rPr>
        <w:t>The De Anza Academic Senate</w:t>
      </w:r>
    </w:p>
    <w:p w:rsidR="00CC321C" w:rsidRPr="003F67FA" w:rsidRDefault="00CC321C" w:rsidP="000D7206">
      <w:pPr>
        <w:jc w:val="center"/>
        <w:outlineLvl w:val="0"/>
        <w:rPr>
          <w:rFonts w:ascii="Times" w:hAnsi="Times"/>
          <w:b/>
          <w:sz w:val="32"/>
        </w:rPr>
      </w:pPr>
      <w:r w:rsidRPr="00E05708">
        <w:rPr>
          <w:rFonts w:ascii="Times" w:hAnsi="Times"/>
          <w:b/>
          <w:sz w:val="72"/>
        </w:rPr>
        <w:t>Draft</w:t>
      </w:r>
      <w:r>
        <w:rPr>
          <w:rFonts w:ascii="Times" w:hAnsi="Times"/>
          <w:b/>
          <w:sz w:val="32"/>
        </w:rPr>
        <w:t xml:space="preserve"> N</w:t>
      </w:r>
      <w:r w:rsidRPr="003F67FA">
        <w:rPr>
          <w:rFonts w:ascii="Times" w:hAnsi="Times"/>
          <w:b/>
          <w:sz w:val="32"/>
        </w:rPr>
        <w:t>otes of the meeting of</w:t>
      </w:r>
    </w:p>
    <w:p w:rsidR="00CC321C" w:rsidRPr="003F67FA" w:rsidRDefault="00CC321C" w:rsidP="000D7206">
      <w:pPr>
        <w:jc w:val="center"/>
        <w:outlineLvl w:val="0"/>
        <w:rPr>
          <w:rFonts w:ascii="Times" w:hAnsi="Times"/>
          <w:b/>
          <w:sz w:val="32"/>
        </w:rPr>
      </w:pPr>
      <w:r>
        <w:rPr>
          <w:rFonts w:ascii="Times" w:hAnsi="Times"/>
          <w:b/>
          <w:sz w:val="32"/>
        </w:rPr>
        <w:t>October 1st, 2012</w:t>
      </w:r>
    </w:p>
    <w:p w:rsidR="00CC321C" w:rsidRDefault="00CC321C">
      <w:pPr>
        <w:rPr>
          <w:rFonts w:ascii="Times" w:hAnsi="Times"/>
          <w:sz w:val="32"/>
        </w:rPr>
      </w:pPr>
    </w:p>
    <w:p w:rsidR="00CC321C" w:rsidRPr="00170F72" w:rsidRDefault="00CC321C">
      <w:pPr>
        <w:rPr>
          <w:rFonts w:ascii="Times" w:hAnsi="Times"/>
          <w:sz w:val="26"/>
        </w:rPr>
      </w:pPr>
      <w:r w:rsidRPr="00170F72">
        <w:rPr>
          <w:rFonts w:ascii="Times" w:hAnsi="Times"/>
          <w:b/>
          <w:sz w:val="26"/>
          <w:u w:val="single"/>
        </w:rPr>
        <w:t>Senators and Officers present:</w:t>
      </w:r>
      <w:r w:rsidRPr="00170F72">
        <w:rPr>
          <w:rFonts w:ascii="Times" w:hAnsi="Times"/>
          <w:sz w:val="26"/>
        </w:rPr>
        <w:t xml:space="preserve"> </w:t>
      </w:r>
      <w:r>
        <w:rPr>
          <w:rFonts w:ascii="Times" w:hAnsi="Times"/>
          <w:sz w:val="26"/>
        </w:rPr>
        <w:t xml:space="preserve">Ahrens, Bryant, Chenoweth, </w:t>
      </w:r>
      <w:r w:rsidRPr="00170F72">
        <w:rPr>
          <w:rFonts w:ascii="Times" w:hAnsi="Times"/>
          <w:sz w:val="26"/>
        </w:rPr>
        <w:t>Chow,</w:t>
      </w:r>
      <w:r w:rsidRPr="008F2012">
        <w:rPr>
          <w:rFonts w:ascii="Times" w:hAnsi="Times"/>
          <w:sz w:val="26"/>
        </w:rPr>
        <w:t xml:space="preserve"> </w:t>
      </w:r>
      <w:r>
        <w:rPr>
          <w:rFonts w:ascii="Times" w:hAnsi="Times"/>
          <w:sz w:val="26"/>
        </w:rPr>
        <w:t>Cruz, Donahue</w:t>
      </w:r>
      <w:proofErr w:type="gramStart"/>
      <w:r>
        <w:rPr>
          <w:rFonts w:ascii="Times" w:hAnsi="Times"/>
          <w:sz w:val="26"/>
        </w:rPr>
        <w:t>,  Freeman</w:t>
      </w:r>
      <w:proofErr w:type="gramEnd"/>
      <w:r>
        <w:rPr>
          <w:rFonts w:ascii="Times" w:hAnsi="Times"/>
          <w:sz w:val="26"/>
        </w:rPr>
        <w:t xml:space="preserve">, </w:t>
      </w:r>
      <w:proofErr w:type="spellStart"/>
      <w:r>
        <w:rPr>
          <w:rFonts w:ascii="Times" w:hAnsi="Times"/>
          <w:sz w:val="26"/>
        </w:rPr>
        <w:t>Glapion</w:t>
      </w:r>
      <w:proofErr w:type="spellEnd"/>
      <w:r>
        <w:rPr>
          <w:rFonts w:ascii="Times" w:hAnsi="Times"/>
          <w:sz w:val="26"/>
        </w:rPr>
        <w:t xml:space="preserve">, </w:t>
      </w:r>
      <w:r w:rsidRPr="00170F72">
        <w:rPr>
          <w:rFonts w:ascii="Times" w:hAnsi="Times"/>
          <w:sz w:val="26"/>
        </w:rPr>
        <w:t>Hanna,</w:t>
      </w:r>
      <w:r>
        <w:rPr>
          <w:rFonts w:ascii="Times" w:hAnsi="Times"/>
          <w:sz w:val="26"/>
        </w:rPr>
        <w:t xml:space="preserve"> </w:t>
      </w:r>
      <w:proofErr w:type="spellStart"/>
      <w:r>
        <w:rPr>
          <w:rFonts w:ascii="Times" w:hAnsi="Times"/>
          <w:sz w:val="26"/>
        </w:rPr>
        <w:t>Kryliouk</w:t>
      </w:r>
      <w:proofErr w:type="spellEnd"/>
      <w:r>
        <w:rPr>
          <w:rFonts w:ascii="Times" w:hAnsi="Times"/>
          <w:sz w:val="26"/>
        </w:rPr>
        <w:t xml:space="preserve">, </w:t>
      </w:r>
      <w:r w:rsidRPr="00170F72">
        <w:rPr>
          <w:rFonts w:ascii="Times" w:hAnsi="Times"/>
          <w:sz w:val="26"/>
        </w:rPr>
        <w:t xml:space="preserve"> Larson, </w:t>
      </w:r>
      <w:r>
        <w:rPr>
          <w:rFonts w:ascii="Times" w:hAnsi="Times"/>
          <w:sz w:val="26"/>
        </w:rPr>
        <w:t xml:space="preserve">S. Lee, Leonard, McCarthy, </w:t>
      </w:r>
      <w:proofErr w:type="spellStart"/>
      <w:r w:rsidRPr="00170F72">
        <w:rPr>
          <w:rFonts w:ascii="Times" w:hAnsi="Times"/>
          <w:sz w:val="26"/>
        </w:rPr>
        <w:t>Setziol</w:t>
      </w:r>
      <w:proofErr w:type="spellEnd"/>
      <w:r w:rsidRPr="00170F72">
        <w:rPr>
          <w:rFonts w:ascii="Times" w:hAnsi="Times"/>
          <w:sz w:val="26"/>
        </w:rPr>
        <w:t xml:space="preserve">, </w:t>
      </w:r>
      <w:r>
        <w:rPr>
          <w:rFonts w:ascii="Times" w:hAnsi="Times"/>
          <w:sz w:val="26"/>
        </w:rPr>
        <w:t xml:space="preserve">Sullivan, Truong, and </w:t>
      </w:r>
      <w:proofErr w:type="spellStart"/>
      <w:r>
        <w:rPr>
          <w:rFonts w:ascii="Times" w:hAnsi="Times"/>
          <w:sz w:val="26"/>
        </w:rPr>
        <w:t>VonMatt</w:t>
      </w:r>
      <w:proofErr w:type="spellEnd"/>
    </w:p>
    <w:p w:rsidR="00CC321C" w:rsidRPr="00170F72" w:rsidRDefault="00CC321C">
      <w:pPr>
        <w:rPr>
          <w:rFonts w:ascii="Times" w:hAnsi="Times"/>
          <w:sz w:val="26"/>
        </w:rPr>
      </w:pPr>
      <w:r w:rsidRPr="00170F72">
        <w:rPr>
          <w:rFonts w:ascii="Times" w:hAnsi="Times"/>
          <w:b/>
          <w:sz w:val="26"/>
          <w:u w:val="single"/>
        </w:rPr>
        <w:t>Senators and Officers Absent:</w:t>
      </w:r>
      <w:r w:rsidRPr="00170F72">
        <w:rPr>
          <w:rFonts w:ascii="Times" w:hAnsi="Times"/>
          <w:sz w:val="26"/>
        </w:rPr>
        <w:t xml:space="preserve"> </w:t>
      </w:r>
      <w:proofErr w:type="spellStart"/>
      <w:r>
        <w:rPr>
          <w:rFonts w:ascii="Times" w:hAnsi="Times"/>
          <w:sz w:val="26"/>
        </w:rPr>
        <w:t>Botsford</w:t>
      </w:r>
      <w:proofErr w:type="spellEnd"/>
      <w:r>
        <w:rPr>
          <w:rFonts w:ascii="Times" w:hAnsi="Times"/>
          <w:sz w:val="26"/>
        </w:rPr>
        <w:t xml:space="preserve">, </w:t>
      </w:r>
      <w:proofErr w:type="spellStart"/>
      <w:r w:rsidRPr="00170F72">
        <w:rPr>
          <w:rFonts w:ascii="Times" w:hAnsi="Times"/>
          <w:sz w:val="26"/>
        </w:rPr>
        <w:t>Castaño</w:t>
      </w:r>
      <w:proofErr w:type="spellEnd"/>
      <w:r w:rsidRPr="00170F72">
        <w:rPr>
          <w:rFonts w:ascii="Times" w:hAnsi="Times"/>
          <w:sz w:val="26"/>
        </w:rPr>
        <w:t xml:space="preserve">, </w:t>
      </w:r>
      <w:r>
        <w:rPr>
          <w:rFonts w:ascii="Times" w:hAnsi="Times"/>
          <w:sz w:val="26"/>
        </w:rPr>
        <w:t xml:space="preserve">E. Lee, </w:t>
      </w:r>
      <w:r w:rsidRPr="00170F72">
        <w:rPr>
          <w:rFonts w:ascii="Times" w:hAnsi="Times"/>
          <w:sz w:val="26"/>
        </w:rPr>
        <w:t>Schaffer</w:t>
      </w:r>
      <w:proofErr w:type="gramStart"/>
      <w:r w:rsidRPr="00170F72">
        <w:rPr>
          <w:rFonts w:ascii="Times" w:hAnsi="Times"/>
          <w:sz w:val="26"/>
        </w:rPr>
        <w:t xml:space="preserve">, </w:t>
      </w:r>
      <w:r>
        <w:rPr>
          <w:rFonts w:ascii="Times" w:hAnsi="Times"/>
          <w:sz w:val="26"/>
        </w:rPr>
        <w:t xml:space="preserve"> Singh</w:t>
      </w:r>
      <w:proofErr w:type="gramEnd"/>
      <w:r>
        <w:rPr>
          <w:rFonts w:ascii="Times" w:hAnsi="Times"/>
          <w:sz w:val="26"/>
        </w:rPr>
        <w:t xml:space="preserve">, Suits,  and </w:t>
      </w:r>
      <w:proofErr w:type="spellStart"/>
      <w:r>
        <w:rPr>
          <w:rFonts w:ascii="Times" w:hAnsi="Times"/>
          <w:sz w:val="26"/>
        </w:rPr>
        <w:t>Swanner</w:t>
      </w:r>
      <w:proofErr w:type="spellEnd"/>
      <w:r>
        <w:rPr>
          <w:rFonts w:ascii="Times" w:hAnsi="Times"/>
          <w:sz w:val="26"/>
        </w:rPr>
        <w:t>,</w:t>
      </w:r>
    </w:p>
    <w:p w:rsidR="00CC321C" w:rsidRDefault="00CC321C">
      <w:pPr>
        <w:rPr>
          <w:rFonts w:ascii="Times" w:hAnsi="Times"/>
          <w:sz w:val="26"/>
        </w:rPr>
      </w:pPr>
      <w:r w:rsidRPr="00170F72">
        <w:rPr>
          <w:rFonts w:ascii="Times" w:hAnsi="Times"/>
          <w:b/>
          <w:sz w:val="26"/>
        </w:rPr>
        <w:t>DASB:</w:t>
      </w:r>
      <w:r w:rsidRPr="00170F72">
        <w:rPr>
          <w:rFonts w:ascii="Times" w:hAnsi="Times"/>
          <w:sz w:val="26"/>
        </w:rPr>
        <w:t xml:space="preserve"> </w:t>
      </w:r>
      <w:r>
        <w:rPr>
          <w:rFonts w:ascii="Times" w:hAnsi="Times"/>
          <w:sz w:val="26"/>
        </w:rPr>
        <w:t xml:space="preserve"> Tatyana </w:t>
      </w:r>
      <w:proofErr w:type="spellStart"/>
      <w:r>
        <w:rPr>
          <w:rFonts w:ascii="Times" w:hAnsi="Times"/>
          <w:sz w:val="26"/>
        </w:rPr>
        <w:t>Grinenko</w:t>
      </w:r>
      <w:proofErr w:type="spellEnd"/>
    </w:p>
    <w:p w:rsidR="00CC321C" w:rsidRPr="00170F72" w:rsidRDefault="00CC321C">
      <w:pPr>
        <w:rPr>
          <w:rFonts w:ascii="Times" w:hAnsi="Times"/>
          <w:sz w:val="26"/>
        </w:rPr>
      </w:pPr>
      <w:r w:rsidRPr="00170F72">
        <w:rPr>
          <w:rFonts w:ascii="Times" w:hAnsi="Times"/>
          <w:b/>
          <w:sz w:val="26"/>
        </w:rPr>
        <w:t xml:space="preserve">Classified Senate: </w:t>
      </w:r>
    </w:p>
    <w:p w:rsidR="00CC321C" w:rsidRDefault="00CC321C" w:rsidP="003212A3">
      <w:pPr>
        <w:outlineLvl w:val="0"/>
        <w:rPr>
          <w:rFonts w:ascii="Times" w:hAnsi="Times"/>
          <w:sz w:val="26"/>
        </w:rPr>
      </w:pPr>
      <w:r w:rsidRPr="00170F72">
        <w:rPr>
          <w:rFonts w:ascii="Times" w:hAnsi="Times"/>
          <w:b/>
          <w:sz w:val="26"/>
        </w:rPr>
        <w:t>Administrative Liaison</w:t>
      </w:r>
      <w:r w:rsidRPr="00EE6C93">
        <w:rPr>
          <w:rFonts w:ascii="Times" w:hAnsi="Times"/>
          <w:sz w:val="26"/>
        </w:rPr>
        <w:t xml:space="preserve">: </w:t>
      </w:r>
      <w:r>
        <w:rPr>
          <w:rFonts w:ascii="Times" w:hAnsi="Times"/>
          <w:sz w:val="26"/>
        </w:rPr>
        <w:t xml:space="preserve">Rowena </w:t>
      </w:r>
      <w:proofErr w:type="spellStart"/>
      <w:r>
        <w:rPr>
          <w:rFonts w:ascii="Times" w:hAnsi="Times"/>
          <w:sz w:val="26"/>
        </w:rPr>
        <w:t>Tomaneng</w:t>
      </w:r>
      <w:proofErr w:type="spellEnd"/>
      <w:r>
        <w:rPr>
          <w:rFonts w:ascii="Times" w:hAnsi="Times"/>
          <w:sz w:val="26"/>
        </w:rPr>
        <w:t xml:space="preserve"> </w:t>
      </w:r>
    </w:p>
    <w:p w:rsidR="00CC321C" w:rsidRDefault="00CC321C" w:rsidP="003212A3">
      <w:pPr>
        <w:outlineLvl w:val="0"/>
        <w:rPr>
          <w:rFonts w:ascii="Times" w:hAnsi="Times"/>
          <w:b/>
          <w:sz w:val="26"/>
        </w:rPr>
      </w:pPr>
      <w:r>
        <w:rPr>
          <w:rFonts w:ascii="Times" w:hAnsi="Times"/>
          <w:b/>
          <w:sz w:val="26"/>
        </w:rPr>
        <w:t>Director of Diversity, Social Justice, and Multicultural Ed.: Veronica Neal</w:t>
      </w:r>
    </w:p>
    <w:p w:rsidR="00CC321C" w:rsidRPr="00170F72" w:rsidRDefault="00CC321C" w:rsidP="003212A3">
      <w:pPr>
        <w:outlineLvl w:val="0"/>
        <w:rPr>
          <w:rFonts w:ascii="Times" w:hAnsi="Times"/>
          <w:sz w:val="26"/>
        </w:rPr>
      </w:pPr>
      <w:r w:rsidRPr="00170F72">
        <w:rPr>
          <w:rFonts w:ascii="Times" w:hAnsi="Times"/>
          <w:b/>
          <w:sz w:val="26"/>
        </w:rPr>
        <w:t>Guests:</w:t>
      </w:r>
      <w:r>
        <w:rPr>
          <w:rFonts w:ascii="Times" w:hAnsi="Times"/>
          <w:sz w:val="26"/>
        </w:rPr>
        <w:t xml:space="preserve">  Angela Caballero de Cordero, </w:t>
      </w:r>
      <w:proofErr w:type="spellStart"/>
      <w:r>
        <w:rPr>
          <w:rFonts w:ascii="Times" w:hAnsi="Times"/>
          <w:sz w:val="26"/>
        </w:rPr>
        <w:t>Moaty</w:t>
      </w:r>
      <w:proofErr w:type="spellEnd"/>
      <w:r>
        <w:rPr>
          <w:rFonts w:ascii="Times" w:hAnsi="Times"/>
          <w:sz w:val="26"/>
        </w:rPr>
        <w:t xml:space="preserve"> </w:t>
      </w:r>
      <w:proofErr w:type="spellStart"/>
      <w:r>
        <w:rPr>
          <w:rFonts w:ascii="Times" w:hAnsi="Times"/>
          <w:sz w:val="26"/>
        </w:rPr>
        <w:t>Fayek</w:t>
      </w:r>
      <w:proofErr w:type="spellEnd"/>
      <w:r>
        <w:rPr>
          <w:rFonts w:ascii="Times" w:hAnsi="Times"/>
          <w:sz w:val="26"/>
        </w:rPr>
        <w:t xml:space="preserve">, </w:t>
      </w:r>
      <w:proofErr w:type="spellStart"/>
      <w:r>
        <w:rPr>
          <w:rFonts w:ascii="Times" w:hAnsi="Times"/>
          <w:sz w:val="26"/>
        </w:rPr>
        <w:t>Kulwant</w:t>
      </w:r>
      <w:proofErr w:type="spellEnd"/>
      <w:r>
        <w:rPr>
          <w:rFonts w:ascii="Times" w:hAnsi="Times"/>
          <w:sz w:val="26"/>
        </w:rPr>
        <w:t xml:space="preserve"> Singh, Anne </w:t>
      </w:r>
      <w:proofErr w:type="spellStart"/>
      <w:r>
        <w:rPr>
          <w:rFonts w:ascii="Times" w:hAnsi="Times"/>
          <w:sz w:val="26"/>
        </w:rPr>
        <w:t>Argyriou</w:t>
      </w:r>
      <w:proofErr w:type="spellEnd"/>
      <w:r>
        <w:rPr>
          <w:rFonts w:ascii="Times" w:hAnsi="Times"/>
          <w:sz w:val="26"/>
        </w:rPr>
        <w:t xml:space="preserve">, Mallory Newell, Jim Haynes, Mary Bennett, Benjamin </w:t>
      </w:r>
      <w:proofErr w:type="spellStart"/>
      <w:r>
        <w:rPr>
          <w:rFonts w:ascii="Times" w:hAnsi="Times"/>
          <w:sz w:val="26"/>
        </w:rPr>
        <w:t>Pacho</w:t>
      </w:r>
      <w:proofErr w:type="spellEnd"/>
      <w:r>
        <w:rPr>
          <w:rFonts w:ascii="Times" w:hAnsi="Times"/>
          <w:sz w:val="26"/>
        </w:rPr>
        <w:t>, and Jason Bram</w:t>
      </w:r>
    </w:p>
    <w:p w:rsidR="00CC321C" w:rsidRPr="00170F72" w:rsidRDefault="00CC321C" w:rsidP="000D7206">
      <w:pPr>
        <w:outlineLvl w:val="0"/>
        <w:rPr>
          <w:rFonts w:ascii="Times" w:hAnsi="Times"/>
          <w:sz w:val="26"/>
        </w:rPr>
      </w:pPr>
      <w:r w:rsidRPr="00170F72">
        <w:rPr>
          <w:rFonts w:ascii="Times" w:hAnsi="Times"/>
          <w:b/>
          <w:sz w:val="26"/>
        </w:rPr>
        <w:t>Curriculum Co Chair:</w:t>
      </w:r>
      <w:r w:rsidRPr="00170F72">
        <w:rPr>
          <w:rFonts w:ascii="Times" w:hAnsi="Times"/>
          <w:sz w:val="26"/>
        </w:rPr>
        <w:t xml:space="preserve"> </w:t>
      </w:r>
    </w:p>
    <w:p w:rsidR="00CC321C" w:rsidRPr="0000154F" w:rsidRDefault="00CC321C">
      <w:pPr>
        <w:rPr>
          <w:rFonts w:ascii="Times" w:hAnsi="Times"/>
          <w:sz w:val="26"/>
        </w:rPr>
      </w:pPr>
      <w:r>
        <w:rPr>
          <w:rFonts w:ascii="Times" w:hAnsi="Times"/>
          <w:b/>
          <w:sz w:val="26"/>
        </w:rPr>
        <w:t xml:space="preserve">Faculty and Staff Development: </w:t>
      </w:r>
      <w:r>
        <w:rPr>
          <w:rFonts w:ascii="Times" w:hAnsi="Times"/>
          <w:sz w:val="26"/>
        </w:rPr>
        <w:t>Jackie Reza</w:t>
      </w:r>
    </w:p>
    <w:p w:rsidR="00CC321C" w:rsidRPr="00056231" w:rsidRDefault="00CC321C">
      <w:pPr>
        <w:rPr>
          <w:rFonts w:ascii="Times" w:hAnsi="Times"/>
        </w:rPr>
      </w:pPr>
    </w:p>
    <w:p w:rsidR="00CC321C" w:rsidRDefault="00CC321C">
      <w:pPr>
        <w:rPr>
          <w:rFonts w:ascii="Times" w:hAnsi="Times"/>
          <w:b/>
        </w:rPr>
      </w:pPr>
      <w:r w:rsidRPr="00056231">
        <w:rPr>
          <w:rFonts w:ascii="Times" w:hAnsi="Times"/>
          <w:b/>
        </w:rPr>
        <w:t>[NOTE: Item numbers are reflective of agenda numbers in the order they are actually taken up at the meeting.]</w:t>
      </w:r>
    </w:p>
    <w:p w:rsidR="00CC321C" w:rsidRDefault="00CC321C">
      <w:pPr>
        <w:rPr>
          <w:rFonts w:ascii="Times" w:hAnsi="Times"/>
          <w:b/>
        </w:rPr>
      </w:pPr>
    </w:p>
    <w:p w:rsidR="00CC321C" w:rsidRDefault="00CC321C" w:rsidP="00EE6C93">
      <w:pPr>
        <w:outlineLvl w:val="0"/>
        <w:rPr>
          <w:rFonts w:ascii="Times" w:hAnsi="Times"/>
          <w:b/>
        </w:rPr>
      </w:pPr>
      <w:r>
        <w:rPr>
          <w:rFonts w:ascii="Times" w:hAnsi="Times"/>
          <w:b/>
        </w:rPr>
        <w:t>The meeting was called to order at 2:31, a quorum being present.</w:t>
      </w:r>
    </w:p>
    <w:p w:rsidR="00CC321C" w:rsidRDefault="00CC321C" w:rsidP="000D7206">
      <w:pPr>
        <w:outlineLvl w:val="0"/>
        <w:rPr>
          <w:rFonts w:ascii="Times" w:hAnsi="Times"/>
          <w:b/>
        </w:rPr>
      </w:pPr>
    </w:p>
    <w:p w:rsidR="00CC321C" w:rsidRDefault="00CC321C" w:rsidP="005A7C6A">
      <w:pPr>
        <w:outlineLvl w:val="0"/>
        <w:rPr>
          <w:rFonts w:ascii="Times" w:hAnsi="Times"/>
          <w:sz w:val="26"/>
        </w:rPr>
      </w:pPr>
      <w:r w:rsidRPr="00AA5A2E">
        <w:rPr>
          <w:rFonts w:ascii="Times" w:hAnsi="Times"/>
          <w:b/>
          <w:sz w:val="26"/>
        </w:rPr>
        <w:t>I.</w:t>
      </w:r>
      <w:r>
        <w:rPr>
          <w:rFonts w:ascii="Times" w:hAnsi="Times"/>
          <w:b/>
          <w:sz w:val="26"/>
        </w:rPr>
        <w:t xml:space="preserve">  Approval of Notes and Agenda:  </w:t>
      </w:r>
      <w:r>
        <w:rPr>
          <w:rFonts w:ascii="Times" w:hAnsi="Times"/>
          <w:sz w:val="26"/>
        </w:rPr>
        <w:t>The agenda was approved as distributed with the removal of item 8.</w:t>
      </w:r>
    </w:p>
    <w:p w:rsidR="00CC321C" w:rsidRDefault="00CC321C" w:rsidP="005A7C6A">
      <w:pPr>
        <w:outlineLvl w:val="0"/>
        <w:rPr>
          <w:rFonts w:ascii="Times" w:hAnsi="Times"/>
          <w:sz w:val="26"/>
        </w:rPr>
      </w:pPr>
    </w:p>
    <w:p w:rsidR="00CC321C" w:rsidRDefault="00CC321C" w:rsidP="00816FA1">
      <w:pPr>
        <w:rPr>
          <w:rFonts w:ascii="Times" w:hAnsi="Times"/>
          <w:sz w:val="26"/>
        </w:rPr>
      </w:pPr>
      <w:r>
        <w:rPr>
          <w:rFonts w:ascii="Times" w:hAnsi="Times"/>
          <w:b/>
          <w:sz w:val="26"/>
        </w:rPr>
        <w:t xml:space="preserve">II. Welcome and Introductions: </w:t>
      </w:r>
      <w:r>
        <w:rPr>
          <w:rFonts w:ascii="Times" w:hAnsi="Times"/>
          <w:sz w:val="26"/>
        </w:rPr>
        <w:t xml:space="preserve">Chow asked everyone in the room to provide a </w:t>
      </w:r>
      <w:proofErr w:type="gramStart"/>
      <w:r>
        <w:rPr>
          <w:rFonts w:ascii="Times" w:hAnsi="Times"/>
          <w:sz w:val="26"/>
        </w:rPr>
        <w:t>self introduction</w:t>
      </w:r>
      <w:proofErr w:type="gramEnd"/>
      <w:r>
        <w:rPr>
          <w:rFonts w:ascii="Times" w:hAnsi="Times"/>
          <w:sz w:val="26"/>
        </w:rPr>
        <w:t xml:space="preserve">.  During the introductions, Von Matt divulged that she is expecting a second child.  In response to this announcement </w:t>
      </w:r>
      <w:proofErr w:type="gramStart"/>
      <w:r w:rsidRPr="003D776F">
        <w:rPr>
          <w:rFonts w:ascii="Times" w:hAnsi="Times"/>
          <w:b/>
          <w:sz w:val="26"/>
          <w:u w:val="single"/>
        </w:rPr>
        <w:t>It</w:t>
      </w:r>
      <w:proofErr w:type="gramEnd"/>
      <w:r w:rsidRPr="003D776F">
        <w:rPr>
          <w:rFonts w:ascii="Times" w:hAnsi="Times"/>
          <w:b/>
          <w:sz w:val="26"/>
          <w:u w:val="single"/>
        </w:rPr>
        <w:t xml:space="preserve"> was MSCU (Donahue/Leonard) </w:t>
      </w:r>
      <w:r>
        <w:rPr>
          <w:rFonts w:ascii="Times" w:hAnsi="Times"/>
          <w:sz w:val="26"/>
        </w:rPr>
        <w:t xml:space="preserve">to have the members of the Executive Committee name the baby.  Chow distributed and spoke to a “scavenger hunt” form.  All present participated willingly in the collection of information about others in the room.  </w:t>
      </w:r>
      <w:proofErr w:type="spellStart"/>
      <w:proofErr w:type="gramStart"/>
      <w:r>
        <w:rPr>
          <w:rFonts w:ascii="Times" w:hAnsi="Times"/>
          <w:sz w:val="26"/>
        </w:rPr>
        <w:t>VonMatt</w:t>
      </w:r>
      <w:proofErr w:type="spellEnd"/>
      <w:r>
        <w:rPr>
          <w:rFonts w:ascii="Times" w:hAnsi="Times"/>
          <w:sz w:val="26"/>
        </w:rPr>
        <w:t xml:space="preserve">  Was</w:t>
      </w:r>
      <w:proofErr w:type="gramEnd"/>
      <w:r>
        <w:rPr>
          <w:rFonts w:ascii="Times" w:hAnsi="Times"/>
          <w:sz w:val="26"/>
        </w:rPr>
        <w:t xml:space="preserve"> declared the winner and will receive a prize.</w:t>
      </w:r>
    </w:p>
    <w:p w:rsidR="00CC321C" w:rsidRDefault="00CC321C" w:rsidP="00816FA1">
      <w:pPr>
        <w:rPr>
          <w:rFonts w:ascii="Times" w:hAnsi="Times"/>
          <w:b/>
          <w:sz w:val="26"/>
        </w:rPr>
      </w:pPr>
    </w:p>
    <w:p w:rsidR="00CC321C" w:rsidRDefault="00CC321C" w:rsidP="00816FA1">
      <w:pPr>
        <w:rPr>
          <w:rFonts w:ascii="Times" w:hAnsi="Times"/>
          <w:sz w:val="26"/>
        </w:rPr>
      </w:pPr>
      <w:r>
        <w:rPr>
          <w:rFonts w:ascii="Times" w:hAnsi="Times"/>
          <w:b/>
          <w:sz w:val="26"/>
        </w:rPr>
        <w:t>III.  My Vote Our Future</w:t>
      </w:r>
      <w:r w:rsidRPr="001A5E58">
        <w:rPr>
          <w:rFonts w:ascii="Times" w:hAnsi="Times"/>
          <w:b/>
          <w:sz w:val="26"/>
        </w:rPr>
        <w:t>:</w:t>
      </w:r>
      <w:r>
        <w:rPr>
          <w:rFonts w:ascii="Times" w:hAnsi="Times"/>
          <w:b/>
          <w:sz w:val="26"/>
        </w:rPr>
        <w:t xml:space="preserve">  </w:t>
      </w:r>
      <w:r w:rsidRPr="00A51148">
        <w:rPr>
          <w:rFonts w:ascii="Times" w:hAnsi="Times"/>
          <w:sz w:val="26"/>
        </w:rPr>
        <w:t>Benjamin</w:t>
      </w:r>
      <w:r>
        <w:rPr>
          <w:rFonts w:ascii="Times" w:hAnsi="Times"/>
          <w:sz w:val="26"/>
        </w:rPr>
        <w:t xml:space="preserve"> </w:t>
      </w:r>
      <w:proofErr w:type="spellStart"/>
      <w:r>
        <w:rPr>
          <w:rFonts w:ascii="Times" w:hAnsi="Times"/>
          <w:sz w:val="26"/>
        </w:rPr>
        <w:t>Pacho</w:t>
      </w:r>
      <w:proofErr w:type="spellEnd"/>
      <w:r>
        <w:rPr>
          <w:rFonts w:ascii="Times" w:hAnsi="Times"/>
          <w:sz w:val="26"/>
        </w:rPr>
        <w:t xml:space="preserve"> and </w:t>
      </w:r>
      <w:r w:rsidR="001326F3">
        <w:rPr>
          <w:rFonts w:ascii="Times" w:hAnsi="Times"/>
          <w:sz w:val="26"/>
        </w:rPr>
        <w:t xml:space="preserve">Hoi </w:t>
      </w:r>
      <w:proofErr w:type="spellStart"/>
      <w:r w:rsidR="001326F3">
        <w:rPr>
          <w:rFonts w:ascii="Times" w:hAnsi="Times"/>
          <w:sz w:val="26"/>
        </w:rPr>
        <w:t>Poon</w:t>
      </w:r>
      <w:proofErr w:type="spellEnd"/>
      <w:r w:rsidR="001326F3">
        <w:rPr>
          <w:rFonts w:ascii="Times" w:hAnsi="Times"/>
          <w:sz w:val="26"/>
        </w:rPr>
        <w:t xml:space="preserve"> </w:t>
      </w:r>
      <w:r>
        <w:rPr>
          <w:rFonts w:ascii="Times" w:hAnsi="Times"/>
          <w:sz w:val="26"/>
        </w:rPr>
        <w:t xml:space="preserve">were present to speak to the group about the initiative funded by the Santa Clara County Registrar of Voters.  </w:t>
      </w:r>
      <w:proofErr w:type="spellStart"/>
      <w:r>
        <w:rPr>
          <w:rFonts w:ascii="Times" w:hAnsi="Times"/>
          <w:sz w:val="26"/>
        </w:rPr>
        <w:t>Pacho</w:t>
      </w:r>
      <w:proofErr w:type="spellEnd"/>
      <w:r>
        <w:rPr>
          <w:rFonts w:ascii="Times" w:hAnsi="Times"/>
          <w:sz w:val="26"/>
        </w:rPr>
        <w:t xml:space="preserve"> introduced several pieces of information about a campaign to get students and community members registered to vote and to provide them balanced information about what is on the ballot and what are the consequences of votes one way or another.  He passed around a sign up sheet for faculty willing to have student volunteers come to classes and make presentations and register students.  </w:t>
      </w:r>
      <w:proofErr w:type="spellStart"/>
      <w:r>
        <w:rPr>
          <w:rFonts w:ascii="Times" w:hAnsi="Times"/>
          <w:sz w:val="26"/>
        </w:rPr>
        <w:t>Pacho</w:t>
      </w:r>
      <w:proofErr w:type="spellEnd"/>
      <w:r>
        <w:rPr>
          <w:rFonts w:ascii="Times" w:hAnsi="Times"/>
          <w:sz w:val="26"/>
        </w:rPr>
        <w:t xml:space="preserve"> also mentioned that there is a role for those not eligible to vote working with their communities.  He can be contacted at </w:t>
      </w:r>
      <w:hyperlink r:id="rId5" w:history="1">
        <w:r w:rsidRPr="00731287">
          <w:rPr>
            <w:rStyle w:val="Hyperlink"/>
            <w:rFonts w:ascii="Times" w:hAnsi="Times"/>
            <w:sz w:val="26"/>
          </w:rPr>
          <w:t>benjaminpacho@gmail.com</w:t>
        </w:r>
      </w:hyperlink>
      <w:r>
        <w:rPr>
          <w:rFonts w:ascii="Times" w:hAnsi="Times"/>
          <w:sz w:val="26"/>
        </w:rPr>
        <w:t xml:space="preserve">. </w:t>
      </w:r>
    </w:p>
    <w:p w:rsidR="00CC321C" w:rsidRDefault="00CC321C" w:rsidP="00816FA1">
      <w:pPr>
        <w:rPr>
          <w:rFonts w:ascii="Times" w:hAnsi="Times"/>
          <w:sz w:val="26"/>
        </w:rPr>
      </w:pPr>
    </w:p>
    <w:p w:rsidR="00CC321C" w:rsidRPr="00A1185E" w:rsidRDefault="00CC321C" w:rsidP="00816FA1">
      <w:pPr>
        <w:rPr>
          <w:rFonts w:ascii="Times" w:hAnsi="Times"/>
          <w:sz w:val="26"/>
        </w:rPr>
      </w:pPr>
      <w:r>
        <w:rPr>
          <w:rFonts w:ascii="Times" w:hAnsi="Times"/>
          <w:sz w:val="26"/>
        </w:rPr>
        <w:t xml:space="preserve">As a part of the item, it was announced that California Secretary of State Bowen </w:t>
      </w:r>
      <w:proofErr w:type="gramStart"/>
      <w:r>
        <w:rPr>
          <w:rFonts w:ascii="Times" w:hAnsi="Times"/>
          <w:sz w:val="26"/>
        </w:rPr>
        <w:t>will</w:t>
      </w:r>
      <w:proofErr w:type="gramEnd"/>
      <w:r>
        <w:rPr>
          <w:rFonts w:ascii="Times" w:hAnsi="Times"/>
          <w:sz w:val="26"/>
        </w:rPr>
        <w:t xml:space="preserve"> be at De Anza Wednesday, October 3</w:t>
      </w:r>
      <w:r w:rsidRPr="00A51148">
        <w:rPr>
          <w:rFonts w:ascii="Times" w:hAnsi="Times"/>
          <w:sz w:val="26"/>
          <w:vertAlign w:val="superscript"/>
        </w:rPr>
        <w:t>rd</w:t>
      </w:r>
      <w:r>
        <w:rPr>
          <w:rFonts w:ascii="Times" w:hAnsi="Times"/>
          <w:sz w:val="26"/>
        </w:rPr>
        <w:t>.  Also announced:  The main voter registration push will be October 14</w:t>
      </w:r>
      <w:r w:rsidRPr="00EB2843">
        <w:rPr>
          <w:rFonts w:ascii="Times" w:hAnsi="Times"/>
          <w:sz w:val="26"/>
          <w:vertAlign w:val="superscript"/>
        </w:rPr>
        <w:t>th</w:t>
      </w:r>
      <w:r>
        <w:rPr>
          <w:rFonts w:ascii="Times" w:hAnsi="Times"/>
          <w:sz w:val="26"/>
        </w:rPr>
        <w:t xml:space="preserve"> through 19</w:t>
      </w:r>
      <w:r w:rsidRPr="00EB2843">
        <w:rPr>
          <w:rFonts w:ascii="Times" w:hAnsi="Times"/>
          <w:sz w:val="26"/>
          <w:vertAlign w:val="superscript"/>
        </w:rPr>
        <w:t>th</w:t>
      </w:r>
      <w:r>
        <w:rPr>
          <w:rFonts w:ascii="Times" w:hAnsi="Times"/>
          <w:sz w:val="26"/>
        </w:rPr>
        <w:t>: October 22</w:t>
      </w:r>
      <w:r w:rsidRPr="00EB2843">
        <w:rPr>
          <w:rFonts w:ascii="Times" w:hAnsi="Times"/>
          <w:sz w:val="26"/>
          <w:vertAlign w:val="superscript"/>
        </w:rPr>
        <w:t>nd</w:t>
      </w:r>
      <w:r>
        <w:rPr>
          <w:rFonts w:ascii="Times" w:hAnsi="Times"/>
          <w:sz w:val="26"/>
        </w:rPr>
        <w:t xml:space="preserve"> is the last day to register to vote: There will be a series of events promoting voting and information about the election October 22</w:t>
      </w:r>
      <w:r w:rsidRPr="00EB2843">
        <w:rPr>
          <w:rFonts w:ascii="Times" w:hAnsi="Times"/>
          <w:sz w:val="26"/>
          <w:vertAlign w:val="superscript"/>
        </w:rPr>
        <w:t>nd</w:t>
      </w:r>
      <w:r>
        <w:rPr>
          <w:rFonts w:ascii="Times" w:hAnsi="Times"/>
          <w:sz w:val="26"/>
        </w:rPr>
        <w:t>, 23</w:t>
      </w:r>
      <w:r w:rsidRPr="00EB2843">
        <w:rPr>
          <w:rFonts w:ascii="Times" w:hAnsi="Times"/>
          <w:sz w:val="26"/>
          <w:vertAlign w:val="superscript"/>
        </w:rPr>
        <w:t>rd</w:t>
      </w:r>
      <w:r>
        <w:rPr>
          <w:rFonts w:ascii="Times" w:hAnsi="Times"/>
          <w:sz w:val="26"/>
        </w:rPr>
        <w:t>, and 24</w:t>
      </w:r>
      <w:r w:rsidRPr="00EB2843">
        <w:rPr>
          <w:rFonts w:ascii="Times" w:hAnsi="Times"/>
          <w:sz w:val="26"/>
          <w:vertAlign w:val="superscript"/>
        </w:rPr>
        <w:t>th</w:t>
      </w:r>
      <w:r>
        <w:rPr>
          <w:rFonts w:ascii="Times" w:hAnsi="Times"/>
          <w:sz w:val="26"/>
        </w:rPr>
        <w:t>.  See Neal for further information about events October 22</w:t>
      </w:r>
      <w:r w:rsidRPr="00EB2843">
        <w:rPr>
          <w:rFonts w:ascii="Times" w:hAnsi="Times"/>
          <w:sz w:val="26"/>
          <w:vertAlign w:val="superscript"/>
        </w:rPr>
        <w:t>nd</w:t>
      </w:r>
      <w:r>
        <w:rPr>
          <w:rFonts w:ascii="Times" w:hAnsi="Times"/>
          <w:sz w:val="26"/>
        </w:rPr>
        <w:t>, 23</w:t>
      </w:r>
      <w:r w:rsidRPr="00EB2843">
        <w:rPr>
          <w:rFonts w:ascii="Times" w:hAnsi="Times"/>
          <w:sz w:val="26"/>
          <w:vertAlign w:val="superscript"/>
        </w:rPr>
        <w:t>rd</w:t>
      </w:r>
      <w:r>
        <w:rPr>
          <w:rFonts w:ascii="Times" w:hAnsi="Times"/>
          <w:sz w:val="26"/>
        </w:rPr>
        <w:t>, and 24</w:t>
      </w:r>
      <w:r w:rsidRPr="00EB2843">
        <w:rPr>
          <w:rFonts w:ascii="Times" w:hAnsi="Times"/>
          <w:sz w:val="26"/>
          <w:vertAlign w:val="superscript"/>
        </w:rPr>
        <w:t>th</w:t>
      </w:r>
      <w:r>
        <w:rPr>
          <w:rFonts w:ascii="Times" w:hAnsi="Times"/>
          <w:sz w:val="26"/>
        </w:rPr>
        <w:t>.</w:t>
      </w:r>
    </w:p>
    <w:p w:rsidR="00CC321C" w:rsidRPr="001A5A48" w:rsidRDefault="00CC321C" w:rsidP="005A7C6A">
      <w:pPr>
        <w:rPr>
          <w:rFonts w:ascii="Times" w:hAnsi="Times"/>
          <w:b/>
          <w:sz w:val="26"/>
        </w:rPr>
      </w:pPr>
    </w:p>
    <w:p w:rsidR="00CC321C" w:rsidRPr="008D4BEE" w:rsidRDefault="00CC321C" w:rsidP="008F2012">
      <w:pPr>
        <w:rPr>
          <w:rFonts w:ascii="Times" w:hAnsi="Times"/>
          <w:sz w:val="26"/>
        </w:rPr>
      </w:pPr>
      <w:r>
        <w:rPr>
          <w:rFonts w:ascii="Times" w:hAnsi="Times"/>
          <w:b/>
          <w:sz w:val="26"/>
        </w:rPr>
        <w:t>IV.  Accreditation Update:  M</w:t>
      </w:r>
      <w:r w:rsidRPr="00EB2843">
        <w:rPr>
          <w:rFonts w:ascii="Times" w:hAnsi="Times"/>
          <w:sz w:val="26"/>
        </w:rPr>
        <w:t>allory Newell presented</w:t>
      </w:r>
      <w:r>
        <w:rPr>
          <w:rFonts w:ascii="Times" w:hAnsi="Times"/>
          <w:sz w:val="26"/>
        </w:rPr>
        <w:t xml:space="preserve"> information about the upcoming follow up visit by members of the ACCJC accrediting </w:t>
      </w:r>
      <w:proofErr w:type="gramStart"/>
      <w:r>
        <w:rPr>
          <w:rFonts w:ascii="Times" w:hAnsi="Times"/>
          <w:sz w:val="26"/>
        </w:rPr>
        <w:t>commission  October</w:t>
      </w:r>
      <w:proofErr w:type="gramEnd"/>
      <w:r>
        <w:rPr>
          <w:rFonts w:ascii="Times" w:hAnsi="Times"/>
          <w:sz w:val="26"/>
        </w:rPr>
        <w:t xml:space="preserve"> 24</w:t>
      </w:r>
      <w:r w:rsidRPr="00EB2843">
        <w:rPr>
          <w:rFonts w:ascii="Times" w:hAnsi="Times"/>
          <w:sz w:val="26"/>
          <w:vertAlign w:val="superscript"/>
        </w:rPr>
        <w:t>th</w:t>
      </w:r>
      <w:r>
        <w:rPr>
          <w:rFonts w:ascii="Times" w:hAnsi="Times"/>
          <w:sz w:val="26"/>
        </w:rPr>
        <w:t xml:space="preserve"> and 25</w:t>
      </w:r>
      <w:r w:rsidRPr="00EB2843">
        <w:rPr>
          <w:rFonts w:ascii="Times" w:hAnsi="Times"/>
          <w:sz w:val="26"/>
          <w:vertAlign w:val="superscript"/>
        </w:rPr>
        <w:t>th</w:t>
      </w:r>
      <w:r>
        <w:rPr>
          <w:rFonts w:ascii="Times" w:hAnsi="Times"/>
          <w:sz w:val="26"/>
        </w:rPr>
        <w:t xml:space="preserve"> .  The visiting team will be on campus to receive and hear about the De Anza response to recommendations made by the site visit team last year in the areas of 1. </w:t>
      </w:r>
      <w:proofErr w:type="gramStart"/>
      <w:r>
        <w:rPr>
          <w:rFonts w:ascii="Times" w:hAnsi="Times"/>
          <w:sz w:val="26"/>
        </w:rPr>
        <w:t>The College Mission Statement, 2.</w:t>
      </w:r>
      <w:proofErr w:type="gramEnd"/>
      <w:r>
        <w:rPr>
          <w:rFonts w:ascii="Times" w:hAnsi="Times"/>
          <w:sz w:val="26"/>
        </w:rPr>
        <w:t xml:space="preserve">  </w:t>
      </w:r>
      <w:proofErr w:type="gramStart"/>
      <w:r>
        <w:rPr>
          <w:rFonts w:ascii="Times" w:hAnsi="Times"/>
          <w:sz w:val="26"/>
        </w:rPr>
        <w:t>College statements about its Integrated Planning, Assessment</w:t>
      </w:r>
      <w:r w:rsidR="001326F3">
        <w:rPr>
          <w:rFonts w:ascii="Times" w:hAnsi="Times"/>
          <w:sz w:val="26"/>
        </w:rPr>
        <w:t>, and Resource Allocation Model, and 3.</w:t>
      </w:r>
      <w:proofErr w:type="gramEnd"/>
    </w:p>
    <w:p w:rsidR="001326F3" w:rsidRPr="001326F3" w:rsidRDefault="001326F3" w:rsidP="003212A3">
      <w:pPr>
        <w:rPr>
          <w:rFonts w:ascii="Times" w:hAnsi="Times"/>
          <w:sz w:val="26"/>
        </w:rPr>
      </w:pPr>
      <w:r w:rsidRPr="001326F3">
        <w:rPr>
          <w:rFonts w:ascii="Times" w:hAnsi="Times"/>
          <w:sz w:val="26"/>
        </w:rPr>
        <w:t>SLO, SSLO, and AUO Proficiency</w:t>
      </w:r>
    </w:p>
    <w:p w:rsidR="00CC321C" w:rsidRDefault="00CC321C" w:rsidP="003212A3">
      <w:pPr>
        <w:rPr>
          <w:rFonts w:ascii="Times" w:hAnsi="Times"/>
          <w:b/>
          <w:sz w:val="26"/>
        </w:rPr>
      </w:pPr>
    </w:p>
    <w:p w:rsidR="00CC321C" w:rsidRPr="003F512B" w:rsidRDefault="00CC321C" w:rsidP="00001D68">
      <w:pPr>
        <w:rPr>
          <w:rFonts w:ascii="Times" w:hAnsi="Times"/>
          <w:sz w:val="26"/>
        </w:rPr>
      </w:pPr>
      <w:r>
        <w:rPr>
          <w:rFonts w:ascii="Times" w:hAnsi="Times"/>
          <w:b/>
          <w:sz w:val="26"/>
        </w:rPr>
        <w:t>V.  Orientation/Review of Senate Basics:</w:t>
      </w:r>
      <w:r>
        <w:rPr>
          <w:rFonts w:ascii="Times" w:hAnsi="Times"/>
          <w:sz w:val="26"/>
        </w:rPr>
        <w:t xml:space="preserve">  Two documents were distributed, one titled De Anza Academic Senate: Application of Robert’s Rules of Order and Protocols and the other called Senate Responsibilities under the Education Code and Title 5.  Chow and </w:t>
      </w:r>
      <w:proofErr w:type="spellStart"/>
      <w:r>
        <w:rPr>
          <w:rFonts w:ascii="Times" w:hAnsi="Times"/>
          <w:sz w:val="26"/>
        </w:rPr>
        <w:t>Setziol</w:t>
      </w:r>
      <w:proofErr w:type="spellEnd"/>
      <w:r>
        <w:rPr>
          <w:rFonts w:ascii="Times" w:hAnsi="Times"/>
          <w:sz w:val="26"/>
        </w:rPr>
        <w:t xml:space="preserve"> highlighted some of the items and Chow advised the Senators, especially newer ones</w:t>
      </w:r>
      <w:proofErr w:type="gramStart"/>
      <w:r>
        <w:rPr>
          <w:rFonts w:ascii="Times" w:hAnsi="Times"/>
          <w:sz w:val="26"/>
        </w:rPr>
        <w:t>,  to</w:t>
      </w:r>
      <w:proofErr w:type="gramEnd"/>
      <w:r>
        <w:rPr>
          <w:rFonts w:ascii="Times" w:hAnsi="Times"/>
          <w:sz w:val="26"/>
        </w:rPr>
        <w:t xml:space="preserve"> bring the documents with them when they come to the meetings.</w:t>
      </w:r>
    </w:p>
    <w:p w:rsidR="00CC321C" w:rsidRDefault="00CC321C" w:rsidP="00001D68">
      <w:pPr>
        <w:rPr>
          <w:rFonts w:ascii="Times" w:hAnsi="Times"/>
          <w:b/>
          <w:sz w:val="26"/>
        </w:rPr>
      </w:pPr>
    </w:p>
    <w:p w:rsidR="00CC321C" w:rsidRPr="003267BA" w:rsidRDefault="00CC321C" w:rsidP="00001D68">
      <w:pPr>
        <w:rPr>
          <w:rFonts w:ascii="Times" w:hAnsi="Times"/>
          <w:sz w:val="26"/>
        </w:rPr>
      </w:pPr>
      <w:r>
        <w:rPr>
          <w:rFonts w:ascii="Times" w:hAnsi="Times"/>
          <w:b/>
          <w:sz w:val="26"/>
        </w:rPr>
        <w:t xml:space="preserve">VI:  Multiple </w:t>
      </w:r>
      <w:proofErr w:type="spellStart"/>
      <w:r>
        <w:rPr>
          <w:rFonts w:ascii="Times" w:hAnsi="Times"/>
          <w:b/>
          <w:sz w:val="26"/>
        </w:rPr>
        <w:t>FSAs</w:t>
      </w:r>
      <w:proofErr w:type="spellEnd"/>
      <w:r>
        <w:rPr>
          <w:rFonts w:ascii="Times" w:hAnsi="Times"/>
          <w:b/>
          <w:sz w:val="26"/>
        </w:rPr>
        <w:t xml:space="preserve">: </w:t>
      </w:r>
      <w:proofErr w:type="spellStart"/>
      <w:r>
        <w:rPr>
          <w:rFonts w:ascii="Times" w:hAnsi="Times"/>
          <w:sz w:val="26"/>
        </w:rPr>
        <w:t>Setziol</w:t>
      </w:r>
      <w:proofErr w:type="spellEnd"/>
      <w:r>
        <w:rPr>
          <w:rFonts w:ascii="Times" w:hAnsi="Times"/>
          <w:sz w:val="26"/>
        </w:rPr>
        <w:t xml:space="preserve"> presented on behalf of the District FSA (Faculty Service Area) Reconciliation Task Force.  He distributed spreadsheets (excerpts from the Courses Into Disciplines and </w:t>
      </w:r>
      <w:proofErr w:type="spellStart"/>
      <w:r>
        <w:rPr>
          <w:rFonts w:ascii="Times" w:hAnsi="Times"/>
          <w:sz w:val="26"/>
        </w:rPr>
        <w:t>FSAs</w:t>
      </w:r>
      <w:proofErr w:type="spellEnd"/>
      <w:r>
        <w:rPr>
          <w:rFonts w:ascii="Times" w:hAnsi="Times"/>
          <w:sz w:val="26"/>
        </w:rPr>
        <w:t xml:space="preserve"> Report) to Senators from divisions having </w:t>
      </w:r>
      <w:proofErr w:type="gramStart"/>
      <w:r>
        <w:rPr>
          <w:rFonts w:ascii="Times" w:hAnsi="Times"/>
          <w:sz w:val="26"/>
        </w:rPr>
        <w:t>cross listed</w:t>
      </w:r>
      <w:proofErr w:type="gramEnd"/>
      <w:r>
        <w:rPr>
          <w:rFonts w:ascii="Times" w:hAnsi="Times"/>
          <w:sz w:val="26"/>
        </w:rPr>
        <w:t xml:space="preserve"> courses with multiple </w:t>
      </w:r>
      <w:proofErr w:type="spellStart"/>
      <w:r>
        <w:rPr>
          <w:rFonts w:ascii="Times" w:hAnsi="Times"/>
          <w:sz w:val="26"/>
        </w:rPr>
        <w:t>FSAs</w:t>
      </w:r>
      <w:proofErr w:type="spellEnd"/>
      <w:r>
        <w:rPr>
          <w:rFonts w:ascii="Times" w:hAnsi="Times"/>
          <w:sz w:val="26"/>
        </w:rPr>
        <w:t xml:space="preserve">.  There can only be one FSA per course, </w:t>
      </w:r>
      <w:proofErr w:type="gramStart"/>
      <w:r>
        <w:rPr>
          <w:rFonts w:ascii="Times" w:hAnsi="Times"/>
          <w:sz w:val="26"/>
        </w:rPr>
        <w:t>cross listed</w:t>
      </w:r>
      <w:proofErr w:type="gramEnd"/>
      <w:r>
        <w:rPr>
          <w:rFonts w:ascii="Times" w:hAnsi="Times"/>
          <w:sz w:val="26"/>
        </w:rPr>
        <w:t xml:space="preserve"> or not.  Faculty must decide on a single FSA.  Especially in cases where </w:t>
      </w:r>
      <w:proofErr w:type="gramStart"/>
      <w:r>
        <w:rPr>
          <w:rFonts w:ascii="Times" w:hAnsi="Times"/>
          <w:sz w:val="26"/>
        </w:rPr>
        <w:t>cross listed</w:t>
      </w:r>
      <w:proofErr w:type="gramEnd"/>
      <w:r>
        <w:rPr>
          <w:rFonts w:ascii="Times" w:hAnsi="Times"/>
          <w:sz w:val="26"/>
        </w:rPr>
        <w:t xml:space="preserve"> courses come from departments in different divisions, division dean facilitation will be important.  This effort is one of two or three reviews of the Courses Into Disciplines and </w:t>
      </w:r>
      <w:proofErr w:type="spellStart"/>
      <w:r>
        <w:rPr>
          <w:rFonts w:ascii="Times" w:hAnsi="Times"/>
          <w:sz w:val="26"/>
        </w:rPr>
        <w:t>FSAs</w:t>
      </w:r>
      <w:proofErr w:type="spellEnd"/>
      <w:r>
        <w:rPr>
          <w:rFonts w:ascii="Times" w:hAnsi="Times"/>
          <w:sz w:val="26"/>
        </w:rPr>
        <w:t xml:space="preserve"> Report that need to take place this quarter.  This particular review must be completed by the meeting of October 29</w:t>
      </w:r>
      <w:r w:rsidRPr="003267BA">
        <w:rPr>
          <w:rFonts w:ascii="Times" w:hAnsi="Times"/>
          <w:sz w:val="26"/>
          <w:vertAlign w:val="superscript"/>
        </w:rPr>
        <w:t>th</w:t>
      </w:r>
      <w:r>
        <w:rPr>
          <w:rFonts w:ascii="Times" w:hAnsi="Times"/>
          <w:sz w:val="26"/>
        </w:rPr>
        <w:t>.</w:t>
      </w:r>
    </w:p>
    <w:p w:rsidR="00CC321C" w:rsidRPr="00AA5A2E" w:rsidRDefault="00CC321C" w:rsidP="00E65547">
      <w:pPr>
        <w:rPr>
          <w:rFonts w:ascii="Times" w:hAnsi="Times"/>
          <w:b/>
          <w:sz w:val="26"/>
        </w:rPr>
      </w:pPr>
    </w:p>
    <w:p w:rsidR="00CC321C" w:rsidRPr="003267BA" w:rsidRDefault="00CC321C" w:rsidP="004F4386">
      <w:pPr>
        <w:rPr>
          <w:rFonts w:ascii="Times" w:hAnsi="Times"/>
          <w:sz w:val="26"/>
        </w:rPr>
      </w:pPr>
      <w:r>
        <w:rPr>
          <w:rFonts w:ascii="Times" w:hAnsi="Times"/>
          <w:b/>
          <w:sz w:val="26"/>
        </w:rPr>
        <w:t xml:space="preserve">VII.  Needs and Confirmations:  </w:t>
      </w:r>
      <w:r w:rsidR="00902640">
        <w:rPr>
          <w:rFonts w:ascii="Times" w:hAnsi="Times"/>
          <w:sz w:val="26"/>
        </w:rPr>
        <w:t xml:space="preserve">Andrew </w:t>
      </w:r>
      <w:proofErr w:type="spellStart"/>
      <w:r w:rsidR="00902640">
        <w:rPr>
          <w:rFonts w:ascii="Times" w:hAnsi="Times"/>
          <w:sz w:val="26"/>
        </w:rPr>
        <w:t>LaManque</w:t>
      </w:r>
      <w:proofErr w:type="spellEnd"/>
      <w:r w:rsidR="00902640">
        <w:rPr>
          <w:rFonts w:ascii="Times" w:hAnsi="Times"/>
          <w:sz w:val="26"/>
        </w:rPr>
        <w:t xml:space="preserve">, Margaret Stevens, and Michele </w:t>
      </w:r>
      <w:proofErr w:type="gramStart"/>
      <w:r w:rsidR="00902640">
        <w:rPr>
          <w:rFonts w:ascii="Times" w:hAnsi="Times"/>
          <w:sz w:val="26"/>
        </w:rPr>
        <w:t xml:space="preserve">Fritz  </w:t>
      </w:r>
      <w:r>
        <w:rPr>
          <w:rFonts w:ascii="Times" w:hAnsi="Times"/>
          <w:sz w:val="26"/>
        </w:rPr>
        <w:t>were</w:t>
      </w:r>
      <w:proofErr w:type="gramEnd"/>
      <w:r>
        <w:rPr>
          <w:rFonts w:ascii="Times" w:hAnsi="Times"/>
          <w:sz w:val="26"/>
        </w:rPr>
        <w:t xml:space="preserve"> approved for service on the Monica Thomas Tenure Review Committee.  Doris </w:t>
      </w:r>
      <w:proofErr w:type="spellStart"/>
      <w:r>
        <w:rPr>
          <w:rFonts w:ascii="Times" w:hAnsi="Times"/>
          <w:sz w:val="26"/>
        </w:rPr>
        <w:t>Spanggord</w:t>
      </w:r>
      <w:proofErr w:type="spellEnd"/>
      <w:r w:rsidR="00902640">
        <w:rPr>
          <w:rFonts w:ascii="Times" w:hAnsi="Times"/>
          <w:sz w:val="26"/>
        </w:rPr>
        <w:t xml:space="preserve">, Judy Cuff-Alvarado, </w:t>
      </w:r>
      <w:r>
        <w:rPr>
          <w:rFonts w:ascii="Times" w:hAnsi="Times"/>
          <w:sz w:val="26"/>
        </w:rPr>
        <w:t>and Ron Dunn were approved for s</w:t>
      </w:r>
      <w:r w:rsidR="00902640">
        <w:rPr>
          <w:rFonts w:ascii="Times" w:hAnsi="Times"/>
          <w:sz w:val="26"/>
        </w:rPr>
        <w:t xml:space="preserve">ervice on the Simon Kanga </w:t>
      </w:r>
      <w:r>
        <w:rPr>
          <w:rFonts w:ascii="Times" w:hAnsi="Times"/>
          <w:sz w:val="26"/>
        </w:rPr>
        <w:t>Tenure Review Committee.  Judi</w:t>
      </w:r>
      <w:r w:rsidR="00902640">
        <w:rPr>
          <w:rFonts w:ascii="Times" w:hAnsi="Times"/>
          <w:sz w:val="26"/>
        </w:rPr>
        <w:t xml:space="preserve">th </w:t>
      </w:r>
      <w:proofErr w:type="spellStart"/>
      <w:r w:rsidR="00902640">
        <w:rPr>
          <w:rFonts w:ascii="Times" w:hAnsi="Times"/>
          <w:sz w:val="26"/>
        </w:rPr>
        <w:t>Clavijo</w:t>
      </w:r>
      <w:proofErr w:type="spellEnd"/>
      <w:r w:rsidR="00902640">
        <w:rPr>
          <w:rFonts w:ascii="Times" w:hAnsi="Times"/>
          <w:sz w:val="26"/>
        </w:rPr>
        <w:t xml:space="preserve">, Judy Wagner, and Charles Lee were confirmed for service on the Maureen </w:t>
      </w:r>
      <w:proofErr w:type="spellStart"/>
      <w:r w:rsidR="00902640">
        <w:rPr>
          <w:rFonts w:ascii="Times" w:hAnsi="Times"/>
          <w:sz w:val="26"/>
        </w:rPr>
        <w:t>Miramontes</w:t>
      </w:r>
      <w:proofErr w:type="spellEnd"/>
      <w:r w:rsidR="00902640">
        <w:rPr>
          <w:rFonts w:ascii="Times" w:hAnsi="Times"/>
          <w:sz w:val="26"/>
        </w:rPr>
        <w:t xml:space="preserve"> </w:t>
      </w:r>
      <w:r>
        <w:rPr>
          <w:rFonts w:ascii="Times" w:hAnsi="Times"/>
          <w:sz w:val="26"/>
        </w:rPr>
        <w:t xml:space="preserve">Tenure review Committee.  </w:t>
      </w:r>
      <w:r w:rsidR="00902640">
        <w:rPr>
          <w:rFonts w:ascii="Times" w:hAnsi="Times"/>
          <w:sz w:val="26"/>
        </w:rPr>
        <w:t xml:space="preserve">Shannon </w:t>
      </w:r>
      <w:proofErr w:type="spellStart"/>
      <w:r w:rsidR="00902640">
        <w:rPr>
          <w:rFonts w:ascii="Times" w:hAnsi="Times"/>
          <w:sz w:val="26"/>
        </w:rPr>
        <w:t>Hassett</w:t>
      </w:r>
      <w:proofErr w:type="spellEnd"/>
      <w:r w:rsidR="00902640">
        <w:rPr>
          <w:rFonts w:ascii="Times" w:hAnsi="Times"/>
          <w:sz w:val="26"/>
        </w:rPr>
        <w:t xml:space="preserve"> and Lori </w:t>
      </w:r>
      <w:proofErr w:type="spellStart"/>
      <w:r w:rsidR="00902640">
        <w:rPr>
          <w:rFonts w:ascii="Times" w:hAnsi="Times"/>
          <w:sz w:val="26"/>
        </w:rPr>
        <w:t>Clinchard</w:t>
      </w:r>
      <w:proofErr w:type="spellEnd"/>
      <w:r w:rsidR="00902640">
        <w:rPr>
          <w:rFonts w:ascii="Times" w:hAnsi="Times"/>
          <w:sz w:val="26"/>
        </w:rPr>
        <w:t xml:space="preserve"> were confirmed for service on the Mark Healy Tenure Review Committee. </w:t>
      </w:r>
      <w:r>
        <w:rPr>
          <w:rFonts w:ascii="Times" w:hAnsi="Times"/>
          <w:sz w:val="26"/>
        </w:rPr>
        <w:t xml:space="preserve">Marcia </w:t>
      </w:r>
      <w:proofErr w:type="spellStart"/>
      <w:r>
        <w:rPr>
          <w:rFonts w:ascii="Times" w:hAnsi="Times"/>
          <w:sz w:val="26"/>
        </w:rPr>
        <w:t>Maiero</w:t>
      </w:r>
      <w:proofErr w:type="spellEnd"/>
      <w:r>
        <w:rPr>
          <w:rFonts w:ascii="Times" w:hAnsi="Times"/>
          <w:sz w:val="26"/>
        </w:rPr>
        <w:t xml:space="preserve"> was approved for service on the Danny Tran Tenure Review Committee replacing Mary Bennett.  Marci </w:t>
      </w:r>
      <w:proofErr w:type="spellStart"/>
      <w:r>
        <w:rPr>
          <w:rFonts w:ascii="Times" w:hAnsi="Times"/>
          <w:sz w:val="26"/>
        </w:rPr>
        <w:t>Betlach</w:t>
      </w:r>
      <w:proofErr w:type="spellEnd"/>
      <w:r>
        <w:rPr>
          <w:rFonts w:ascii="Times" w:hAnsi="Times"/>
          <w:sz w:val="26"/>
        </w:rPr>
        <w:t xml:space="preserve"> </w:t>
      </w:r>
      <w:r w:rsidR="00902640">
        <w:rPr>
          <w:rFonts w:ascii="Times" w:hAnsi="Times"/>
          <w:sz w:val="26"/>
        </w:rPr>
        <w:t xml:space="preserve">was approved for service on Kim </w:t>
      </w:r>
      <w:proofErr w:type="spellStart"/>
      <w:r>
        <w:rPr>
          <w:rFonts w:ascii="Times" w:hAnsi="Times"/>
          <w:sz w:val="26"/>
        </w:rPr>
        <w:t>Palmore</w:t>
      </w:r>
      <w:proofErr w:type="spellEnd"/>
      <w:r>
        <w:rPr>
          <w:rFonts w:ascii="Times" w:hAnsi="Times"/>
          <w:sz w:val="26"/>
        </w:rPr>
        <w:t xml:space="preserve"> tenure review committee</w:t>
      </w:r>
      <w:r w:rsidR="00902640">
        <w:rPr>
          <w:rFonts w:ascii="Times" w:hAnsi="Times"/>
          <w:sz w:val="26"/>
        </w:rPr>
        <w:t xml:space="preserve"> replacing Julie </w:t>
      </w:r>
      <w:proofErr w:type="spellStart"/>
      <w:r w:rsidR="00902640">
        <w:rPr>
          <w:rFonts w:ascii="Times" w:hAnsi="Times"/>
          <w:sz w:val="26"/>
        </w:rPr>
        <w:t>Pesano</w:t>
      </w:r>
      <w:proofErr w:type="spellEnd"/>
      <w:r>
        <w:rPr>
          <w:rFonts w:ascii="Times" w:hAnsi="Times"/>
          <w:sz w:val="26"/>
        </w:rPr>
        <w:t xml:space="preserve">.  Cheryl </w:t>
      </w:r>
      <w:proofErr w:type="spellStart"/>
      <w:r>
        <w:rPr>
          <w:rFonts w:ascii="Times" w:hAnsi="Times"/>
          <w:sz w:val="26"/>
        </w:rPr>
        <w:t>Owiesny</w:t>
      </w:r>
      <w:proofErr w:type="spellEnd"/>
      <w:r>
        <w:rPr>
          <w:rFonts w:ascii="Times" w:hAnsi="Times"/>
          <w:sz w:val="26"/>
        </w:rPr>
        <w:t xml:space="preserve"> was approved for service on the Professional Development Leave Committee (PDL) replacing Randy Bryant.  Judith </w:t>
      </w:r>
      <w:proofErr w:type="spellStart"/>
      <w:r>
        <w:rPr>
          <w:rFonts w:ascii="Times" w:hAnsi="Times"/>
          <w:sz w:val="26"/>
        </w:rPr>
        <w:t>Clavijo</w:t>
      </w:r>
      <w:proofErr w:type="spellEnd"/>
      <w:r>
        <w:rPr>
          <w:rFonts w:ascii="Times" w:hAnsi="Times"/>
          <w:sz w:val="26"/>
        </w:rPr>
        <w:t xml:space="preserve"> and Mary Sullivan were approved for service on the Health Services Classified employee Search and Selection Committee.  There are needs for more </w:t>
      </w:r>
      <w:proofErr w:type="gramStart"/>
      <w:r>
        <w:rPr>
          <w:rFonts w:ascii="Times" w:hAnsi="Times"/>
          <w:sz w:val="26"/>
        </w:rPr>
        <w:t>faculty</w:t>
      </w:r>
      <w:proofErr w:type="gramEnd"/>
      <w:r>
        <w:rPr>
          <w:rFonts w:ascii="Times" w:hAnsi="Times"/>
          <w:sz w:val="26"/>
        </w:rPr>
        <w:t xml:space="preserve"> to be in the at large member pool for tenure review and for one faculty on the PDL Committee.</w:t>
      </w:r>
    </w:p>
    <w:p w:rsidR="00CC321C" w:rsidRDefault="00CC321C" w:rsidP="004F4386">
      <w:pPr>
        <w:rPr>
          <w:rFonts w:ascii="Times" w:hAnsi="Times"/>
          <w:b/>
          <w:sz w:val="26"/>
        </w:rPr>
      </w:pPr>
    </w:p>
    <w:p w:rsidR="00CC321C" w:rsidRDefault="00CC321C" w:rsidP="004F4386">
      <w:pPr>
        <w:rPr>
          <w:rFonts w:ascii="Times" w:hAnsi="Times"/>
          <w:b/>
          <w:sz w:val="26"/>
        </w:rPr>
      </w:pPr>
      <w:r>
        <w:rPr>
          <w:rFonts w:ascii="Times" w:hAnsi="Times"/>
          <w:b/>
          <w:sz w:val="26"/>
        </w:rPr>
        <w:t xml:space="preserve">VIII.  Course Requisite Removal:  </w:t>
      </w:r>
      <w:r w:rsidRPr="003D776F">
        <w:rPr>
          <w:rFonts w:ascii="Times" w:hAnsi="Times"/>
          <w:sz w:val="26"/>
        </w:rPr>
        <w:t>The item was withdrawn.</w:t>
      </w:r>
    </w:p>
    <w:p w:rsidR="00CC321C" w:rsidRDefault="00CC321C" w:rsidP="004F4386">
      <w:pPr>
        <w:rPr>
          <w:rFonts w:ascii="Times" w:hAnsi="Times"/>
          <w:b/>
          <w:sz w:val="26"/>
        </w:rPr>
      </w:pPr>
    </w:p>
    <w:p w:rsidR="00CC321C" w:rsidRPr="00AD1483" w:rsidRDefault="00CC321C" w:rsidP="004F4386">
      <w:pPr>
        <w:rPr>
          <w:rFonts w:ascii="Times" w:hAnsi="Times"/>
          <w:sz w:val="26"/>
        </w:rPr>
      </w:pPr>
      <w:r>
        <w:rPr>
          <w:rFonts w:ascii="Times" w:hAnsi="Times"/>
          <w:b/>
          <w:sz w:val="26"/>
        </w:rPr>
        <w:t>IX.  IPBT Update:</w:t>
      </w:r>
      <w:r w:rsidRPr="00AD1483">
        <w:rPr>
          <w:rFonts w:ascii="Times" w:hAnsi="Times"/>
          <w:sz w:val="26"/>
        </w:rPr>
        <w:t xml:space="preserve"> </w:t>
      </w:r>
      <w:bookmarkStart w:id="0" w:name="_GoBack"/>
      <w:bookmarkEnd w:id="0"/>
      <w:r w:rsidRPr="00AD1483">
        <w:rPr>
          <w:rFonts w:ascii="Times" w:hAnsi="Times"/>
          <w:sz w:val="26"/>
        </w:rPr>
        <w:t>Chow and Bryant presented and began by distributing copies of the latest budget spreadsheet (annotated</w:t>
      </w:r>
      <w:r w:rsidR="001326F3">
        <w:rPr>
          <w:rFonts w:ascii="Times" w:hAnsi="Times"/>
          <w:sz w:val="26"/>
        </w:rPr>
        <w:t xml:space="preserve"> by Chow) for De Anza showing that the target reduction for Instruction has been </w:t>
      </w:r>
      <w:r w:rsidRPr="00AD1483">
        <w:rPr>
          <w:rFonts w:ascii="Times" w:hAnsi="Times"/>
          <w:sz w:val="26"/>
        </w:rPr>
        <w:t>reduced fr</w:t>
      </w:r>
      <w:r w:rsidR="001326F3">
        <w:rPr>
          <w:rFonts w:ascii="Times" w:hAnsi="Times"/>
          <w:sz w:val="26"/>
        </w:rPr>
        <w:t>om $3.2 million to $2.5 million because of savings recovered from retirements.</w:t>
      </w:r>
    </w:p>
    <w:p w:rsidR="00CC321C" w:rsidRDefault="00CC321C" w:rsidP="004F4386">
      <w:pPr>
        <w:rPr>
          <w:rFonts w:ascii="Times" w:hAnsi="Times"/>
          <w:b/>
          <w:sz w:val="26"/>
        </w:rPr>
      </w:pPr>
      <w:r w:rsidRPr="00AD1483">
        <w:rPr>
          <w:rFonts w:ascii="Times" w:hAnsi="Times"/>
          <w:sz w:val="26"/>
        </w:rPr>
        <w:t xml:space="preserve">Bryant announced that the very difficult task of prioritizing </w:t>
      </w:r>
      <w:r w:rsidR="001326F3">
        <w:rPr>
          <w:rFonts w:ascii="Times" w:hAnsi="Times"/>
          <w:sz w:val="26"/>
        </w:rPr>
        <w:t xml:space="preserve">reductions </w:t>
      </w:r>
      <w:proofErr w:type="gramStart"/>
      <w:r w:rsidRPr="00AD1483">
        <w:rPr>
          <w:rFonts w:ascii="Times" w:hAnsi="Times"/>
          <w:sz w:val="26"/>
        </w:rPr>
        <w:t>will</w:t>
      </w:r>
      <w:proofErr w:type="gramEnd"/>
      <w:r w:rsidRPr="00AD1483">
        <w:rPr>
          <w:rFonts w:ascii="Times" w:hAnsi="Times"/>
          <w:sz w:val="26"/>
        </w:rPr>
        <w:t xml:space="preserve"> begin by reexamining plans offered by divisions last Spring.  If the amount required is found without ruining the chances that the college will reach its enrollment goals, the task will be done. If it is not reached, a second round making it more likely that programs will be left vulnerable to elimination will happen.  Whether there is to be one round or two, the group has only two weeks to do the work.  How much of what is recommended comes to pass is unknowable due to the upcoming election and the results of collective bargaining.</w:t>
      </w:r>
    </w:p>
    <w:p w:rsidR="00CC321C" w:rsidRDefault="00CC321C" w:rsidP="004F4386">
      <w:pPr>
        <w:rPr>
          <w:rFonts w:ascii="Times" w:hAnsi="Times"/>
          <w:b/>
          <w:sz w:val="26"/>
        </w:rPr>
      </w:pPr>
    </w:p>
    <w:p w:rsidR="00CC321C" w:rsidRPr="00AD1483" w:rsidRDefault="00CC321C" w:rsidP="004F4386">
      <w:pPr>
        <w:rPr>
          <w:rFonts w:ascii="Times" w:hAnsi="Times"/>
          <w:sz w:val="26"/>
        </w:rPr>
      </w:pPr>
      <w:r>
        <w:rPr>
          <w:rFonts w:ascii="Times" w:hAnsi="Times"/>
          <w:b/>
          <w:sz w:val="26"/>
        </w:rPr>
        <w:t xml:space="preserve">X.  Good of the Order:  </w:t>
      </w:r>
      <w:proofErr w:type="gramStart"/>
      <w:r>
        <w:rPr>
          <w:rFonts w:ascii="Times" w:hAnsi="Times"/>
          <w:b/>
          <w:sz w:val="26"/>
        </w:rPr>
        <w:t xml:space="preserve">-  </w:t>
      </w:r>
      <w:r>
        <w:rPr>
          <w:rFonts w:ascii="Times" w:hAnsi="Times"/>
          <w:sz w:val="26"/>
        </w:rPr>
        <w:t>There</w:t>
      </w:r>
      <w:proofErr w:type="gramEnd"/>
      <w:r>
        <w:rPr>
          <w:rFonts w:ascii="Times" w:hAnsi="Times"/>
          <w:sz w:val="26"/>
        </w:rPr>
        <w:t xml:space="preserve"> will be free flu shots for faculty October 17</w:t>
      </w:r>
      <w:r w:rsidRPr="00AD1483">
        <w:rPr>
          <w:rFonts w:ascii="Times" w:hAnsi="Times"/>
          <w:sz w:val="26"/>
          <w:vertAlign w:val="superscript"/>
        </w:rPr>
        <w:t>th</w:t>
      </w:r>
      <w:r>
        <w:rPr>
          <w:rFonts w:ascii="Times" w:hAnsi="Times"/>
          <w:sz w:val="26"/>
        </w:rPr>
        <w:t xml:space="preserve"> and 18</w:t>
      </w:r>
      <w:r w:rsidRPr="00AD1483">
        <w:rPr>
          <w:rFonts w:ascii="Times" w:hAnsi="Times"/>
          <w:sz w:val="26"/>
          <w:vertAlign w:val="superscript"/>
        </w:rPr>
        <w:t>th</w:t>
      </w:r>
      <w:r>
        <w:rPr>
          <w:rFonts w:ascii="Times" w:hAnsi="Times"/>
          <w:sz w:val="26"/>
        </w:rPr>
        <w:t xml:space="preserve"> and for students  October 24</w:t>
      </w:r>
      <w:r w:rsidRPr="00AD1483">
        <w:rPr>
          <w:rFonts w:ascii="Times" w:hAnsi="Times"/>
          <w:sz w:val="26"/>
          <w:vertAlign w:val="superscript"/>
        </w:rPr>
        <w:t>th</w:t>
      </w:r>
      <w:r>
        <w:rPr>
          <w:rFonts w:ascii="Times" w:hAnsi="Times"/>
          <w:sz w:val="26"/>
        </w:rPr>
        <w:t xml:space="preserve"> and 25</w:t>
      </w:r>
      <w:r w:rsidRPr="00AD1483">
        <w:rPr>
          <w:rFonts w:ascii="Times" w:hAnsi="Times"/>
          <w:sz w:val="26"/>
          <w:vertAlign w:val="superscript"/>
        </w:rPr>
        <w:t>th</w:t>
      </w:r>
      <w:r>
        <w:rPr>
          <w:rFonts w:ascii="Times" w:hAnsi="Times"/>
          <w:sz w:val="26"/>
        </w:rPr>
        <w:t xml:space="preserve"> in addition to the 17</w:t>
      </w:r>
      <w:r w:rsidRPr="00AD1483">
        <w:rPr>
          <w:rFonts w:ascii="Times" w:hAnsi="Times"/>
          <w:sz w:val="26"/>
          <w:vertAlign w:val="superscript"/>
        </w:rPr>
        <w:t>th</w:t>
      </w:r>
      <w:r>
        <w:rPr>
          <w:rFonts w:ascii="Times" w:hAnsi="Times"/>
          <w:sz w:val="26"/>
        </w:rPr>
        <w:t xml:space="preserve"> and 18</w:t>
      </w:r>
      <w:r w:rsidRPr="00AD1483">
        <w:rPr>
          <w:rFonts w:ascii="Times" w:hAnsi="Times"/>
          <w:sz w:val="26"/>
          <w:vertAlign w:val="superscript"/>
        </w:rPr>
        <w:t>th</w:t>
      </w:r>
      <w:r>
        <w:rPr>
          <w:rFonts w:ascii="Times" w:hAnsi="Times"/>
          <w:sz w:val="26"/>
        </w:rPr>
        <w:t>.</w:t>
      </w:r>
    </w:p>
    <w:p w:rsidR="00CC321C" w:rsidRDefault="00CC321C" w:rsidP="003F67FA">
      <w:pPr>
        <w:rPr>
          <w:rFonts w:ascii="Times" w:hAnsi="Times"/>
          <w:b/>
          <w:sz w:val="26"/>
        </w:rPr>
      </w:pPr>
    </w:p>
    <w:p w:rsidR="00CC321C" w:rsidRPr="00001D68" w:rsidRDefault="00CC321C" w:rsidP="003F67FA">
      <w:pPr>
        <w:rPr>
          <w:rFonts w:ascii="Times" w:hAnsi="Times"/>
          <w:sz w:val="26"/>
        </w:rPr>
      </w:pPr>
    </w:p>
    <w:p w:rsidR="00CC321C" w:rsidRPr="00AA5A2E" w:rsidRDefault="00CC321C" w:rsidP="003F67FA">
      <w:pPr>
        <w:rPr>
          <w:rFonts w:ascii="Times" w:hAnsi="Times"/>
          <w:b/>
          <w:sz w:val="26"/>
        </w:rPr>
      </w:pPr>
      <w:r w:rsidRPr="00AA5A2E">
        <w:rPr>
          <w:rFonts w:ascii="Times" w:hAnsi="Times"/>
          <w:b/>
          <w:sz w:val="26"/>
        </w:rPr>
        <w:t xml:space="preserve">The meeting was adjourned </w:t>
      </w:r>
      <w:r>
        <w:rPr>
          <w:rFonts w:ascii="Times" w:hAnsi="Times"/>
          <w:b/>
          <w:sz w:val="26"/>
        </w:rPr>
        <w:t>at 4: 36</w:t>
      </w:r>
    </w:p>
    <w:sectPr w:rsidR="00CC321C" w:rsidRPr="00AA5A2E" w:rsidSect="000216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FELayout/>
  </w:compat>
  <w:rsids>
    <w:rsidRoot w:val="003F67FA"/>
    <w:rsid w:val="0000154F"/>
    <w:rsid w:val="00001D68"/>
    <w:rsid w:val="00014368"/>
    <w:rsid w:val="00020DAB"/>
    <w:rsid w:val="00021625"/>
    <w:rsid w:val="0002337E"/>
    <w:rsid w:val="00025599"/>
    <w:rsid w:val="000470CE"/>
    <w:rsid w:val="00047CB9"/>
    <w:rsid w:val="00052B0A"/>
    <w:rsid w:val="00056231"/>
    <w:rsid w:val="000605CC"/>
    <w:rsid w:val="0007131D"/>
    <w:rsid w:val="00071B09"/>
    <w:rsid w:val="00076A35"/>
    <w:rsid w:val="00081DF7"/>
    <w:rsid w:val="00084BA1"/>
    <w:rsid w:val="00087174"/>
    <w:rsid w:val="0009355B"/>
    <w:rsid w:val="00093A75"/>
    <w:rsid w:val="000A7408"/>
    <w:rsid w:val="000B0635"/>
    <w:rsid w:val="000B316F"/>
    <w:rsid w:val="000C3818"/>
    <w:rsid w:val="000C4974"/>
    <w:rsid w:val="000D4E5F"/>
    <w:rsid w:val="000D6021"/>
    <w:rsid w:val="000D7206"/>
    <w:rsid w:val="000E1008"/>
    <w:rsid w:val="000E332B"/>
    <w:rsid w:val="000E456C"/>
    <w:rsid w:val="000E7FD4"/>
    <w:rsid w:val="000F0836"/>
    <w:rsid w:val="00102153"/>
    <w:rsid w:val="001060D7"/>
    <w:rsid w:val="00107DA6"/>
    <w:rsid w:val="00112A9F"/>
    <w:rsid w:val="001146FD"/>
    <w:rsid w:val="0011567A"/>
    <w:rsid w:val="001209A5"/>
    <w:rsid w:val="0013015F"/>
    <w:rsid w:val="001326C8"/>
    <w:rsid w:val="001326F3"/>
    <w:rsid w:val="00132B77"/>
    <w:rsid w:val="001445CF"/>
    <w:rsid w:val="00150510"/>
    <w:rsid w:val="00155C12"/>
    <w:rsid w:val="00157840"/>
    <w:rsid w:val="00162672"/>
    <w:rsid w:val="00170F72"/>
    <w:rsid w:val="0018536D"/>
    <w:rsid w:val="00196580"/>
    <w:rsid w:val="001A2278"/>
    <w:rsid w:val="001A5A48"/>
    <w:rsid w:val="001A5E58"/>
    <w:rsid w:val="001A6CD2"/>
    <w:rsid w:val="001B68B0"/>
    <w:rsid w:val="001C007B"/>
    <w:rsid w:val="001C4E61"/>
    <w:rsid w:val="001D0022"/>
    <w:rsid w:val="001D0500"/>
    <w:rsid w:val="001D1704"/>
    <w:rsid w:val="001E6F46"/>
    <w:rsid w:val="001E74FA"/>
    <w:rsid w:val="001F2C03"/>
    <w:rsid w:val="00207808"/>
    <w:rsid w:val="00220847"/>
    <w:rsid w:val="002268B3"/>
    <w:rsid w:val="0022768C"/>
    <w:rsid w:val="0023257C"/>
    <w:rsid w:val="0023362C"/>
    <w:rsid w:val="00235D61"/>
    <w:rsid w:val="00251B05"/>
    <w:rsid w:val="00252C39"/>
    <w:rsid w:val="0025327D"/>
    <w:rsid w:val="00256CB8"/>
    <w:rsid w:val="00270640"/>
    <w:rsid w:val="00272358"/>
    <w:rsid w:val="002777BB"/>
    <w:rsid w:val="00280599"/>
    <w:rsid w:val="00284DC9"/>
    <w:rsid w:val="002A03AA"/>
    <w:rsid w:val="002A0F1A"/>
    <w:rsid w:val="002A5EE5"/>
    <w:rsid w:val="002B115A"/>
    <w:rsid w:val="002C4410"/>
    <w:rsid w:val="002D3EA9"/>
    <w:rsid w:val="002D6942"/>
    <w:rsid w:val="002E494C"/>
    <w:rsid w:val="002E49AC"/>
    <w:rsid w:val="002E7838"/>
    <w:rsid w:val="002F6771"/>
    <w:rsid w:val="002F6A81"/>
    <w:rsid w:val="00303602"/>
    <w:rsid w:val="003071E9"/>
    <w:rsid w:val="00307CA8"/>
    <w:rsid w:val="003137A6"/>
    <w:rsid w:val="00316E98"/>
    <w:rsid w:val="00320416"/>
    <w:rsid w:val="003212A3"/>
    <w:rsid w:val="003267BA"/>
    <w:rsid w:val="003304ED"/>
    <w:rsid w:val="00332BD2"/>
    <w:rsid w:val="00364805"/>
    <w:rsid w:val="00376446"/>
    <w:rsid w:val="00380EF2"/>
    <w:rsid w:val="00385ABC"/>
    <w:rsid w:val="00392831"/>
    <w:rsid w:val="003A1330"/>
    <w:rsid w:val="003B0F46"/>
    <w:rsid w:val="003B360E"/>
    <w:rsid w:val="003B5FB3"/>
    <w:rsid w:val="003C0385"/>
    <w:rsid w:val="003C3049"/>
    <w:rsid w:val="003C7D52"/>
    <w:rsid w:val="003D53D6"/>
    <w:rsid w:val="003D776F"/>
    <w:rsid w:val="003F354A"/>
    <w:rsid w:val="003F512B"/>
    <w:rsid w:val="003F67FA"/>
    <w:rsid w:val="00402516"/>
    <w:rsid w:val="004526BC"/>
    <w:rsid w:val="00453AA4"/>
    <w:rsid w:val="00455052"/>
    <w:rsid w:val="00456886"/>
    <w:rsid w:val="00461D72"/>
    <w:rsid w:val="00462267"/>
    <w:rsid w:val="004917E2"/>
    <w:rsid w:val="00494110"/>
    <w:rsid w:val="00494929"/>
    <w:rsid w:val="004A105E"/>
    <w:rsid w:val="004A1250"/>
    <w:rsid w:val="004A6EA7"/>
    <w:rsid w:val="004B1121"/>
    <w:rsid w:val="004B4D48"/>
    <w:rsid w:val="004C06FD"/>
    <w:rsid w:val="004C2C25"/>
    <w:rsid w:val="004C41A7"/>
    <w:rsid w:val="004C593D"/>
    <w:rsid w:val="004E0343"/>
    <w:rsid w:val="004E1D08"/>
    <w:rsid w:val="004E27B5"/>
    <w:rsid w:val="004F1131"/>
    <w:rsid w:val="004F3697"/>
    <w:rsid w:val="004F4386"/>
    <w:rsid w:val="004F6D25"/>
    <w:rsid w:val="00511D27"/>
    <w:rsid w:val="00513621"/>
    <w:rsid w:val="0051567F"/>
    <w:rsid w:val="00520531"/>
    <w:rsid w:val="005252F0"/>
    <w:rsid w:val="00534BF3"/>
    <w:rsid w:val="00540842"/>
    <w:rsid w:val="005468C2"/>
    <w:rsid w:val="00550731"/>
    <w:rsid w:val="005512F2"/>
    <w:rsid w:val="0057129D"/>
    <w:rsid w:val="00572980"/>
    <w:rsid w:val="00575FE3"/>
    <w:rsid w:val="00583350"/>
    <w:rsid w:val="00584020"/>
    <w:rsid w:val="00594925"/>
    <w:rsid w:val="005976F6"/>
    <w:rsid w:val="005A3A53"/>
    <w:rsid w:val="005A490D"/>
    <w:rsid w:val="005A6A6A"/>
    <w:rsid w:val="005A7C6A"/>
    <w:rsid w:val="005B12EA"/>
    <w:rsid w:val="005B13F6"/>
    <w:rsid w:val="005C216E"/>
    <w:rsid w:val="005C59E9"/>
    <w:rsid w:val="005F118F"/>
    <w:rsid w:val="006002D3"/>
    <w:rsid w:val="00601791"/>
    <w:rsid w:val="00611FF7"/>
    <w:rsid w:val="00613138"/>
    <w:rsid w:val="00614246"/>
    <w:rsid w:val="00622D30"/>
    <w:rsid w:val="00630A66"/>
    <w:rsid w:val="006376DC"/>
    <w:rsid w:val="00641AA4"/>
    <w:rsid w:val="00642C50"/>
    <w:rsid w:val="0064300D"/>
    <w:rsid w:val="0064361B"/>
    <w:rsid w:val="00647A28"/>
    <w:rsid w:val="00654A16"/>
    <w:rsid w:val="00660B18"/>
    <w:rsid w:val="00666D46"/>
    <w:rsid w:val="006A57D7"/>
    <w:rsid w:val="006C0C7A"/>
    <w:rsid w:val="006C191A"/>
    <w:rsid w:val="006C3808"/>
    <w:rsid w:val="006C757E"/>
    <w:rsid w:val="006D25F7"/>
    <w:rsid w:val="006D4B56"/>
    <w:rsid w:val="006D5F56"/>
    <w:rsid w:val="006D67AD"/>
    <w:rsid w:val="006D68F4"/>
    <w:rsid w:val="006E2C5B"/>
    <w:rsid w:val="006E3E99"/>
    <w:rsid w:val="006E7BFD"/>
    <w:rsid w:val="006F4885"/>
    <w:rsid w:val="00713EBE"/>
    <w:rsid w:val="0071554B"/>
    <w:rsid w:val="00720E63"/>
    <w:rsid w:val="0072200D"/>
    <w:rsid w:val="00722D3B"/>
    <w:rsid w:val="007239A6"/>
    <w:rsid w:val="00731287"/>
    <w:rsid w:val="007625E9"/>
    <w:rsid w:val="007639E8"/>
    <w:rsid w:val="007664B5"/>
    <w:rsid w:val="00771B15"/>
    <w:rsid w:val="00783E1E"/>
    <w:rsid w:val="00794905"/>
    <w:rsid w:val="00794AB9"/>
    <w:rsid w:val="007A2BE0"/>
    <w:rsid w:val="007A4D69"/>
    <w:rsid w:val="007B24B8"/>
    <w:rsid w:val="007C13D4"/>
    <w:rsid w:val="007C22A4"/>
    <w:rsid w:val="007C32A9"/>
    <w:rsid w:val="007D2B42"/>
    <w:rsid w:val="007D2B9A"/>
    <w:rsid w:val="008010A1"/>
    <w:rsid w:val="0081338A"/>
    <w:rsid w:val="0081587F"/>
    <w:rsid w:val="00816FA1"/>
    <w:rsid w:val="00825470"/>
    <w:rsid w:val="00825880"/>
    <w:rsid w:val="008441AC"/>
    <w:rsid w:val="008447D3"/>
    <w:rsid w:val="00862331"/>
    <w:rsid w:val="0088447B"/>
    <w:rsid w:val="008867E1"/>
    <w:rsid w:val="008922C1"/>
    <w:rsid w:val="008A142E"/>
    <w:rsid w:val="008B3D47"/>
    <w:rsid w:val="008C3EFC"/>
    <w:rsid w:val="008D0D1E"/>
    <w:rsid w:val="008D3088"/>
    <w:rsid w:val="008D4BEE"/>
    <w:rsid w:val="008D7CD9"/>
    <w:rsid w:val="008E507A"/>
    <w:rsid w:val="008F2012"/>
    <w:rsid w:val="008F5CD3"/>
    <w:rsid w:val="008F700A"/>
    <w:rsid w:val="009012E3"/>
    <w:rsid w:val="00902640"/>
    <w:rsid w:val="0091039D"/>
    <w:rsid w:val="00913E4A"/>
    <w:rsid w:val="00924234"/>
    <w:rsid w:val="00925303"/>
    <w:rsid w:val="00931BD2"/>
    <w:rsid w:val="00936C7A"/>
    <w:rsid w:val="00937625"/>
    <w:rsid w:val="00942873"/>
    <w:rsid w:val="009429F8"/>
    <w:rsid w:val="009463C7"/>
    <w:rsid w:val="00952388"/>
    <w:rsid w:val="009528DE"/>
    <w:rsid w:val="00956F7A"/>
    <w:rsid w:val="00967651"/>
    <w:rsid w:val="009803E5"/>
    <w:rsid w:val="009A222E"/>
    <w:rsid w:val="009B086F"/>
    <w:rsid w:val="009B2026"/>
    <w:rsid w:val="009B21BE"/>
    <w:rsid w:val="009B24CD"/>
    <w:rsid w:val="009C2F8E"/>
    <w:rsid w:val="009D4D96"/>
    <w:rsid w:val="009E4D70"/>
    <w:rsid w:val="00A02B71"/>
    <w:rsid w:val="00A037E3"/>
    <w:rsid w:val="00A1185E"/>
    <w:rsid w:val="00A133C5"/>
    <w:rsid w:val="00A16D69"/>
    <w:rsid w:val="00A16E9A"/>
    <w:rsid w:val="00A3224B"/>
    <w:rsid w:val="00A34D30"/>
    <w:rsid w:val="00A36E42"/>
    <w:rsid w:val="00A40CD8"/>
    <w:rsid w:val="00A51148"/>
    <w:rsid w:val="00A5146F"/>
    <w:rsid w:val="00A61B63"/>
    <w:rsid w:val="00A64B26"/>
    <w:rsid w:val="00A80095"/>
    <w:rsid w:val="00A8118C"/>
    <w:rsid w:val="00A81977"/>
    <w:rsid w:val="00A913D1"/>
    <w:rsid w:val="00A92C0F"/>
    <w:rsid w:val="00AA5A2E"/>
    <w:rsid w:val="00AB1A13"/>
    <w:rsid w:val="00AC12AB"/>
    <w:rsid w:val="00AC1742"/>
    <w:rsid w:val="00AC2BC9"/>
    <w:rsid w:val="00AD1483"/>
    <w:rsid w:val="00AF1B0D"/>
    <w:rsid w:val="00B05F27"/>
    <w:rsid w:val="00B06281"/>
    <w:rsid w:val="00B12A27"/>
    <w:rsid w:val="00B34102"/>
    <w:rsid w:val="00B36BFC"/>
    <w:rsid w:val="00B52FDC"/>
    <w:rsid w:val="00B53496"/>
    <w:rsid w:val="00B61AE8"/>
    <w:rsid w:val="00B67D18"/>
    <w:rsid w:val="00B767DC"/>
    <w:rsid w:val="00B9096B"/>
    <w:rsid w:val="00B95A98"/>
    <w:rsid w:val="00BA592E"/>
    <w:rsid w:val="00BC5760"/>
    <w:rsid w:val="00BD7CD7"/>
    <w:rsid w:val="00BE02A9"/>
    <w:rsid w:val="00BE1506"/>
    <w:rsid w:val="00BE41B7"/>
    <w:rsid w:val="00BE5589"/>
    <w:rsid w:val="00BF4981"/>
    <w:rsid w:val="00BF72EE"/>
    <w:rsid w:val="00C05C12"/>
    <w:rsid w:val="00C165AF"/>
    <w:rsid w:val="00C3585B"/>
    <w:rsid w:val="00C41F19"/>
    <w:rsid w:val="00C54671"/>
    <w:rsid w:val="00C6587B"/>
    <w:rsid w:val="00C658AB"/>
    <w:rsid w:val="00C7736B"/>
    <w:rsid w:val="00CA329D"/>
    <w:rsid w:val="00CA7A5A"/>
    <w:rsid w:val="00CB08D2"/>
    <w:rsid w:val="00CB144D"/>
    <w:rsid w:val="00CB58D9"/>
    <w:rsid w:val="00CC321C"/>
    <w:rsid w:val="00CD086E"/>
    <w:rsid w:val="00CD7F1C"/>
    <w:rsid w:val="00CE20E4"/>
    <w:rsid w:val="00CE2CC1"/>
    <w:rsid w:val="00D12A59"/>
    <w:rsid w:val="00D132B6"/>
    <w:rsid w:val="00D25DEE"/>
    <w:rsid w:val="00D3309C"/>
    <w:rsid w:val="00D40941"/>
    <w:rsid w:val="00D40ACA"/>
    <w:rsid w:val="00D51285"/>
    <w:rsid w:val="00D5763D"/>
    <w:rsid w:val="00D652D5"/>
    <w:rsid w:val="00D67190"/>
    <w:rsid w:val="00D706BE"/>
    <w:rsid w:val="00D718CA"/>
    <w:rsid w:val="00D71E8D"/>
    <w:rsid w:val="00D7436B"/>
    <w:rsid w:val="00D82523"/>
    <w:rsid w:val="00D82711"/>
    <w:rsid w:val="00D942D3"/>
    <w:rsid w:val="00D97CC9"/>
    <w:rsid w:val="00DC25B0"/>
    <w:rsid w:val="00DE666B"/>
    <w:rsid w:val="00E0082A"/>
    <w:rsid w:val="00E05708"/>
    <w:rsid w:val="00E165DF"/>
    <w:rsid w:val="00E34F89"/>
    <w:rsid w:val="00E37AF9"/>
    <w:rsid w:val="00E45366"/>
    <w:rsid w:val="00E46DA3"/>
    <w:rsid w:val="00E606B5"/>
    <w:rsid w:val="00E62384"/>
    <w:rsid w:val="00E6462F"/>
    <w:rsid w:val="00E65547"/>
    <w:rsid w:val="00E73553"/>
    <w:rsid w:val="00E863F5"/>
    <w:rsid w:val="00EA0420"/>
    <w:rsid w:val="00EA4474"/>
    <w:rsid w:val="00EB2634"/>
    <w:rsid w:val="00EB2843"/>
    <w:rsid w:val="00EB7665"/>
    <w:rsid w:val="00ED2B6C"/>
    <w:rsid w:val="00ED43CC"/>
    <w:rsid w:val="00EE2F60"/>
    <w:rsid w:val="00EE323C"/>
    <w:rsid w:val="00EE6C93"/>
    <w:rsid w:val="00EF1741"/>
    <w:rsid w:val="00EF183D"/>
    <w:rsid w:val="00F02003"/>
    <w:rsid w:val="00F1586E"/>
    <w:rsid w:val="00F16463"/>
    <w:rsid w:val="00F26D75"/>
    <w:rsid w:val="00F31A5A"/>
    <w:rsid w:val="00F33821"/>
    <w:rsid w:val="00F4440E"/>
    <w:rsid w:val="00F47F52"/>
    <w:rsid w:val="00F50A08"/>
    <w:rsid w:val="00F52C9E"/>
    <w:rsid w:val="00F5495C"/>
    <w:rsid w:val="00F6189C"/>
    <w:rsid w:val="00F7165F"/>
    <w:rsid w:val="00F7245C"/>
    <w:rsid w:val="00F75DFE"/>
    <w:rsid w:val="00F76A26"/>
    <w:rsid w:val="00F76D8D"/>
    <w:rsid w:val="00F8276B"/>
    <w:rsid w:val="00F93053"/>
    <w:rsid w:val="00F95306"/>
    <w:rsid w:val="00F95BEB"/>
    <w:rsid w:val="00FA6A26"/>
    <w:rsid w:val="00FA6C7F"/>
    <w:rsid w:val="00FB2053"/>
    <w:rsid w:val="00FC0296"/>
    <w:rsid w:val="00FD2A30"/>
    <w:rsid w:val="00FE0CAB"/>
    <w:rsid w:val="00FE2EDF"/>
    <w:rsid w:val="00FE5C80"/>
    <w:rsid w:val="00FE611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4FA"/>
    <w:rPr>
      <w:sz w:val="24"/>
      <w:szCs w:val="24"/>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3F67FA"/>
    <w:pPr>
      <w:ind w:left="720"/>
      <w:contextualSpacing/>
    </w:pPr>
  </w:style>
  <w:style w:type="character" w:styleId="Hyperlink">
    <w:name w:val="Hyperlink"/>
    <w:basedOn w:val="DefaultParagraphFont"/>
    <w:uiPriority w:val="99"/>
    <w:rsid w:val="009B202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enjaminpacho@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956</Words>
  <Characters>5452</Characters>
  <Application>Microsoft Macintosh Word</Application>
  <DocSecurity>0</DocSecurity>
  <Lines>45</Lines>
  <Paragraphs>10</Paragraphs>
  <ScaleCrop>false</ScaleCrop>
  <Company>De Anza College</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 Anza Academic Senate</dc:title>
  <dc:subject/>
  <dc:creator>Paul Setziol</dc:creator>
  <cp:keywords/>
  <cp:lastModifiedBy>Academic Senate</cp:lastModifiedBy>
  <cp:revision>6</cp:revision>
  <dcterms:created xsi:type="dcterms:W3CDTF">2012-10-02T14:09:00Z</dcterms:created>
  <dcterms:modified xsi:type="dcterms:W3CDTF">2012-10-04T18:35:00Z</dcterms:modified>
</cp:coreProperties>
</file>