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6D" w:rsidRDefault="00982B6D" w:rsidP="00982B6D">
      <w:pPr>
        <w:rPr>
          <w:b/>
          <w:i/>
          <w:sz w:val="28"/>
          <w:szCs w:val="28"/>
        </w:rPr>
      </w:pPr>
      <w:r w:rsidRPr="00D7421A">
        <w:rPr>
          <w:b/>
          <w:i/>
          <w:sz w:val="28"/>
          <w:szCs w:val="28"/>
        </w:rPr>
        <w:t xml:space="preserve">Question Set: </w:t>
      </w:r>
      <w:r>
        <w:rPr>
          <w:b/>
          <w:i/>
          <w:sz w:val="28"/>
          <w:szCs w:val="28"/>
        </w:rPr>
        <w:t>Academic Services</w:t>
      </w:r>
    </w:p>
    <w:p w:rsidR="00982B6D" w:rsidRDefault="00982B6D" w:rsidP="00982B6D">
      <w:pPr>
        <w:rPr>
          <w:b/>
          <w:i/>
          <w:sz w:val="28"/>
          <w:szCs w:val="28"/>
        </w:rPr>
      </w:pPr>
    </w:p>
    <w:p w:rsidR="00982B6D" w:rsidRPr="00982B6D" w:rsidRDefault="00982B6D" w:rsidP="00982B6D">
      <w:pPr>
        <w:rPr>
          <w:rFonts w:eastAsiaTheme="minorEastAsia"/>
          <w:b/>
          <w:sz w:val="28"/>
          <w:szCs w:val="28"/>
        </w:rPr>
      </w:pPr>
      <w:r w:rsidRPr="00982B6D">
        <w:rPr>
          <w:rFonts w:eastAsiaTheme="minorEastAsia"/>
          <w:b/>
          <w:sz w:val="28"/>
          <w:szCs w:val="28"/>
        </w:rPr>
        <w:t>Equity Office</w:t>
      </w:r>
    </w:p>
    <w:p w:rsidR="00982B6D" w:rsidRPr="00982B6D" w:rsidRDefault="00982B6D" w:rsidP="00982B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2B6D">
        <w:rPr>
          <w:sz w:val="24"/>
          <w:szCs w:val="24"/>
        </w:rPr>
        <w:t>If approximately 55% of the director’s time is spent on administrative duties, why is the request for a FT admin position (at 100%)?</w:t>
      </w:r>
    </w:p>
    <w:p w:rsidR="00982B6D" w:rsidRPr="00982B6D" w:rsidRDefault="00982B6D" w:rsidP="00982B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82B6D">
        <w:rPr>
          <w:sz w:val="24"/>
          <w:szCs w:val="24"/>
        </w:rPr>
        <w:t>The Civic Engagement program would like to share a FT classified/admin support position. Did you agree to this? Would this be feasible?</w:t>
      </w:r>
    </w:p>
    <w:p w:rsidR="00982B6D" w:rsidRPr="00982B6D" w:rsidRDefault="00982B6D" w:rsidP="00982B6D">
      <w:pPr>
        <w:rPr>
          <w:sz w:val="28"/>
          <w:szCs w:val="28"/>
        </w:rPr>
      </w:pPr>
    </w:p>
    <w:p w:rsidR="00982B6D" w:rsidRPr="00982B6D" w:rsidRDefault="00982B6D" w:rsidP="00982B6D">
      <w:pPr>
        <w:rPr>
          <w:rFonts w:eastAsiaTheme="minorEastAsia"/>
          <w:b/>
          <w:sz w:val="28"/>
          <w:szCs w:val="28"/>
        </w:rPr>
      </w:pPr>
      <w:r w:rsidRPr="00982B6D">
        <w:rPr>
          <w:rFonts w:eastAsiaTheme="minorEastAsia"/>
          <w:b/>
          <w:sz w:val="28"/>
          <w:szCs w:val="28"/>
        </w:rPr>
        <w:t>Civic Engagement</w:t>
      </w:r>
    </w:p>
    <w:p w:rsidR="00982B6D" w:rsidRPr="00982B6D" w:rsidRDefault="00982B6D" w:rsidP="00982B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82B6D">
        <w:rPr>
          <w:sz w:val="24"/>
          <w:szCs w:val="24"/>
        </w:rPr>
        <w:t xml:space="preserve">What </w:t>
      </w:r>
      <w:proofErr w:type="gramStart"/>
      <w:r w:rsidRPr="00982B6D">
        <w:rPr>
          <w:sz w:val="24"/>
          <w:szCs w:val="24"/>
        </w:rPr>
        <w:t>was</w:t>
      </w:r>
      <w:proofErr w:type="gramEnd"/>
      <w:r w:rsidRPr="00982B6D">
        <w:rPr>
          <w:sz w:val="24"/>
          <w:szCs w:val="24"/>
        </w:rPr>
        <w:t xml:space="preserve"> the growth and / or decline in student populations? (The CPR lists the success rates, not the population figures.)</w:t>
      </w:r>
    </w:p>
    <w:p w:rsidR="00982B6D" w:rsidRPr="00982B6D" w:rsidRDefault="00982B6D" w:rsidP="00982B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82B6D">
        <w:rPr>
          <w:sz w:val="24"/>
          <w:szCs w:val="24"/>
        </w:rPr>
        <w:t xml:space="preserve">Why do the “S” sections have such low success rates in targeted populations? </w:t>
      </w:r>
    </w:p>
    <w:p w:rsidR="00982B6D" w:rsidRPr="00982B6D" w:rsidRDefault="00982B6D" w:rsidP="00982B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82B6D">
        <w:rPr>
          <w:sz w:val="24"/>
          <w:szCs w:val="24"/>
        </w:rPr>
        <w:t>What ideas do you have to improve that? Is this a priority for your program? Please explain.</w:t>
      </w:r>
    </w:p>
    <w:p w:rsidR="00982B6D" w:rsidRPr="00982B6D" w:rsidRDefault="00982B6D" w:rsidP="00982B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82B6D">
        <w:rPr>
          <w:sz w:val="24"/>
          <w:szCs w:val="24"/>
        </w:rPr>
        <w:t>The Equity Office did not mention a desire to share a staff admin support position. Has your program consulted the Equity program regarding your request for a split position?</w:t>
      </w:r>
    </w:p>
    <w:p w:rsidR="00982B6D" w:rsidRPr="00982B6D" w:rsidRDefault="00982B6D" w:rsidP="00982B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82B6D">
        <w:rPr>
          <w:sz w:val="24"/>
          <w:szCs w:val="24"/>
        </w:rPr>
        <w:t xml:space="preserve">For the goals listed that the class support position would offer, are </w:t>
      </w:r>
      <w:proofErr w:type="spellStart"/>
      <w:r w:rsidRPr="00982B6D">
        <w:rPr>
          <w:sz w:val="24"/>
          <w:szCs w:val="24"/>
        </w:rPr>
        <w:t>tehse</w:t>
      </w:r>
      <w:proofErr w:type="spellEnd"/>
      <w:r w:rsidRPr="00982B6D">
        <w:rPr>
          <w:sz w:val="24"/>
          <w:szCs w:val="24"/>
        </w:rPr>
        <w:t xml:space="preserve"> duties the classified professional would actually do? Some of the items listed appear to be better suited to a faculty position.</w:t>
      </w:r>
    </w:p>
    <w:p w:rsidR="00982B6D" w:rsidRPr="00982B6D" w:rsidRDefault="00982B6D" w:rsidP="00982B6D">
      <w:pPr>
        <w:pStyle w:val="ListParagraph"/>
        <w:rPr>
          <w:sz w:val="28"/>
          <w:szCs w:val="28"/>
        </w:rPr>
      </w:pPr>
    </w:p>
    <w:p w:rsidR="00982B6D" w:rsidRPr="00982B6D" w:rsidRDefault="00982B6D" w:rsidP="00982B6D">
      <w:pPr>
        <w:rPr>
          <w:rFonts w:eastAsiaTheme="minorEastAsia"/>
          <w:b/>
          <w:sz w:val="28"/>
          <w:szCs w:val="28"/>
        </w:rPr>
      </w:pPr>
      <w:r w:rsidRPr="00982B6D">
        <w:rPr>
          <w:rFonts w:eastAsiaTheme="minorEastAsia"/>
          <w:b/>
          <w:sz w:val="28"/>
          <w:szCs w:val="28"/>
        </w:rPr>
        <w:t>Honors</w:t>
      </w:r>
    </w:p>
    <w:p w:rsidR="00982B6D" w:rsidRPr="00982B6D" w:rsidRDefault="00982B6D" w:rsidP="00982B6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82B6D">
        <w:rPr>
          <w:sz w:val="24"/>
          <w:szCs w:val="24"/>
        </w:rPr>
        <w:t>How can students take an honors course without being accepted into the Honors Program? Please explain.</w:t>
      </w:r>
    </w:p>
    <w:p w:rsidR="00982B6D" w:rsidRPr="00982B6D" w:rsidRDefault="00982B6D" w:rsidP="00982B6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82B6D">
        <w:rPr>
          <w:sz w:val="24"/>
          <w:szCs w:val="24"/>
        </w:rPr>
        <w:t>How much work would there be for a classified support position? Could you please support this request with data?</w:t>
      </w:r>
    </w:p>
    <w:p w:rsidR="00982B6D" w:rsidRPr="00982B6D" w:rsidRDefault="00982B6D" w:rsidP="00982B6D">
      <w:pPr>
        <w:rPr>
          <w:rFonts w:eastAsiaTheme="minorEastAsia"/>
          <w:b/>
          <w:sz w:val="28"/>
          <w:szCs w:val="28"/>
        </w:rPr>
      </w:pPr>
      <w:proofErr w:type="spellStart"/>
      <w:r w:rsidRPr="00982B6D">
        <w:rPr>
          <w:rFonts w:eastAsiaTheme="minorEastAsia"/>
          <w:b/>
          <w:sz w:val="28"/>
          <w:szCs w:val="28"/>
        </w:rPr>
        <w:t>LinC</w:t>
      </w:r>
      <w:proofErr w:type="spellEnd"/>
    </w:p>
    <w:p w:rsidR="00982B6D" w:rsidRPr="00982B6D" w:rsidRDefault="00982B6D" w:rsidP="00982B6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82B6D">
        <w:rPr>
          <w:sz w:val="24"/>
          <w:szCs w:val="24"/>
        </w:rPr>
        <w:t>Your student success rates are impressive, particularly your small equity gap. Kudos!</w:t>
      </w:r>
    </w:p>
    <w:p w:rsidR="00982B6D" w:rsidRPr="00982B6D" w:rsidRDefault="00982B6D" w:rsidP="00982B6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82B6D">
        <w:rPr>
          <w:sz w:val="24"/>
          <w:szCs w:val="24"/>
        </w:rPr>
        <w:t xml:space="preserve">In your program review, you mentioned that new </w:t>
      </w:r>
      <w:proofErr w:type="spellStart"/>
      <w:r w:rsidRPr="00982B6D">
        <w:rPr>
          <w:sz w:val="24"/>
          <w:szCs w:val="24"/>
        </w:rPr>
        <w:t>LinC</w:t>
      </w:r>
      <w:proofErr w:type="spellEnd"/>
      <w:r w:rsidRPr="00982B6D">
        <w:rPr>
          <w:sz w:val="24"/>
          <w:szCs w:val="24"/>
        </w:rPr>
        <w:t xml:space="preserve"> instructors are part-time faculty. Do you need additional resources to support </w:t>
      </w:r>
      <w:proofErr w:type="gramStart"/>
      <w:r w:rsidRPr="00982B6D">
        <w:rPr>
          <w:sz w:val="24"/>
          <w:szCs w:val="24"/>
        </w:rPr>
        <w:t>those faculty</w:t>
      </w:r>
      <w:proofErr w:type="gramEnd"/>
      <w:r w:rsidRPr="00982B6D">
        <w:rPr>
          <w:sz w:val="24"/>
          <w:szCs w:val="24"/>
        </w:rPr>
        <w:t xml:space="preserve"> (that full-time faculty may not need)? </w:t>
      </w:r>
    </w:p>
    <w:p w:rsidR="00982B6D" w:rsidRPr="00982B6D" w:rsidRDefault="00982B6D" w:rsidP="00982B6D">
      <w:pPr>
        <w:rPr>
          <w:rFonts w:eastAsiaTheme="minorEastAsia"/>
          <w:b/>
          <w:sz w:val="28"/>
          <w:szCs w:val="28"/>
        </w:rPr>
      </w:pPr>
      <w:r w:rsidRPr="00982B6D">
        <w:rPr>
          <w:rFonts w:eastAsiaTheme="minorEastAsia"/>
          <w:b/>
          <w:sz w:val="28"/>
          <w:szCs w:val="28"/>
        </w:rPr>
        <w:lastRenderedPageBreak/>
        <w:t>Staff Development</w:t>
      </w:r>
    </w:p>
    <w:p w:rsidR="00982B6D" w:rsidRPr="00982B6D" w:rsidRDefault="00982B6D" w:rsidP="00982B6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82B6D">
        <w:rPr>
          <w:sz w:val="24"/>
          <w:szCs w:val="24"/>
        </w:rPr>
        <w:t>For technology training, have you been able to utilize existing faculty and staff who may have the knowledge needed to provide that level of training?</w:t>
      </w:r>
    </w:p>
    <w:p w:rsidR="00982B6D" w:rsidRPr="00982B6D" w:rsidRDefault="00982B6D" w:rsidP="00982B6D">
      <w:pPr>
        <w:rPr>
          <w:sz w:val="28"/>
          <w:szCs w:val="28"/>
        </w:rPr>
      </w:pPr>
      <w:bookmarkStart w:id="0" w:name="_GoBack"/>
      <w:bookmarkEnd w:id="0"/>
    </w:p>
    <w:p w:rsidR="00ED2C39" w:rsidRDefault="00ED2C39"/>
    <w:sectPr w:rsidR="00ED2C39" w:rsidSect="004C2C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22B7"/>
    <w:multiLevelType w:val="hybridMultilevel"/>
    <w:tmpl w:val="04F4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26B06"/>
    <w:multiLevelType w:val="hybridMultilevel"/>
    <w:tmpl w:val="05A2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250BD"/>
    <w:multiLevelType w:val="hybridMultilevel"/>
    <w:tmpl w:val="5A62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85EA9"/>
    <w:multiLevelType w:val="hybridMultilevel"/>
    <w:tmpl w:val="76D0A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C4B71"/>
    <w:multiLevelType w:val="hybridMultilevel"/>
    <w:tmpl w:val="0AB2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6D"/>
    <w:rsid w:val="004C2C10"/>
    <w:rsid w:val="00982B6D"/>
    <w:rsid w:val="00E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54D1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6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6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1430</Characters>
  <Application>Microsoft Macintosh Word</Application>
  <DocSecurity>0</DocSecurity>
  <Lines>11</Lines>
  <Paragraphs>3</Paragraphs>
  <ScaleCrop>false</ScaleCrop>
  <Company>FHDA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Evert</dc:creator>
  <cp:keywords/>
  <dc:description/>
  <cp:lastModifiedBy>Olga Evert</cp:lastModifiedBy>
  <cp:revision>1</cp:revision>
  <dcterms:created xsi:type="dcterms:W3CDTF">2014-05-29T22:01:00Z</dcterms:created>
  <dcterms:modified xsi:type="dcterms:W3CDTF">2014-05-29T22:07:00Z</dcterms:modified>
</cp:coreProperties>
</file>