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60793" w14:textId="77777777" w:rsidR="0064663C" w:rsidRPr="00ED0C98" w:rsidRDefault="0064663C" w:rsidP="0064663C">
      <w:pPr>
        <w:jc w:val="center"/>
        <w:rPr>
          <w:rFonts w:ascii="Arial" w:hAnsi="Arial" w:cs="Arial"/>
          <w:b/>
          <w:sz w:val="22"/>
          <w:szCs w:val="22"/>
        </w:rPr>
      </w:pPr>
      <w:r w:rsidRPr="00ED0C98">
        <w:rPr>
          <w:rFonts w:ascii="Arial" w:hAnsi="Arial" w:cs="Arial"/>
          <w:b/>
          <w:sz w:val="22"/>
          <w:szCs w:val="22"/>
        </w:rPr>
        <w:t>PSYCHOLOGICAL SERVICES</w:t>
      </w:r>
    </w:p>
    <w:p w14:paraId="446D450E" w14:textId="77777777" w:rsidR="0064663C" w:rsidRPr="00ED0C98" w:rsidRDefault="0064663C" w:rsidP="0064663C">
      <w:pPr>
        <w:jc w:val="center"/>
        <w:rPr>
          <w:rFonts w:ascii="Arial" w:hAnsi="Arial" w:cs="Arial"/>
          <w:b/>
          <w:sz w:val="22"/>
          <w:szCs w:val="22"/>
        </w:rPr>
      </w:pPr>
    </w:p>
    <w:p w14:paraId="2EFEFBD6" w14:textId="77777777" w:rsidR="0064663C" w:rsidRDefault="0064663C" w:rsidP="0064663C">
      <w:pPr>
        <w:jc w:val="center"/>
        <w:rPr>
          <w:rFonts w:ascii="Arial" w:hAnsi="Arial" w:cs="Arial"/>
          <w:b/>
          <w:color w:val="C00000"/>
          <w:sz w:val="22"/>
          <w:szCs w:val="22"/>
        </w:rPr>
      </w:pPr>
      <w:r w:rsidRPr="00FE213A">
        <w:rPr>
          <w:rFonts w:ascii="Arial" w:hAnsi="Arial" w:cs="Arial"/>
          <w:b/>
          <w:color w:val="C00000"/>
          <w:sz w:val="22"/>
          <w:szCs w:val="22"/>
        </w:rPr>
        <w:t>Agreement for Services</w:t>
      </w:r>
    </w:p>
    <w:p w14:paraId="070FFABE" w14:textId="77777777" w:rsidR="00D87D02" w:rsidRDefault="00D87D02" w:rsidP="0064663C">
      <w:pPr>
        <w:jc w:val="center"/>
        <w:rPr>
          <w:rFonts w:ascii="Arial" w:hAnsi="Arial" w:cs="Arial"/>
          <w:b/>
          <w:color w:val="C00000"/>
          <w:sz w:val="22"/>
          <w:szCs w:val="22"/>
        </w:rPr>
      </w:pPr>
    </w:p>
    <w:p w14:paraId="0B12EEC5" w14:textId="77777777" w:rsidR="00ED0C98" w:rsidRPr="00ED0C98" w:rsidRDefault="00ED0C98" w:rsidP="00BC7A58">
      <w:pPr>
        <w:tabs>
          <w:tab w:val="left" w:pos="1980"/>
        </w:tabs>
        <w:rPr>
          <w:rFonts w:ascii="Arial" w:hAnsi="Arial" w:cs="Arial"/>
          <w:sz w:val="22"/>
          <w:szCs w:val="22"/>
        </w:rPr>
      </w:pPr>
    </w:p>
    <w:p w14:paraId="705EA154" w14:textId="77777777" w:rsidR="00BC7A58" w:rsidRPr="00ED0C98" w:rsidRDefault="00BC7A58" w:rsidP="00BC7A58">
      <w:pPr>
        <w:tabs>
          <w:tab w:val="left" w:pos="1980"/>
        </w:tabs>
        <w:rPr>
          <w:rFonts w:ascii="Arial" w:hAnsi="Arial" w:cs="Arial"/>
          <w:b/>
          <w:sz w:val="22"/>
          <w:szCs w:val="22"/>
        </w:rPr>
      </w:pPr>
      <w:r w:rsidRPr="00ED0C98">
        <w:rPr>
          <w:rFonts w:ascii="Arial" w:hAnsi="Arial" w:cs="Arial"/>
          <w:b/>
          <w:sz w:val="22"/>
          <w:szCs w:val="22"/>
        </w:rPr>
        <w:t>Print Name: ____</w:t>
      </w:r>
      <w:r w:rsidR="00C509DA" w:rsidRPr="00ED0C98">
        <w:rPr>
          <w:rFonts w:ascii="Arial" w:hAnsi="Arial" w:cs="Arial"/>
          <w:b/>
          <w:sz w:val="22"/>
          <w:szCs w:val="22"/>
        </w:rPr>
        <w:t>___</w:t>
      </w:r>
      <w:r w:rsidRPr="00ED0C98">
        <w:rPr>
          <w:rFonts w:ascii="Arial" w:hAnsi="Arial" w:cs="Arial"/>
          <w:b/>
          <w:sz w:val="22"/>
          <w:szCs w:val="22"/>
        </w:rPr>
        <w:t>__________________</w:t>
      </w:r>
      <w:r w:rsidR="00C509DA" w:rsidRPr="00ED0C98">
        <w:rPr>
          <w:rFonts w:ascii="Arial" w:hAnsi="Arial" w:cs="Arial"/>
          <w:b/>
          <w:sz w:val="22"/>
          <w:szCs w:val="22"/>
        </w:rPr>
        <w:t>___</w:t>
      </w:r>
      <w:r w:rsidRPr="00ED0C98">
        <w:rPr>
          <w:rFonts w:ascii="Arial" w:hAnsi="Arial" w:cs="Arial"/>
          <w:b/>
          <w:sz w:val="22"/>
          <w:szCs w:val="22"/>
        </w:rPr>
        <w:t>________________________ ID #: __________________</w:t>
      </w:r>
      <w:r w:rsidR="00C509DA" w:rsidRPr="00ED0C98">
        <w:rPr>
          <w:rFonts w:ascii="Arial" w:hAnsi="Arial" w:cs="Arial"/>
          <w:b/>
          <w:sz w:val="22"/>
          <w:szCs w:val="22"/>
        </w:rPr>
        <w:t>__</w:t>
      </w:r>
    </w:p>
    <w:p w14:paraId="79600255" w14:textId="77777777" w:rsidR="00BC7A58" w:rsidRPr="00ED0C98" w:rsidRDefault="00BC7A58" w:rsidP="00292977">
      <w:pPr>
        <w:tabs>
          <w:tab w:val="left" w:pos="1980"/>
        </w:tabs>
        <w:rPr>
          <w:rFonts w:ascii="Arial" w:hAnsi="Arial" w:cs="Arial"/>
          <w:sz w:val="22"/>
          <w:szCs w:val="22"/>
        </w:rPr>
      </w:pPr>
    </w:p>
    <w:p w14:paraId="73466997" w14:textId="77777777" w:rsidR="0064663C" w:rsidRPr="00ED0C98" w:rsidRDefault="0064663C" w:rsidP="00292977">
      <w:pPr>
        <w:tabs>
          <w:tab w:val="left" w:pos="1980"/>
        </w:tabs>
        <w:rPr>
          <w:rFonts w:ascii="Arial" w:hAnsi="Arial" w:cs="Arial"/>
          <w:sz w:val="22"/>
          <w:szCs w:val="22"/>
        </w:rPr>
      </w:pPr>
      <w:r w:rsidRPr="00ED0C98">
        <w:rPr>
          <w:rFonts w:ascii="Arial" w:hAnsi="Arial" w:cs="Arial"/>
          <w:sz w:val="22"/>
          <w:szCs w:val="22"/>
        </w:rPr>
        <w:t xml:space="preserve">De Anza College Psychological Services </w:t>
      </w:r>
      <w:r w:rsidRPr="00BE0565">
        <w:rPr>
          <w:rFonts w:ascii="Arial" w:hAnsi="Arial" w:cs="Arial"/>
          <w:sz w:val="22"/>
          <w:szCs w:val="22"/>
        </w:rPr>
        <w:t>provides</w:t>
      </w:r>
      <w:r w:rsidR="002B605C" w:rsidRPr="00BE0565">
        <w:rPr>
          <w:rFonts w:ascii="Arial" w:hAnsi="Arial" w:cs="Arial"/>
          <w:sz w:val="22"/>
          <w:szCs w:val="22"/>
        </w:rPr>
        <w:t xml:space="preserve"> 10 sessions of</w:t>
      </w:r>
      <w:r w:rsidRPr="00BE0565">
        <w:rPr>
          <w:rFonts w:ascii="Arial" w:hAnsi="Arial" w:cs="Arial"/>
          <w:sz w:val="22"/>
          <w:szCs w:val="22"/>
        </w:rPr>
        <w:t xml:space="preserve"> brief counseling, crisis intervention,</w:t>
      </w:r>
      <w:r w:rsidR="0069090D" w:rsidRPr="00BE0565">
        <w:rPr>
          <w:rFonts w:ascii="Arial" w:hAnsi="Arial" w:cs="Arial"/>
          <w:sz w:val="22"/>
          <w:szCs w:val="22"/>
        </w:rPr>
        <w:t xml:space="preserve"> </w:t>
      </w:r>
      <w:r w:rsidR="005C0645" w:rsidRPr="00BE0565">
        <w:rPr>
          <w:rFonts w:ascii="Arial" w:hAnsi="Arial" w:cs="Arial"/>
          <w:sz w:val="22"/>
          <w:szCs w:val="22"/>
        </w:rPr>
        <w:t>group co</w:t>
      </w:r>
      <w:r w:rsidR="009809A8">
        <w:rPr>
          <w:rFonts w:ascii="Arial" w:hAnsi="Arial" w:cs="Arial"/>
          <w:sz w:val="22"/>
          <w:szCs w:val="22"/>
        </w:rPr>
        <w:t>u</w:t>
      </w:r>
      <w:r w:rsidR="005C0645" w:rsidRPr="00BE0565">
        <w:rPr>
          <w:rFonts w:ascii="Arial" w:hAnsi="Arial" w:cs="Arial"/>
          <w:sz w:val="22"/>
          <w:szCs w:val="22"/>
        </w:rPr>
        <w:t xml:space="preserve">nseling, and </w:t>
      </w:r>
      <w:r w:rsidRPr="00BE0565">
        <w:rPr>
          <w:rFonts w:ascii="Arial" w:hAnsi="Arial" w:cs="Arial"/>
          <w:sz w:val="22"/>
          <w:szCs w:val="22"/>
        </w:rPr>
        <w:t xml:space="preserve">referrals </w:t>
      </w:r>
      <w:r w:rsidR="00ED0C98" w:rsidRPr="00BE0565">
        <w:rPr>
          <w:rFonts w:ascii="Arial" w:hAnsi="Arial" w:cs="Arial"/>
          <w:sz w:val="22"/>
          <w:szCs w:val="22"/>
        </w:rPr>
        <w:t>to social support resources</w:t>
      </w:r>
      <w:r w:rsidRPr="00BE0565">
        <w:rPr>
          <w:rFonts w:ascii="Arial" w:hAnsi="Arial" w:cs="Arial"/>
          <w:sz w:val="22"/>
          <w:szCs w:val="22"/>
        </w:rPr>
        <w:t xml:space="preserve"> </w:t>
      </w:r>
      <w:r w:rsidR="00482FFB" w:rsidRPr="00BE0565">
        <w:rPr>
          <w:rFonts w:ascii="Arial" w:hAnsi="Arial" w:cs="Arial"/>
          <w:sz w:val="22"/>
          <w:szCs w:val="22"/>
        </w:rPr>
        <w:t>in the community</w:t>
      </w:r>
      <w:r w:rsidRPr="00BE0565">
        <w:rPr>
          <w:rFonts w:ascii="Arial" w:hAnsi="Arial" w:cs="Arial"/>
          <w:sz w:val="22"/>
          <w:szCs w:val="22"/>
        </w:rPr>
        <w:t xml:space="preserve">. </w:t>
      </w:r>
      <w:r w:rsidR="009E12F9" w:rsidRPr="00BE0565">
        <w:rPr>
          <w:rFonts w:ascii="Arial" w:hAnsi="Arial" w:cs="Arial"/>
          <w:sz w:val="22"/>
          <w:szCs w:val="22"/>
        </w:rPr>
        <w:t>We are</w:t>
      </w:r>
      <w:r w:rsidRPr="00BE0565">
        <w:rPr>
          <w:rFonts w:ascii="Arial" w:hAnsi="Arial" w:cs="Arial"/>
          <w:sz w:val="22"/>
          <w:szCs w:val="22"/>
        </w:rPr>
        <w:t xml:space="preserve"> staffed by licensed Mental Health Profession</w:t>
      </w:r>
      <w:r w:rsidR="00B44F27" w:rsidRPr="00BE0565">
        <w:rPr>
          <w:rFonts w:ascii="Arial" w:hAnsi="Arial" w:cs="Arial"/>
          <w:sz w:val="22"/>
          <w:szCs w:val="22"/>
        </w:rPr>
        <w:t>al</w:t>
      </w:r>
      <w:r w:rsidRPr="00BE0565">
        <w:rPr>
          <w:rFonts w:ascii="Arial" w:hAnsi="Arial" w:cs="Arial"/>
          <w:sz w:val="22"/>
          <w:szCs w:val="22"/>
        </w:rPr>
        <w:t>s</w:t>
      </w:r>
      <w:r w:rsidR="00B44F27" w:rsidRPr="00BE0565">
        <w:rPr>
          <w:rFonts w:ascii="Arial" w:hAnsi="Arial" w:cs="Arial"/>
          <w:sz w:val="22"/>
          <w:szCs w:val="22"/>
        </w:rPr>
        <w:t xml:space="preserve"> and supervised </w:t>
      </w:r>
      <w:r w:rsidR="00ED0C98" w:rsidRPr="00BE0565">
        <w:rPr>
          <w:rFonts w:ascii="Arial" w:hAnsi="Arial" w:cs="Arial"/>
          <w:sz w:val="22"/>
          <w:szCs w:val="22"/>
        </w:rPr>
        <w:t>clinical psychology graduate</w:t>
      </w:r>
      <w:r w:rsidR="00B44F27" w:rsidRPr="00BE0565">
        <w:rPr>
          <w:rFonts w:ascii="Arial" w:hAnsi="Arial" w:cs="Arial"/>
          <w:sz w:val="22"/>
          <w:szCs w:val="22"/>
        </w:rPr>
        <w:t xml:space="preserve"> interns</w:t>
      </w:r>
      <w:r w:rsidRPr="00BE0565">
        <w:rPr>
          <w:rFonts w:ascii="Arial" w:hAnsi="Arial" w:cs="Arial"/>
          <w:sz w:val="22"/>
          <w:szCs w:val="22"/>
        </w:rPr>
        <w:t>.</w:t>
      </w:r>
    </w:p>
    <w:p w14:paraId="6F4DC9A7" w14:textId="77777777" w:rsidR="0064663C" w:rsidRPr="00ED0C98" w:rsidRDefault="0064663C" w:rsidP="00292977">
      <w:pPr>
        <w:tabs>
          <w:tab w:val="left" w:pos="1980"/>
        </w:tabs>
        <w:rPr>
          <w:rFonts w:ascii="Arial" w:hAnsi="Arial" w:cs="Arial"/>
          <w:sz w:val="22"/>
          <w:szCs w:val="22"/>
        </w:rPr>
      </w:pPr>
    </w:p>
    <w:p w14:paraId="163DF8FE" w14:textId="77777777" w:rsidR="0064663C" w:rsidRDefault="0064663C" w:rsidP="00292977">
      <w:pPr>
        <w:tabs>
          <w:tab w:val="left" w:pos="1980"/>
        </w:tabs>
        <w:rPr>
          <w:rFonts w:ascii="Arial" w:hAnsi="Arial" w:cs="Arial"/>
          <w:b/>
          <w:sz w:val="22"/>
          <w:szCs w:val="22"/>
        </w:rPr>
      </w:pPr>
      <w:r w:rsidRPr="00ED0C98">
        <w:rPr>
          <w:rFonts w:ascii="Arial" w:hAnsi="Arial" w:cs="Arial"/>
          <w:b/>
          <w:sz w:val="22"/>
          <w:szCs w:val="22"/>
        </w:rPr>
        <w:t>Confidentiality</w:t>
      </w:r>
    </w:p>
    <w:p w14:paraId="6285DC59" w14:textId="77777777" w:rsidR="00ED0C98" w:rsidRPr="00ED0C98" w:rsidRDefault="00ED0C98" w:rsidP="00292977">
      <w:pPr>
        <w:tabs>
          <w:tab w:val="left" w:pos="1980"/>
        </w:tabs>
        <w:rPr>
          <w:rFonts w:ascii="Arial" w:hAnsi="Arial" w:cs="Arial"/>
          <w:b/>
          <w:sz w:val="22"/>
          <w:szCs w:val="22"/>
        </w:rPr>
      </w:pPr>
    </w:p>
    <w:p w14:paraId="44632563" w14:textId="77777777" w:rsidR="0064663C" w:rsidRDefault="00D66679" w:rsidP="00292977">
      <w:pPr>
        <w:tabs>
          <w:tab w:val="left" w:pos="1980"/>
        </w:tabs>
        <w:rPr>
          <w:rFonts w:ascii="Arial" w:hAnsi="Arial" w:cs="Arial"/>
          <w:sz w:val="22"/>
          <w:szCs w:val="22"/>
        </w:rPr>
      </w:pPr>
      <w:r w:rsidRPr="00ED0C98">
        <w:rPr>
          <w:rFonts w:ascii="Arial" w:hAnsi="Arial" w:cs="Arial"/>
          <w:sz w:val="22"/>
          <w:szCs w:val="22"/>
        </w:rPr>
        <w:t xml:space="preserve">Written records are kept for students who use </w:t>
      </w:r>
      <w:r w:rsidR="009E12F9">
        <w:rPr>
          <w:rFonts w:ascii="Arial" w:hAnsi="Arial" w:cs="Arial"/>
          <w:sz w:val="22"/>
          <w:szCs w:val="22"/>
        </w:rPr>
        <w:t>s</w:t>
      </w:r>
      <w:r w:rsidRPr="00ED0C98">
        <w:rPr>
          <w:rFonts w:ascii="Arial" w:hAnsi="Arial" w:cs="Arial"/>
          <w:sz w:val="22"/>
          <w:szCs w:val="22"/>
        </w:rPr>
        <w:t xml:space="preserve">ervices. </w:t>
      </w:r>
      <w:r w:rsidR="0064663C" w:rsidRPr="00ED0C98">
        <w:rPr>
          <w:rFonts w:ascii="Arial" w:hAnsi="Arial" w:cs="Arial"/>
          <w:sz w:val="22"/>
          <w:szCs w:val="22"/>
        </w:rPr>
        <w:t xml:space="preserve">All information </w:t>
      </w:r>
      <w:r w:rsidR="00482FFB" w:rsidRPr="00ED0C98">
        <w:rPr>
          <w:rFonts w:ascii="Arial" w:hAnsi="Arial" w:cs="Arial"/>
          <w:sz w:val="22"/>
          <w:szCs w:val="22"/>
        </w:rPr>
        <w:t>you share</w:t>
      </w:r>
      <w:r w:rsidR="0064663C" w:rsidRPr="00ED0C98">
        <w:rPr>
          <w:rFonts w:ascii="Arial" w:hAnsi="Arial" w:cs="Arial"/>
          <w:sz w:val="22"/>
          <w:szCs w:val="22"/>
        </w:rPr>
        <w:t xml:space="preserve"> </w:t>
      </w:r>
      <w:r w:rsidRPr="00ED0C98">
        <w:rPr>
          <w:rFonts w:ascii="Arial" w:hAnsi="Arial" w:cs="Arial"/>
          <w:sz w:val="22"/>
          <w:szCs w:val="22"/>
        </w:rPr>
        <w:t xml:space="preserve">with your </w:t>
      </w:r>
      <w:r w:rsidR="009E12F9">
        <w:rPr>
          <w:rFonts w:ascii="Arial" w:hAnsi="Arial" w:cs="Arial"/>
          <w:sz w:val="22"/>
          <w:szCs w:val="22"/>
        </w:rPr>
        <w:t>therapist</w:t>
      </w:r>
      <w:r w:rsidR="0064663C" w:rsidRPr="00ED0C98">
        <w:rPr>
          <w:rFonts w:ascii="Arial" w:hAnsi="Arial" w:cs="Arial"/>
          <w:sz w:val="22"/>
          <w:szCs w:val="22"/>
        </w:rPr>
        <w:t>, including you</w:t>
      </w:r>
      <w:r w:rsidR="005C566F" w:rsidRPr="00ED0C98">
        <w:rPr>
          <w:rFonts w:ascii="Arial" w:hAnsi="Arial" w:cs="Arial"/>
          <w:sz w:val="22"/>
          <w:szCs w:val="22"/>
        </w:rPr>
        <w:t>r participation</w:t>
      </w:r>
      <w:r w:rsidR="0064663C" w:rsidRPr="00ED0C98">
        <w:rPr>
          <w:rFonts w:ascii="Arial" w:hAnsi="Arial" w:cs="Arial"/>
          <w:sz w:val="22"/>
          <w:szCs w:val="22"/>
        </w:rPr>
        <w:t xml:space="preserve"> </w:t>
      </w:r>
      <w:r w:rsidRPr="00ED0C98">
        <w:rPr>
          <w:rFonts w:ascii="Arial" w:hAnsi="Arial" w:cs="Arial"/>
          <w:sz w:val="22"/>
          <w:szCs w:val="22"/>
        </w:rPr>
        <w:t>in</w:t>
      </w:r>
      <w:r w:rsidR="0064663C" w:rsidRPr="00ED0C98">
        <w:rPr>
          <w:rFonts w:ascii="Arial" w:hAnsi="Arial" w:cs="Arial"/>
          <w:sz w:val="22"/>
          <w:szCs w:val="22"/>
        </w:rPr>
        <w:t xml:space="preserve"> </w:t>
      </w:r>
      <w:r w:rsidR="009E12F9">
        <w:rPr>
          <w:rFonts w:ascii="Arial" w:hAnsi="Arial" w:cs="Arial"/>
          <w:sz w:val="22"/>
          <w:szCs w:val="22"/>
        </w:rPr>
        <w:t>session</w:t>
      </w:r>
      <w:r w:rsidR="0064663C" w:rsidRPr="00ED0C98">
        <w:rPr>
          <w:rFonts w:ascii="Arial" w:hAnsi="Arial" w:cs="Arial"/>
          <w:sz w:val="22"/>
          <w:szCs w:val="22"/>
        </w:rPr>
        <w:t xml:space="preserve">, is confidential and will </w:t>
      </w:r>
      <w:r w:rsidR="005C566F" w:rsidRPr="00ED0C98">
        <w:rPr>
          <w:rFonts w:ascii="Arial" w:hAnsi="Arial" w:cs="Arial"/>
          <w:sz w:val="22"/>
          <w:szCs w:val="22"/>
        </w:rPr>
        <w:t>only</w:t>
      </w:r>
      <w:r w:rsidR="0064663C" w:rsidRPr="00ED0C98">
        <w:rPr>
          <w:rFonts w:ascii="Arial" w:hAnsi="Arial" w:cs="Arial"/>
          <w:sz w:val="22"/>
          <w:szCs w:val="22"/>
        </w:rPr>
        <w:t xml:space="preserve"> be disclosed </w:t>
      </w:r>
      <w:r w:rsidRPr="00ED0C98">
        <w:rPr>
          <w:rFonts w:ascii="Arial" w:hAnsi="Arial" w:cs="Arial"/>
          <w:sz w:val="22"/>
          <w:szCs w:val="22"/>
        </w:rPr>
        <w:t>with</w:t>
      </w:r>
      <w:r w:rsidR="0064663C" w:rsidRPr="00ED0C98">
        <w:rPr>
          <w:rFonts w:ascii="Arial" w:hAnsi="Arial" w:cs="Arial"/>
          <w:sz w:val="22"/>
          <w:szCs w:val="22"/>
        </w:rPr>
        <w:t xml:space="preserve"> your written</w:t>
      </w:r>
      <w:r w:rsidR="00ED0C98" w:rsidRPr="00ED0C98">
        <w:rPr>
          <w:rFonts w:ascii="Arial" w:hAnsi="Arial" w:cs="Arial"/>
          <w:sz w:val="22"/>
          <w:szCs w:val="22"/>
        </w:rPr>
        <w:t xml:space="preserve"> consent</w:t>
      </w:r>
      <w:r w:rsidR="0064663C" w:rsidRPr="00ED0C98">
        <w:rPr>
          <w:rFonts w:ascii="Arial" w:hAnsi="Arial" w:cs="Arial"/>
          <w:sz w:val="22"/>
          <w:szCs w:val="22"/>
        </w:rPr>
        <w:t xml:space="preserve"> </w:t>
      </w:r>
      <w:r w:rsidR="00BC7A58" w:rsidRPr="00ED0C98">
        <w:rPr>
          <w:rFonts w:ascii="Arial" w:hAnsi="Arial" w:cs="Arial"/>
          <w:b/>
          <w:sz w:val="22"/>
          <w:szCs w:val="22"/>
        </w:rPr>
        <w:t>except</w:t>
      </w:r>
      <w:r w:rsidR="005C566F" w:rsidRPr="00ED0C98">
        <w:rPr>
          <w:rFonts w:ascii="Arial" w:hAnsi="Arial" w:cs="Arial"/>
          <w:sz w:val="22"/>
          <w:szCs w:val="22"/>
        </w:rPr>
        <w:t xml:space="preserve"> </w:t>
      </w:r>
      <w:r w:rsidR="0064663C" w:rsidRPr="00ED0C98">
        <w:rPr>
          <w:rFonts w:ascii="Arial" w:hAnsi="Arial" w:cs="Arial"/>
          <w:sz w:val="22"/>
          <w:szCs w:val="22"/>
        </w:rPr>
        <w:t xml:space="preserve">as </w:t>
      </w:r>
      <w:r w:rsidRPr="00ED0C98">
        <w:rPr>
          <w:rFonts w:ascii="Arial" w:hAnsi="Arial" w:cs="Arial"/>
          <w:sz w:val="22"/>
          <w:szCs w:val="22"/>
        </w:rPr>
        <w:t>required</w:t>
      </w:r>
      <w:r w:rsidR="0064663C" w:rsidRPr="00ED0C98">
        <w:rPr>
          <w:rFonts w:ascii="Arial" w:hAnsi="Arial" w:cs="Arial"/>
          <w:sz w:val="22"/>
          <w:szCs w:val="22"/>
        </w:rPr>
        <w:t xml:space="preserve"> by </w:t>
      </w:r>
      <w:r w:rsidR="005C566F" w:rsidRPr="00ED0C98">
        <w:rPr>
          <w:rFonts w:ascii="Arial" w:hAnsi="Arial" w:cs="Arial"/>
          <w:sz w:val="22"/>
          <w:szCs w:val="22"/>
        </w:rPr>
        <w:t xml:space="preserve">California </w:t>
      </w:r>
      <w:r w:rsidR="0064663C" w:rsidRPr="00ED0C98">
        <w:rPr>
          <w:rFonts w:ascii="Arial" w:hAnsi="Arial" w:cs="Arial"/>
          <w:sz w:val="22"/>
          <w:szCs w:val="22"/>
        </w:rPr>
        <w:t>law</w:t>
      </w:r>
      <w:r w:rsidRPr="00ED0C98">
        <w:rPr>
          <w:rFonts w:ascii="Arial" w:hAnsi="Arial" w:cs="Arial"/>
          <w:sz w:val="22"/>
          <w:szCs w:val="22"/>
        </w:rPr>
        <w:t xml:space="preserve"> </w:t>
      </w:r>
      <w:r w:rsidR="00126B64" w:rsidRPr="00ED0C98">
        <w:rPr>
          <w:rFonts w:ascii="Arial" w:hAnsi="Arial" w:cs="Arial"/>
          <w:sz w:val="22"/>
          <w:szCs w:val="22"/>
        </w:rPr>
        <w:t xml:space="preserve">for </w:t>
      </w:r>
      <w:r w:rsidRPr="00ED0C98">
        <w:rPr>
          <w:rFonts w:ascii="Arial" w:hAnsi="Arial" w:cs="Arial"/>
          <w:sz w:val="22"/>
          <w:szCs w:val="22"/>
        </w:rPr>
        <w:t>these conditions</w:t>
      </w:r>
      <w:r w:rsidR="0064663C" w:rsidRPr="00ED0C98">
        <w:rPr>
          <w:rFonts w:ascii="Arial" w:hAnsi="Arial" w:cs="Arial"/>
          <w:sz w:val="22"/>
          <w:szCs w:val="22"/>
        </w:rPr>
        <w:t>:</w:t>
      </w:r>
    </w:p>
    <w:p w14:paraId="2A9E25C0" w14:textId="77777777" w:rsidR="00ED0C98" w:rsidRPr="00ED0C98" w:rsidRDefault="00ED0C98" w:rsidP="00292977">
      <w:pPr>
        <w:tabs>
          <w:tab w:val="left" w:pos="1980"/>
        </w:tabs>
        <w:rPr>
          <w:rFonts w:ascii="Arial" w:hAnsi="Arial" w:cs="Arial"/>
          <w:sz w:val="22"/>
          <w:szCs w:val="22"/>
        </w:rPr>
      </w:pPr>
    </w:p>
    <w:p w14:paraId="101B07FA" w14:textId="77777777" w:rsidR="0064663C" w:rsidRPr="00ED0C98" w:rsidRDefault="00126B64" w:rsidP="00BC7A58">
      <w:pPr>
        <w:numPr>
          <w:ilvl w:val="0"/>
          <w:numId w:val="2"/>
        </w:numPr>
        <w:tabs>
          <w:tab w:val="clear" w:pos="1080"/>
        </w:tabs>
        <w:ind w:left="540"/>
        <w:rPr>
          <w:rFonts w:ascii="Arial" w:hAnsi="Arial" w:cs="Arial"/>
          <w:sz w:val="22"/>
          <w:szCs w:val="22"/>
        </w:rPr>
      </w:pPr>
      <w:r w:rsidRPr="00ED0C98">
        <w:rPr>
          <w:rFonts w:ascii="Arial" w:hAnsi="Arial" w:cs="Arial"/>
          <w:sz w:val="22"/>
          <w:szCs w:val="22"/>
        </w:rPr>
        <w:t>A</w:t>
      </w:r>
      <w:r w:rsidR="005C566F" w:rsidRPr="00ED0C98">
        <w:rPr>
          <w:rFonts w:ascii="Arial" w:hAnsi="Arial" w:cs="Arial"/>
          <w:sz w:val="22"/>
          <w:szCs w:val="22"/>
        </w:rPr>
        <w:t xml:space="preserve"> court of law orders </w:t>
      </w:r>
      <w:r w:rsidR="0064663C" w:rsidRPr="00ED0C98">
        <w:rPr>
          <w:rFonts w:ascii="Arial" w:hAnsi="Arial" w:cs="Arial"/>
          <w:sz w:val="22"/>
          <w:szCs w:val="22"/>
        </w:rPr>
        <w:t>the counselor to testify or release records.</w:t>
      </w:r>
    </w:p>
    <w:p w14:paraId="780DB166" w14:textId="77777777" w:rsidR="0064663C" w:rsidRPr="00ED0C98" w:rsidRDefault="00126B64" w:rsidP="00BC7A58">
      <w:pPr>
        <w:numPr>
          <w:ilvl w:val="0"/>
          <w:numId w:val="2"/>
        </w:numPr>
        <w:tabs>
          <w:tab w:val="clear" w:pos="1080"/>
        </w:tabs>
        <w:ind w:left="540"/>
        <w:rPr>
          <w:rFonts w:ascii="Arial" w:hAnsi="Arial" w:cs="Arial"/>
          <w:sz w:val="22"/>
          <w:szCs w:val="22"/>
        </w:rPr>
      </w:pPr>
      <w:r w:rsidRPr="00ED0C98">
        <w:rPr>
          <w:rFonts w:ascii="Arial" w:hAnsi="Arial" w:cs="Arial"/>
          <w:sz w:val="22"/>
          <w:szCs w:val="22"/>
        </w:rPr>
        <w:t>Y</w:t>
      </w:r>
      <w:r w:rsidR="0064663C" w:rsidRPr="00ED0C98">
        <w:rPr>
          <w:rFonts w:ascii="Arial" w:hAnsi="Arial" w:cs="Arial"/>
          <w:sz w:val="22"/>
          <w:szCs w:val="22"/>
        </w:rPr>
        <w:t xml:space="preserve">ou </w:t>
      </w:r>
      <w:r w:rsidR="00D167C1">
        <w:rPr>
          <w:rFonts w:ascii="Arial" w:hAnsi="Arial" w:cs="Arial"/>
          <w:sz w:val="22"/>
          <w:szCs w:val="22"/>
        </w:rPr>
        <w:t>discuss an ongoing instance of</w:t>
      </w:r>
      <w:r w:rsidRPr="00ED0C98">
        <w:rPr>
          <w:rFonts w:ascii="Arial" w:hAnsi="Arial" w:cs="Arial"/>
          <w:sz w:val="22"/>
          <w:szCs w:val="22"/>
        </w:rPr>
        <w:t xml:space="preserve"> child</w:t>
      </w:r>
      <w:r w:rsidR="00D167C1">
        <w:rPr>
          <w:rFonts w:ascii="Arial" w:hAnsi="Arial" w:cs="Arial"/>
          <w:sz w:val="22"/>
          <w:szCs w:val="22"/>
        </w:rPr>
        <w:t xml:space="preserve"> (under 18 years old)</w:t>
      </w:r>
      <w:r w:rsidRPr="00ED0C98">
        <w:rPr>
          <w:rFonts w:ascii="Arial" w:hAnsi="Arial" w:cs="Arial"/>
          <w:sz w:val="22"/>
          <w:szCs w:val="22"/>
        </w:rPr>
        <w:t xml:space="preserve"> abuse</w:t>
      </w:r>
      <w:r w:rsidR="00D167C1">
        <w:rPr>
          <w:rFonts w:ascii="Arial" w:hAnsi="Arial" w:cs="Arial"/>
          <w:sz w:val="22"/>
          <w:szCs w:val="22"/>
        </w:rPr>
        <w:t>, or a case of child abuse where the perpetrator still has access to children</w:t>
      </w:r>
      <w:r w:rsidR="0064663C" w:rsidRPr="00ED0C98">
        <w:rPr>
          <w:rFonts w:ascii="Arial" w:hAnsi="Arial" w:cs="Arial"/>
          <w:sz w:val="22"/>
          <w:szCs w:val="22"/>
        </w:rPr>
        <w:t>.</w:t>
      </w:r>
    </w:p>
    <w:p w14:paraId="405B7D02" w14:textId="6FC7B364" w:rsidR="00D167C1" w:rsidRDefault="00126B64" w:rsidP="00126B64">
      <w:pPr>
        <w:numPr>
          <w:ilvl w:val="0"/>
          <w:numId w:val="2"/>
        </w:numPr>
        <w:tabs>
          <w:tab w:val="clear" w:pos="1080"/>
        </w:tabs>
        <w:ind w:left="540"/>
        <w:rPr>
          <w:rFonts w:ascii="Arial" w:hAnsi="Arial" w:cs="Arial"/>
          <w:sz w:val="22"/>
          <w:szCs w:val="22"/>
        </w:rPr>
      </w:pPr>
      <w:r w:rsidRPr="00D167C1">
        <w:rPr>
          <w:rFonts w:ascii="Arial" w:hAnsi="Arial" w:cs="Arial"/>
          <w:sz w:val="22"/>
          <w:szCs w:val="22"/>
        </w:rPr>
        <w:t>Y</w:t>
      </w:r>
      <w:r w:rsidR="0064663C" w:rsidRPr="00D167C1">
        <w:rPr>
          <w:rFonts w:ascii="Arial" w:hAnsi="Arial" w:cs="Arial"/>
          <w:sz w:val="22"/>
          <w:szCs w:val="22"/>
        </w:rPr>
        <w:t xml:space="preserve">ou </w:t>
      </w:r>
      <w:r w:rsidR="00D167C1">
        <w:rPr>
          <w:rFonts w:ascii="Arial" w:hAnsi="Arial" w:cs="Arial"/>
          <w:sz w:val="22"/>
          <w:szCs w:val="22"/>
        </w:rPr>
        <w:t>discuss an ongoing instance of</w:t>
      </w:r>
      <w:r w:rsidR="00D167C1" w:rsidRPr="00ED0C98">
        <w:rPr>
          <w:rFonts w:ascii="Arial" w:hAnsi="Arial" w:cs="Arial"/>
          <w:sz w:val="22"/>
          <w:szCs w:val="22"/>
        </w:rPr>
        <w:t xml:space="preserve"> </w:t>
      </w:r>
      <w:r w:rsidR="00853780">
        <w:rPr>
          <w:rFonts w:ascii="Arial" w:hAnsi="Arial" w:cs="Arial"/>
          <w:sz w:val="22"/>
          <w:szCs w:val="22"/>
        </w:rPr>
        <w:t>elder</w:t>
      </w:r>
      <w:r w:rsidR="00D167C1" w:rsidRPr="00ED0C98">
        <w:rPr>
          <w:rFonts w:ascii="Arial" w:hAnsi="Arial" w:cs="Arial"/>
          <w:sz w:val="22"/>
          <w:szCs w:val="22"/>
        </w:rPr>
        <w:t xml:space="preserve"> abuse</w:t>
      </w:r>
      <w:r w:rsidR="00D167C1">
        <w:rPr>
          <w:rFonts w:ascii="Arial" w:hAnsi="Arial" w:cs="Arial"/>
          <w:sz w:val="22"/>
          <w:szCs w:val="22"/>
        </w:rPr>
        <w:t xml:space="preserve"> (over 65 years old).</w:t>
      </w:r>
      <w:r w:rsidR="00D167C1" w:rsidRPr="00D167C1">
        <w:rPr>
          <w:rFonts w:ascii="Arial" w:hAnsi="Arial" w:cs="Arial"/>
          <w:sz w:val="22"/>
          <w:szCs w:val="22"/>
        </w:rPr>
        <w:t xml:space="preserve"> </w:t>
      </w:r>
    </w:p>
    <w:p w14:paraId="10D77F62" w14:textId="77777777" w:rsidR="00126B64" w:rsidRPr="00D167C1" w:rsidRDefault="00126B64" w:rsidP="00126B64">
      <w:pPr>
        <w:numPr>
          <w:ilvl w:val="0"/>
          <w:numId w:val="2"/>
        </w:numPr>
        <w:tabs>
          <w:tab w:val="clear" w:pos="1080"/>
        </w:tabs>
        <w:ind w:left="540"/>
        <w:rPr>
          <w:rFonts w:ascii="Arial" w:hAnsi="Arial" w:cs="Arial"/>
          <w:sz w:val="22"/>
          <w:szCs w:val="22"/>
        </w:rPr>
      </w:pPr>
      <w:r w:rsidRPr="00D167C1">
        <w:rPr>
          <w:rFonts w:ascii="Arial" w:hAnsi="Arial" w:cs="Arial"/>
          <w:sz w:val="22"/>
          <w:szCs w:val="22"/>
        </w:rPr>
        <w:t>Y</w:t>
      </w:r>
      <w:r w:rsidR="0064663C" w:rsidRPr="00D167C1">
        <w:rPr>
          <w:rFonts w:ascii="Arial" w:hAnsi="Arial" w:cs="Arial"/>
          <w:sz w:val="22"/>
          <w:szCs w:val="22"/>
        </w:rPr>
        <w:t>ou threaten t</w:t>
      </w:r>
      <w:r w:rsidRPr="00D167C1">
        <w:rPr>
          <w:rFonts w:ascii="Arial" w:hAnsi="Arial" w:cs="Arial"/>
          <w:sz w:val="22"/>
          <w:szCs w:val="22"/>
        </w:rPr>
        <w:t>o harm yourself or someone else or are considered gravely disabled (unable to provide for your basic personal needs for food, clothing, or shelter).</w:t>
      </w:r>
    </w:p>
    <w:p w14:paraId="363E9B48" w14:textId="77777777" w:rsidR="0064663C" w:rsidRDefault="00126B64" w:rsidP="00BC7A58">
      <w:pPr>
        <w:numPr>
          <w:ilvl w:val="0"/>
          <w:numId w:val="2"/>
        </w:numPr>
        <w:tabs>
          <w:tab w:val="clear" w:pos="1080"/>
        </w:tabs>
        <w:ind w:left="540"/>
        <w:rPr>
          <w:rFonts w:ascii="Arial" w:hAnsi="Arial" w:cs="Arial"/>
          <w:sz w:val="22"/>
          <w:szCs w:val="22"/>
        </w:rPr>
      </w:pPr>
      <w:r w:rsidRPr="00ED0C98">
        <w:rPr>
          <w:rFonts w:ascii="Arial" w:hAnsi="Arial" w:cs="Arial"/>
          <w:sz w:val="22"/>
          <w:szCs w:val="22"/>
        </w:rPr>
        <w:t>Y</w:t>
      </w:r>
      <w:r w:rsidR="0064663C" w:rsidRPr="00ED0C98">
        <w:rPr>
          <w:rFonts w:ascii="Arial" w:hAnsi="Arial" w:cs="Arial"/>
          <w:sz w:val="22"/>
          <w:szCs w:val="22"/>
        </w:rPr>
        <w:t xml:space="preserve">ou are a minor (under 18 years of age), certain circumstances may require that parents be notified </w:t>
      </w:r>
      <w:r w:rsidR="005C566F" w:rsidRPr="00ED0C98">
        <w:rPr>
          <w:rFonts w:ascii="Arial" w:hAnsi="Arial" w:cs="Arial"/>
          <w:sz w:val="22"/>
          <w:szCs w:val="22"/>
        </w:rPr>
        <w:t xml:space="preserve">about or consent to </w:t>
      </w:r>
      <w:r w:rsidR="0064663C" w:rsidRPr="00ED0C98">
        <w:rPr>
          <w:rFonts w:ascii="Arial" w:hAnsi="Arial" w:cs="Arial"/>
          <w:sz w:val="22"/>
          <w:szCs w:val="22"/>
        </w:rPr>
        <w:t>you</w:t>
      </w:r>
      <w:r w:rsidR="005C566F" w:rsidRPr="00ED0C98">
        <w:rPr>
          <w:rFonts w:ascii="Arial" w:hAnsi="Arial" w:cs="Arial"/>
          <w:sz w:val="22"/>
          <w:szCs w:val="22"/>
        </w:rPr>
        <w:t>r participation in</w:t>
      </w:r>
      <w:r w:rsidR="0064663C" w:rsidRPr="00ED0C98">
        <w:rPr>
          <w:rFonts w:ascii="Arial" w:hAnsi="Arial" w:cs="Arial"/>
          <w:sz w:val="22"/>
          <w:szCs w:val="22"/>
        </w:rPr>
        <w:t xml:space="preserve"> counseling.</w:t>
      </w:r>
    </w:p>
    <w:p w14:paraId="1AD7FA57" w14:textId="77777777" w:rsidR="00ED0C98" w:rsidRPr="00ED0C98" w:rsidRDefault="00ED0C98" w:rsidP="00ED0C98">
      <w:pPr>
        <w:rPr>
          <w:rFonts w:ascii="Arial" w:hAnsi="Arial" w:cs="Arial"/>
          <w:sz w:val="22"/>
          <w:szCs w:val="22"/>
        </w:rPr>
      </w:pPr>
    </w:p>
    <w:p w14:paraId="6AABA5A2" w14:textId="77777777" w:rsidR="005C566F" w:rsidRDefault="005C566F" w:rsidP="00292977">
      <w:pPr>
        <w:tabs>
          <w:tab w:val="left" w:pos="1980"/>
        </w:tabs>
        <w:rPr>
          <w:rFonts w:ascii="Arial" w:hAnsi="Arial" w:cs="Arial"/>
          <w:sz w:val="22"/>
          <w:szCs w:val="22"/>
        </w:rPr>
      </w:pPr>
      <w:r w:rsidRPr="00ED0C98">
        <w:rPr>
          <w:rFonts w:ascii="Arial" w:hAnsi="Arial" w:cs="Arial"/>
          <w:sz w:val="22"/>
          <w:szCs w:val="22"/>
        </w:rPr>
        <w:t xml:space="preserve">Additionally, if your </w:t>
      </w:r>
      <w:r w:rsidR="009E12F9">
        <w:rPr>
          <w:rFonts w:ascii="Arial" w:hAnsi="Arial" w:cs="Arial"/>
          <w:sz w:val="22"/>
          <w:szCs w:val="22"/>
        </w:rPr>
        <w:t>therapist</w:t>
      </w:r>
      <w:r w:rsidRPr="00ED0C98">
        <w:rPr>
          <w:rFonts w:ascii="Arial" w:hAnsi="Arial" w:cs="Arial"/>
          <w:sz w:val="22"/>
          <w:szCs w:val="22"/>
        </w:rPr>
        <w:t xml:space="preserve"> is a </w:t>
      </w:r>
      <w:r w:rsidR="00ED0C98" w:rsidRPr="00ED0C98">
        <w:rPr>
          <w:rFonts w:ascii="Arial" w:hAnsi="Arial" w:cs="Arial"/>
          <w:sz w:val="22"/>
          <w:szCs w:val="22"/>
        </w:rPr>
        <w:t>graduate</w:t>
      </w:r>
      <w:r w:rsidRPr="00ED0C98">
        <w:rPr>
          <w:rFonts w:ascii="Arial" w:hAnsi="Arial" w:cs="Arial"/>
          <w:sz w:val="22"/>
          <w:szCs w:val="22"/>
        </w:rPr>
        <w:t xml:space="preserve"> intern, </w:t>
      </w:r>
      <w:r w:rsidR="00126B64" w:rsidRPr="00ED0C98">
        <w:rPr>
          <w:rFonts w:ascii="Arial" w:hAnsi="Arial" w:cs="Arial"/>
          <w:sz w:val="22"/>
          <w:szCs w:val="22"/>
        </w:rPr>
        <w:t>information</w:t>
      </w:r>
      <w:r w:rsidRPr="00ED0C98">
        <w:rPr>
          <w:rFonts w:ascii="Arial" w:hAnsi="Arial" w:cs="Arial"/>
          <w:sz w:val="22"/>
          <w:szCs w:val="22"/>
        </w:rPr>
        <w:t xml:space="preserve"> may </w:t>
      </w:r>
      <w:r w:rsidR="00126B64" w:rsidRPr="00ED0C98">
        <w:rPr>
          <w:rFonts w:ascii="Arial" w:hAnsi="Arial" w:cs="Arial"/>
          <w:sz w:val="22"/>
          <w:szCs w:val="22"/>
        </w:rPr>
        <w:t xml:space="preserve">be </w:t>
      </w:r>
      <w:r w:rsidRPr="00ED0C98">
        <w:rPr>
          <w:rFonts w:ascii="Arial" w:hAnsi="Arial" w:cs="Arial"/>
          <w:sz w:val="22"/>
          <w:szCs w:val="22"/>
        </w:rPr>
        <w:t>share</w:t>
      </w:r>
      <w:r w:rsidR="00126B64" w:rsidRPr="00ED0C98">
        <w:rPr>
          <w:rFonts w:ascii="Arial" w:hAnsi="Arial" w:cs="Arial"/>
          <w:sz w:val="22"/>
          <w:szCs w:val="22"/>
        </w:rPr>
        <w:t>d</w:t>
      </w:r>
      <w:r w:rsidRPr="00ED0C98">
        <w:rPr>
          <w:rFonts w:ascii="Arial" w:hAnsi="Arial" w:cs="Arial"/>
          <w:sz w:val="22"/>
          <w:szCs w:val="22"/>
        </w:rPr>
        <w:t xml:space="preserve"> with other Psychological Services personnel for supervision and consultation</w:t>
      </w:r>
      <w:r w:rsidR="00126B64" w:rsidRPr="00ED0C98">
        <w:rPr>
          <w:rFonts w:ascii="Arial" w:hAnsi="Arial" w:cs="Arial"/>
          <w:sz w:val="22"/>
          <w:szCs w:val="22"/>
        </w:rPr>
        <w:t xml:space="preserve"> purposes to ensure proper and ethical </w:t>
      </w:r>
      <w:r w:rsidR="009E12F9">
        <w:rPr>
          <w:rFonts w:ascii="Arial" w:hAnsi="Arial" w:cs="Arial"/>
          <w:sz w:val="22"/>
          <w:szCs w:val="22"/>
        </w:rPr>
        <w:t>care</w:t>
      </w:r>
      <w:r w:rsidRPr="00ED0C98">
        <w:rPr>
          <w:rFonts w:ascii="Arial" w:hAnsi="Arial" w:cs="Arial"/>
          <w:sz w:val="22"/>
          <w:szCs w:val="22"/>
        </w:rPr>
        <w:t>.</w:t>
      </w:r>
    </w:p>
    <w:p w14:paraId="55FE235F" w14:textId="77777777" w:rsidR="00D167C1" w:rsidRDefault="00D167C1" w:rsidP="00292977">
      <w:pPr>
        <w:tabs>
          <w:tab w:val="left" w:pos="1980"/>
        </w:tabs>
        <w:rPr>
          <w:rFonts w:ascii="Arial" w:hAnsi="Arial" w:cs="Arial"/>
          <w:sz w:val="22"/>
          <w:szCs w:val="22"/>
        </w:rPr>
      </w:pPr>
    </w:p>
    <w:p w14:paraId="119FE674" w14:textId="77777777" w:rsidR="00D167C1" w:rsidRPr="00ED0C98" w:rsidRDefault="00D167C1" w:rsidP="00292977">
      <w:pPr>
        <w:tabs>
          <w:tab w:val="left" w:pos="1980"/>
        </w:tabs>
        <w:rPr>
          <w:rFonts w:ascii="Arial" w:hAnsi="Arial" w:cs="Arial"/>
          <w:sz w:val="22"/>
          <w:szCs w:val="22"/>
        </w:rPr>
      </w:pPr>
      <w:r>
        <w:rPr>
          <w:rFonts w:ascii="Arial" w:hAnsi="Arial" w:cs="Arial"/>
          <w:sz w:val="22"/>
          <w:szCs w:val="22"/>
        </w:rPr>
        <w:t>Regarding group counseling, the group leader will review the ground rules for group during the first meeting, including that the information shared in group should not leave the group room.  However, we cannot guarantee confidentiality in the group setting.</w:t>
      </w:r>
    </w:p>
    <w:p w14:paraId="3E58BC0B" w14:textId="77777777" w:rsidR="0064663C" w:rsidRPr="00ED0C98" w:rsidRDefault="0064663C" w:rsidP="00292977">
      <w:pPr>
        <w:tabs>
          <w:tab w:val="left" w:pos="1980"/>
        </w:tabs>
        <w:rPr>
          <w:rFonts w:ascii="Arial" w:hAnsi="Arial" w:cs="Arial"/>
          <w:sz w:val="22"/>
          <w:szCs w:val="22"/>
        </w:rPr>
      </w:pPr>
    </w:p>
    <w:p w14:paraId="6D32CBE8" w14:textId="77777777" w:rsidR="00F902C5" w:rsidRDefault="00F902C5" w:rsidP="00292977">
      <w:pPr>
        <w:tabs>
          <w:tab w:val="left" w:pos="1980"/>
        </w:tabs>
        <w:rPr>
          <w:rFonts w:ascii="Arial" w:hAnsi="Arial" w:cs="Arial"/>
          <w:b/>
          <w:sz w:val="22"/>
          <w:szCs w:val="22"/>
        </w:rPr>
      </w:pPr>
      <w:r w:rsidRPr="00ED0C98">
        <w:rPr>
          <w:rFonts w:ascii="Arial" w:hAnsi="Arial" w:cs="Arial"/>
          <w:b/>
          <w:sz w:val="22"/>
          <w:szCs w:val="22"/>
        </w:rPr>
        <w:t>Benefits and Risks</w:t>
      </w:r>
    </w:p>
    <w:p w14:paraId="50C58249" w14:textId="77777777" w:rsidR="00ED0C98" w:rsidRPr="00ED0C98" w:rsidRDefault="00ED0C98" w:rsidP="00292977">
      <w:pPr>
        <w:tabs>
          <w:tab w:val="left" w:pos="1980"/>
        </w:tabs>
        <w:rPr>
          <w:rFonts w:ascii="Arial" w:hAnsi="Arial" w:cs="Arial"/>
          <w:b/>
          <w:sz w:val="22"/>
          <w:szCs w:val="22"/>
        </w:rPr>
      </w:pPr>
    </w:p>
    <w:p w14:paraId="4423FFDD" w14:textId="77777777" w:rsidR="00ED0C98" w:rsidRDefault="00F902C5" w:rsidP="00292977">
      <w:pPr>
        <w:tabs>
          <w:tab w:val="left" w:pos="1980"/>
        </w:tabs>
        <w:rPr>
          <w:rFonts w:ascii="Arial" w:hAnsi="Arial" w:cs="Arial"/>
          <w:sz w:val="22"/>
          <w:szCs w:val="22"/>
        </w:rPr>
      </w:pPr>
      <w:r w:rsidRPr="00ED0C98">
        <w:rPr>
          <w:rFonts w:ascii="Arial" w:hAnsi="Arial" w:cs="Arial"/>
          <w:sz w:val="22"/>
          <w:szCs w:val="22"/>
        </w:rPr>
        <w:t>Benefits may include</w:t>
      </w:r>
      <w:r w:rsidR="00ED0C98" w:rsidRPr="00ED0C98">
        <w:rPr>
          <w:rFonts w:ascii="Arial" w:hAnsi="Arial" w:cs="Arial"/>
          <w:sz w:val="22"/>
          <w:szCs w:val="22"/>
        </w:rPr>
        <w:t>:</w:t>
      </w:r>
    </w:p>
    <w:p w14:paraId="341B96DB" w14:textId="77777777" w:rsidR="00ED0C98" w:rsidRPr="00ED0C98" w:rsidRDefault="00ED0C98" w:rsidP="00292977">
      <w:pPr>
        <w:tabs>
          <w:tab w:val="left" w:pos="1980"/>
        </w:tabs>
        <w:rPr>
          <w:rFonts w:ascii="Arial" w:hAnsi="Arial" w:cs="Arial"/>
          <w:sz w:val="22"/>
          <w:szCs w:val="22"/>
        </w:rPr>
      </w:pPr>
    </w:p>
    <w:p w14:paraId="217713AC" w14:textId="77777777" w:rsidR="00ED0C98" w:rsidRPr="00ED0C98" w:rsidRDefault="00ED0C98" w:rsidP="00ED0C98">
      <w:pPr>
        <w:numPr>
          <w:ilvl w:val="0"/>
          <w:numId w:val="4"/>
        </w:numPr>
        <w:rPr>
          <w:rFonts w:ascii="Arial" w:hAnsi="Arial" w:cs="Arial"/>
          <w:sz w:val="22"/>
          <w:szCs w:val="22"/>
        </w:rPr>
      </w:pPr>
      <w:r w:rsidRPr="00ED0C98">
        <w:rPr>
          <w:rFonts w:ascii="Arial" w:hAnsi="Arial" w:cs="Arial"/>
          <w:sz w:val="22"/>
          <w:szCs w:val="22"/>
        </w:rPr>
        <w:t>R</w:t>
      </w:r>
      <w:r w:rsidR="00F902C5" w:rsidRPr="00ED0C98">
        <w:rPr>
          <w:rFonts w:ascii="Arial" w:hAnsi="Arial" w:cs="Arial"/>
          <w:sz w:val="22"/>
          <w:szCs w:val="22"/>
        </w:rPr>
        <w:t>elief from distressing symptoms</w:t>
      </w:r>
      <w:r w:rsidRPr="00ED0C98">
        <w:rPr>
          <w:rFonts w:ascii="Arial" w:hAnsi="Arial" w:cs="Arial"/>
          <w:sz w:val="22"/>
          <w:szCs w:val="22"/>
        </w:rPr>
        <w:t>.</w:t>
      </w:r>
    </w:p>
    <w:p w14:paraId="703A653A" w14:textId="77777777" w:rsidR="00ED0C98" w:rsidRPr="00ED0C98" w:rsidRDefault="00ED0C98" w:rsidP="00ED0C98">
      <w:pPr>
        <w:numPr>
          <w:ilvl w:val="0"/>
          <w:numId w:val="4"/>
        </w:numPr>
        <w:rPr>
          <w:rFonts w:ascii="Arial" w:hAnsi="Arial" w:cs="Arial"/>
          <w:sz w:val="22"/>
          <w:szCs w:val="22"/>
        </w:rPr>
      </w:pPr>
      <w:r w:rsidRPr="00ED0C98">
        <w:rPr>
          <w:rFonts w:ascii="Arial" w:hAnsi="Arial" w:cs="Arial"/>
          <w:sz w:val="22"/>
          <w:szCs w:val="22"/>
        </w:rPr>
        <w:t>I</w:t>
      </w:r>
      <w:r w:rsidR="00F902C5" w:rsidRPr="00ED0C98">
        <w:rPr>
          <w:rFonts w:ascii="Arial" w:hAnsi="Arial" w:cs="Arial"/>
          <w:sz w:val="22"/>
          <w:szCs w:val="22"/>
        </w:rPr>
        <w:t>mproved emotional health</w:t>
      </w:r>
      <w:r w:rsidRPr="00ED0C98">
        <w:rPr>
          <w:rFonts w:ascii="Arial" w:hAnsi="Arial" w:cs="Arial"/>
          <w:sz w:val="22"/>
          <w:szCs w:val="22"/>
        </w:rPr>
        <w:t>.</w:t>
      </w:r>
    </w:p>
    <w:p w14:paraId="0B4A67AC" w14:textId="77777777" w:rsidR="00ED0C98" w:rsidRPr="00ED0C98" w:rsidRDefault="00ED0C98" w:rsidP="00ED0C98">
      <w:pPr>
        <w:numPr>
          <w:ilvl w:val="0"/>
          <w:numId w:val="4"/>
        </w:numPr>
        <w:rPr>
          <w:rFonts w:ascii="Arial" w:hAnsi="Arial" w:cs="Arial"/>
          <w:sz w:val="22"/>
          <w:szCs w:val="22"/>
        </w:rPr>
      </w:pPr>
      <w:r w:rsidRPr="00ED0C98">
        <w:rPr>
          <w:rFonts w:ascii="Arial" w:hAnsi="Arial" w:cs="Arial"/>
          <w:sz w:val="22"/>
          <w:szCs w:val="22"/>
        </w:rPr>
        <w:t>L</w:t>
      </w:r>
      <w:r w:rsidR="00F902C5" w:rsidRPr="00ED0C98">
        <w:rPr>
          <w:rFonts w:ascii="Arial" w:hAnsi="Arial" w:cs="Arial"/>
          <w:sz w:val="22"/>
          <w:szCs w:val="22"/>
        </w:rPr>
        <w:t>earning new approaches to problem solving</w:t>
      </w:r>
      <w:r w:rsidRPr="00ED0C98">
        <w:rPr>
          <w:rFonts w:ascii="Arial" w:hAnsi="Arial" w:cs="Arial"/>
          <w:sz w:val="22"/>
          <w:szCs w:val="22"/>
        </w:rPr>
        <w:t>.</w:t>
      </w:r>
    </w:p>
    <w:p w14:paraId="4077DFDE" w14:textId="77777777" w:rsidR="00ED0C98" w:rsidRPr="00ED0C98" w:rsidRDefault="00ED0C98" w:rsidP="00ED0C98">
      <w:pPr>
        <w:numPr>
          <w:ilvl w:val="0"/>
          <w:numId w:val="4"/>
        </w:numPr>
        <w:rPr>
          <w:rFonts w:ascii="Arial" w:hAnsi="Arial" w:cs="Arial"/>
          <w:sz w:val="22"/>
          <w:szCs w:val="22"/>
        </w:rPr>
      </w:pPr>
      <w:r w:rsidRPr="00ED0C98">
        <w:rPr>
          <w:rFonts w:ascii="Arial" w:hAnsi="Arial" w:cs="Arial"/>
          <w:sz w:val="22"/>
          <w:szCs w:val="22"/>
        </w:rPr>
        <w:t>I</w:t>
      </w:r>
      <w:r w:rsidR="00F902C5" w:rsidRPr="00ED0C98">
        <w:rPr>
          <w:rFonts w:ascii="Arial" w:hAnsi="Arial" w:cs="Arial"/>
          <w:sz w:val="22"/>
          <w:szCs w:val="22"/>
        </w:rPr>
        <w:t>ncreased insight and understanding of your thoughts, feelings, and behaviors.</w:t>
      </w:r>
    </w:p>
    <w:p w14:paraId="51D40BD5" w14:textId="77777777" w:rsidR="00ED0C98" w:rsidRPr="00ED0C98" w:rsidRDefault="00ED0C98" w:rsidP="00ED0C98">
      <w:pPr>
        <w:rPr>
          <w:rFonts w:ascii="Arial" w:hAnsi="Arial" w:cs="Arial"/>
          <w:sz w:val="22"/>
          <w:szCs w:val="22"/>
        </w:rPr>
      </w:pPr>
    </w:p>
    <w:p w14:paraId="4ED6CF75" w14:textId="77777777" w:rsidR="00ED0C98" w:rsidRDefault="00F902C5" w:rsidP="00ED0C98">
      <w:pPr>
        <w:rPr>
          <w:rFonts w:ascii="Arial" w:hAnsi="Arial" w:cs="Arial"/>
          <w:sz w:val="22"/>
          <w:szCs w:val="22"/>
        </w:rPr>
      </w:pPr>
      <w:r w:rsidRPr="00ED0C98">
        <w:rPr>
          <w:rFonts w:ascii="Arial" w:hAnsi="Arial" w:cs="Arial"/>
          <w:sz w:val="22"/>
          <w:szCs w:val="22"/>
        </w:rPr>
        <w:t xml:space="preserve">Significant personal change has the potential to be stressful, painful, and may include periods of intensified feelings. While there is evidence that </w:t>
      </w:r>
      <w:r w:rsidR="009E12F9">
        <w:rPr>
          <w:rFonts w:ascii="Arial" w:hAnsi="Arial" w:cs="Arial"/>
          <w:sz w:val="22"/>
          <w:szCs w:val="22"/>
        </w:rPr>
        <w:t>therapy</w:t>
      </w:r>
      <w:r w:rsidRPr="00ED0C98">
        <w:rPr>
          <w:rFonts w:ascii="Arial" w:hAnsi="Arial" w:cs="Arial"/>
          <w:sz w:val="22"/>
          <w:szCs w:val="22"/>
        </w:rPr>
        <w:t xml:space="preserve"> benefits most people, </w:t>
      </w:r>
      <w:r w:rsidRPr="00ED0C98">
        <w:rPr>
          <w:rFonts w:ascii="Arial" w:hAnsi="Arial" w:cs="Arial"/>
          <w:b/>
          <w:sz w:val="22"/>
          <w:szCs w:val="22"/>
        </w:rPr>
        <w:t>there is no guaranteed outcome</w:t>
      </w:r>
      <w:r w:rsidR="00ED0C98" w:rsidRPr="00ED0C98">
        <w:rPr>
          <w:rFonts w:ascii="Arial" w:hAnsi="Arial" w:cs="Arial"/>
          <w:sz w:val="22"/>
          <w:szCs w:val="22"/>
        </w:rPr>
        <w:t>.</w:t>
      </w:r>
    </w:p>
    <w:p w14:paraId="21E1969E" w14:textId="77777777" w:rsidR="00ED0C98" w:rsidRDefault="00ED0C98" w:rsidP="00ED0C98">
      <w:pPr>
        <w:rPr>
          <w:rFonts w:ascii="Arial" w:hAnsi="Arial" w:cs="Arial"/>
          <w:sz w:val="22"/>
          <w:szCs w:val="22"/>
        </w:rPr>
      </w:pPr>
    </w:p>
    <w:p w14:paraId="665C0071" w14:textId="77777777" w:rsidR="00F902C5" w:rsidRPr="00ED0C98" w:rsidRDefault="00F902C5" w:rsidP="00ED0C98">
      <w:pPr>
        <w:rPr>
          <w:rFonts w:ascii="Arial" w:hAnsi="Arial" w:cs="Arial"/>
          <w:sz w:val="22"/>
          <w:szCs w:val="22"/>
        </w:rPr>
      </w:pPr>
      <w:r w:rsidRPr="00ED0C98">
        <w:rPr>
          <w:rFonts w:ascii="Arial" w:hAnsi="Arial" w:cs="Arial"/>
          <w:sz w:val="22"/>
          <w:szCs w:val="22"/>
        </w:rPr>
        <w:t xml:space="preserve">Please be aware that counseling offered by Psychological Services may not be appropriate for some issues and may require specialized or more intensive counseling. Assistance </w:t>
      </w:r>
      <w:r w:rsidR="00BC7A58" w:rsidRPr="00ED0C98">
        <w:rPr>
          <w:rFonts w:ascii="Arial" w:hAnsi="Arial" w:cs="Arial"/>
          <w:sz w:val="22"/>
          <w:szCs w:val="22"/>
        </w:rPr>
        <w:t xml:space="preserve">with referrals </w:t>
      </w:r>
      <w:r w:rsidRPr="00ED0C98">
        <w:rPr>
          <w:rFonts w:ascii="Arial" w:hAnsi="Arial" w:cs="Arial"/>
          <w:sz w:val="22"/>
          <w:szCs w:val="22"/>
        </w:rPr>
        <w:t>will be provided.</w:t>
      </w:r>
    </w:p>
    <w:p w14:paraId="7289CF1B" w14:textId="77777777" w:rsidR="00F902C5" w:rsidRPr="00ED0C98" w:rsidRDefault="00ED0C98" w:rsidP="00ED0C98">
      <w:pPr>
        <w:tabs>
          <w:tab w:val="left" w:pos="3631"/>
        </w:tabs>
        <w:rPr>
          <w:rFonts w:ascii="Arial" w:hAnsi="Arial" w:cs="Arial"/>
          <w:b/>
          <w:sz w:val="22"/>
          <w:szCs w:val="22"/>
        </w:rPr>
      </w:pPr>
      <w:r>
        <w:rPr>
          <w:rFonts w:ascii="Arial" w:hAnsi="Arial" w:cs="Arial"/>
          <w:b/>
          <w:sz w:val="22"/>
          <w:szCs w:val="22"/>
        </w:rPr>
        <w:tab/>
      </w:r>
    </w:p>
    <w:p w14:paraId="2BDB39C4" w14:textId="77777777" w:rsidR="009E12F9" w:rsidRDefault="009E12F9" w:rsidP="00292977">
      <w:pPr>
        <w:tabs>
          <w:tab w:val="left" w:pos="1980"/>
        </w:tabs>
        <w:rPr>
          <w:rFonts w:ascii="Arial" w:hAnsi="Arial" w:cs="Arial"/>
          <w:b/>
          <w:sz w:val="22"/>
          <w:szCs w:val="22"/>
        </w:rPr>
      </w:pPr>
    </w:p>
    <w:p w14:paraId="1443F0E4" w14:textId="77777777" w:rsidR="009E12F9" w:rsidRDefault="009E12F9" w:rsidP="00292977">
      <w:pPr>
        <w:tabs>
          <w:tab w:val="left" w:pos="1980"/>
        </w:tabs>
        <w:rPr>
          <w:rFonts w:ascii="Arial" w:hAnsi="Arial" w:cs="Arial"/>
          <w:b/>
          <w:sz w:val="22"/>
          <w:szCs w:val="22"/>
        </w:rPr>
      </w:pPr>
    </w:p>
    <w:p w14:paraId="0D7D28C2" w14:textId="77777777" w:rsidR="009E12F9" w:rsidRPr="009E12F9" w:rsidRDefault="00F43674" w:rsidP="00292977">
      <w:pPr>
        <w:tabs>
          <w:tab w:val="left" w:pos="1980"/>
        </w:tabs>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9E12F9" w:rsidRPr="009E12F9">
        <w:rPr>
          <w:rFonts w:ascii="Arial" w:hAnsi="Arial" w:cs="Arial"/>
          <w:b/>
          <w:sz w:val="22"/>
          <w:szCs w:val="22"/>
        </w:rPr>
        <w:t>(please sign on next page</w:t>
      </w:r>
      <w:r w:rsidR="009E12F9" w:rsidRPr="009E12F9">
        <w:rPr>
          <w:rFonts w:ascii="Arial" w:hAnsi="Arial" w:cs="Arial"/>
          <w:b/>
          <w:sz w:val="22"/>
          <w:szCs w:val="22"/>
        </w:rPr>
        <w:sym w:font="Wingdings" w:char="F0E0"/>
      </w:r>
      <w:r w:rsidR="009E12F9" w:rsidRPr="009E12F9">
        <w:rPr>
          <w:rFonts w:ascii="Arial" w:hAnsi="Arial" w:cs="Arial"/>
          <w:b/>
          <w:sz w:val="22"/>
          <w:szCs w:val="22"/>
        </w:rPr>
        <w:t>)</w:t>
      </w:r>
    </w:p>
    <w:p w14:paraId="15914A5C" w14:textId="77777777" w:rsidR="009E12F9" w:rsidRDefault="009E12F9" w:rsidP="00292977">
      <w:pPr>
        <w:tabs>
          <w:tab w:val="left" w:pos="1980"/>
        </w:tabs>
        <w:rPr>
          <w:rFonts w:ascii="Arial" w:hAnsi="Arial" w:cs="Arial"/>
          <w:b/>
          <w:sz w:val="22"/>
          <w:szCs w:val="22"/>
        </w:rPr>
      </w:pPr>
    </w:p>
    <w:p w14:paraId="01DE6186" w14:textId="77777777" w:rsidR="009E12F9" w:rsidRDefault="009E12F9" w:rsidP="00292977">
      <w:pPr>
        <w:tabs>
          <w:tab w:val="left" w:pos="1980"/>
        </w:tabs>
        <w:rPr>
          <w:rFonts w:ascii="Arial" w:hAnsi="Arial" w:cs="Arial"/>
          <w:b/>
          <w:sz w:val="22"/>
          <w:szCs w:val="22"/>
        </w:rPr>
      </w:pPr>
    </w:p>
    <w:p w14:paraId="4B500AB3" w14:textId="77777777" w:rsidR="009E12F9" w:rsidRDefault="009E12F9" w:rsidP="00292977">
      <w:pPr>
        <w:tabs>
          <w:tab w:val="left" w:pos="1980"/>
        </w:tabs>
        <w:rPr>
          <w:rFonts w:ascii="Arial" w:hAnsi="Arial" w:cs="Arial"/>
          <w:b/>
          <w:sz w:val="22"/>
          <w:szCs w:val="22"/>
        </w:rPr>
      </w:pPr>
    </w:p>
    <w:p w14:paraId="58B757A2" w14:textId="77777777" w:rsidR="00292977" w:rsidRDefault="00292977" w:rsidP="00292977">
      <w:pPr>
        <w:tabs>
          <w:tab w:val="left" w:pos="1980"/>
        </w:tabs>
        <w:rPr>
          <w:rFonts w:ascii="Arial" w:hAnsi="Arial" w:cs="Arial"/>
          <w:b/>
          <w:sz w:val="22"/>
          <w:szCs w:val="22"/>
        </w:rPr>
      </w:pPr>
      <w:r w:rsidRPr="00ED0C98">
        <w:rPr>
          <w:rFonts w:ascii="Arial" w:hAnsi="Arial" w:cs="Arial"/>
          <w:b/>
          <w:sz w:val="22"/>
          <w:szCs w:val="22"/>
        </w:rPr>
        <w:t>Crisis</w:t>
      </w:r>
    </w:p>
    <w:p w14:paraId="0CA9D432" w14:textId="77777777" w:rsidR="00ED0C98" w:rsidRPr="00ED0C98" w:rsidRDefault="00ED0C98" w:rsidP="00292977">
      <w:pPr>
        <w:tabs>
          <w:tab w:val="left" w:pos="1980"/>
        </w:tabs>
        <w:rPr>
          <w:rFonts w:ascii="Arial" w:hAnsi="Arial" w:cs="Arial"/>
          <w:b/>
          <w:sz w:val="22"/>
          <w:szCs w:val="22"/>
        </w:rPr>
      </w:pPr>
    </w:p>
    <w:p w14:paraId="6A3E3CAE" w14:textId="77777777" w:rsidR="00ED0C98" w:rsidRDefault="00292977" w:rsidP="00292977">
      <w:pPr>
        <w:tabs>
          <w:tab w:val="left" w:pos="1980"/>
        </w:tabs>
        <w:rPr>
          <w:rFonts w:ascii="Arial" w:hAnsi="Arial" w:cs="Arial"/>
          <w:sz w:val="22"/>
          <w:szCs w:val="22"/>
        </w:rPr>
      </w:pPr>
      <w:r w:rsidRPr="00ED0C98">
        <w:rPr>
          <w:rFonts w:ascii="Arial" w:hAnsi="Arial" w:cs="Arial"/>
          <w:sz w:val="22"/>
          <w:szCs w:val="22"/>
        </w:rPr>
        <w:t xml:space="preserve">Psychological Services is not available outside posted office hours or during weekends, holidays, or quarter breaks </w:t>
      </w:r>
      <w:r w:rsidR="00BC7A58" w:rsidRPr="00ED0C98">
        <w:rPr>
          <w:rFonts w:ascii="Arial" w:hAnsi="Arial" w:cs="Arial"/>
          <w:sz w:val="22"/>
          <w:szCs w:val="22"/>
        </w:rPr>
        <w:t xml:space="preserve">based </w:t>
      </w:r>
      <w:r w:rsidRPr="00ED0C98">
        <w:rPr>
          <w:rFonts w:ascii="Arial" w:hAnsi="Arial" w:cs="Arial"/>
          <w:sz w:val="22"/>
          <w:szCs w:val="22"/>
        </w:rPr>
        <w:t>on the De Anza College academic calendar.</w:t>
      </w:r>
    </w:p>
    <w:p w14:paraId="70AADA17" w14:textId="77777777" w:rsidR="00ED0C98" w:rsidRDefault="00ED0C98" w:rsidP="00292977">
      <w:pPr>
        <w:tabs>
          <w:tab w:val="left" w:pos="1980"/>
        </w:tabs>
        <w:rPr>
          <w:rFonts w:ascii="Arial" w:hAnsi="Arial" w:cs="Arial"/>
          <w:sz w:val="22"/>
          <w:szCs w:val="22"/>
        </w:rPr>
      </w:pPr>
    </w:p>
    <w:p w14:paraId="657DA05C" w14:textId="77777777" w:rsidR="009E12F9" w:rsidRPr="009E12F9" w:rsidRDefault="00292977" w:rsidP="00292977">
      <w:pPr>
        <w:tabs>
          <w:tab w:val="left" w:pos="1980"/>
        </w:tabs>
        <w:rPr>
          <w:rFonts w:ascii="Arial" w:hAnsi="Arial" w:cs="Arial"/>
          <w:b/>
          <w:color w:val="C00000"/>
          <w:sz w:val="22"/>
          <w:szCs w:val="22"/>
        </w:rPr>
      </w:pPr>
      <w:r w:rsidRPr="009E12F9">
        <w:rPr>
          <w:rFonts w:ascii="Arial" w:hAnsi="Arial" w:cs="Arial"/>
          <w:b/>
          <w:color w:val="C00000"/>
          <w:sz w:val="22"/>
          <w:szCs w:val="22"/>
        </w:rPr>
        <w:t>In the event of an emergency or urgent need to speak with someone, please</w:t>
      </w:r>
    </w:p>
    <w:p w14:paraId="1F7DDAF1" w14:textId="77777777" w:rsidR="009E12F9" w:rsidRPr="009E12F9" w:rsidRDefault="009E12F9" w:rsidP="00292977">
      <w:pPr>
        <w:tabs>
          <w:tab w:val="left" w:pos="1980"/>
        </w:tabs>
        <w:rPr>
          <w:rFonts w:ascii="Arial" w:hAnsi="Arial" w:cs="Arial"/>
          <w:b/>
          <w:color w:val="C00000"/>
          <w:sz w:val="22"/>
          <w:szCs w:val="22"/>
        </w:rPr>
      </w:pPr>
    </w:p>
    <w:p w14:paraId="3A450A25" w14:textId="77777777" w:rsidR="009E12F9" w:rsidRPr="009E12F9" w:rsidRDefault="009E12F9" w:rsidP="009E12F9">
      <w:pPr>
        <w:pStyle w:val="ListParagraph"/>
        <w:numPr>
          <w:ilvl w:val="0"/>
          <w:numId w:val="5"/>
        </w:numPr>
        <w:tabs>
          <w:tab w:val="left" w:pos="1980"/>
        </w:tabs>
        <w:rPr>
          <w:rFonts w:ascii="Arial" w:hAnsi="Arial" w:cs="Arial"/>
          <w:b/>
          <w:color w:val="C00000"/>
          <w:sz w:val="22"/>
          <w:szCs w:val="22"/>
        </w:rPr>
      </w:pPr>
      <w:r w:rsidRPr="009E12F9">
        <w:rPr>
          <w:rFonts w:ascii="Arial" w:hAnsi="Arial" w:cs="Arial"/>
          <w:b/>
          <w:color w:val="C00000"/>
          <w:sz w:val="22"/>
          <w:szCs w:val="22"/>
        </w:rPr>
        <w:t xml:space="preserve">Call </w:t>
      </w:r>
      <w:r w:rsidR="00292977" w:rsidRPr="009E12F9">
        <w:rPr>
          <w:rFonts w:ascii="Arial" w:hAnsi="Arial" w:cs="Arial"/>
          <w:b/>
          <w:color w:val="C00000"/>
          <w:sz w:val="22"/>
          <w:szCs w:val="22"/>
        </w:rPr>
        <w:t xml:space="preserve">911 or </w:t>
      </w:r>
    </w:p>
    <w:p w14:paraId="05A308EF" w14:textId="77777777" w:rsidR="009E12F9" w:rsidRPr="009E12F9" w:rsidRDefault="009E12F9" w:rsidP="009E12F9">
      <w:pPr>
        <w:pStyle w:val="ListParagraph"/>
        <w:tabs>
          <w:tab w:val="left" w:pos="1980"/>
        </w:tabs>
        <w:rPr>
          <w:rFonts w:ascii="Arial" w:hAnsi="Arial" w:cs="Arial"/>
          <w:b/>
          <w:color w:val="C00000"/>
          <w:sz w:val="22"/>
          <w:szCs w:val="22"/>
        </w:rPr>
      </w:pPr>
    </w:p>
    <w:p w14:paraId="5A9A63FB" w14:textId="77777777" w:rsidR="00292977" w:rsidRPr="009E12F9" w:rsidRDefault="009E12F9" w:rsidP="009E12F9">
      <w:pPr>
        <w:pStyle w:val="ListParagraph"/>
        <w:numPr>
          <w:ilvl w:val="0"/>
          <w:numId w:val="5"/>
        </w:numPr>
        <w:tabs>
          <w:tab w:val="left" w:pos="1980"/>
        </w:tabs>
        <w:rPr>
          <w:rFonts w:ascii="Arial" w:hAnsi="Arial" w:cs="Arial"/>
          <w:color w:val="C00000"/>
          <w:sz w:val="22"/>
          <w:szCs w:val="22"/>
        </w:rPr>
      </w:pPr>
      <w:r w:rsidRPr="009E12F9">
        <w:rPr>
          <w:rFonts w:ascii="Arial" w:hAnsi="Arial" w:cs="Arial"/>
          <w:b/>
          <w:color w:val="C00000"/>
          <w:sz w:val="22"/>
          <w:szCs w:val="22"/>
        </w:rPr>
        <w:t xml:space="preserve">Call </w:t>
      </w:r>
      <w:r w:rsidR="00292977" w:rsidRPr="009E12F9">
        <w:rPr>
          <w:rFonts w:ascii="Arial" w:hAnsi="Arial" w:cs="Arial"/>
          <w:b/>
          <w:color w:val="C00000"/>
          <w:sz w:val="22"/>
          <w:szCs w:val="22"/>
        </w:rPr>
        <w:t>Santa Clara County Emergency Psychiatric Services at 408-885-6100</w:t>
      </w:r>
    </w:p>
    <w:p w14:paraId="6FFA85FF" w14:textId="77777777" w:rsidR="009E12F9" w:rsidRPr="009E12F9" w:rsidRDefault="009E12F9" w:rsidP="009E12F9">
      <w:pPr>
        <w:tabs>
          <w:tab w:val="left" w:pos="1980"/>
        </w:tabs>
        <w:rPr>
          <w:rFonts w:ascii="Arial" w:hAnsi="Arial" w:cs="Arial"/>
          <w:color w:val="C00000"/>
          <w:sz w:val="22"/>
          <w:szCs w:val="22"/>
        </w:rPr>
      </w:pPr>
    </w:p>
    <w:p w14:paraId="78F38477" w14:textId="77777777" w:rsidR="00ED0C98" w:rsidRPr="009E12F9" w:rsidRDefault="009E12F9" w:rsidP="00292977">
      <w:pPr>
        <w:pStyle w:val="ListParagraph"/>
        <w:numPr>
          <w:ilvl w:val="0"/>
          <w:numId w:val="5"/>
        </w:numPr>
        <w:tabs>
          <w:tab w:val="left" w:pos="1980"/>
        </w:tabs>
        <w:rPr>
          <w:rFonts w:ascii="Arial" w:hAnsi="Arial" w:cs="Arial"/>
          <w:b/>
          <w:color w:val="C00000"/>
          <w:sz w:val="22"/>
          <w:szCs w:val="22"/>
        </w:rPr>
      </w:pPr>
      <w:r w:rsidRPr="009E12F9">
        <w:rPr>
          <w:rFonts w:ascii="Arial" w:hAnsi="Arial" w:cs="Arial"/>
          <w:b/>
          <w:color w:val="C00000"/>
          <w:sz w:val="22"/>
          <w:szCs w:val="22"/>
        </w:rPr>
        <w:t>Go to the nearest emergency medical facility</w:t>
      </w:r>
    </w:p>
    <w:p w14:paraId="312DBAC0" w14:textId="77777777" w:rsidR="00ED0C98" w:rsidRDefault="00ED0C98" w:rsidP="00292977">
      <w:pPr>
        <w:tabs>
          <w:tab w:val="left" w:pos="1980"/>
        </w:tabs>
        <w:rPr>
          <w:rFonts w:ascii="Arial" w:hAnsi="Arial" w:cs="Arial"/>
          <w:b/>
          <w:sz w:val="22"/>
          <w:szCs w:val="22"/>
        </w:rPr>
      </w:pPr>
    </w:p>
    <w:p w14:paraId="4262126B" w14:textId="77777777" w:rsidR="00ED0C98" w:rsidRDefault="00ED0C98" w:rsidP="00292977">
      <w:pPr>
        <w:tabs>
          <w:tab w:val="left" w:pos="1980"/>
        </w:tabs>
        <w:rPr>
          <w:rFonts w:ascii="Arial" w:hAnsi="Arial" w:cs="Arial"/>
          <w:b/>
          <w:sz w:val="22"/>
          <w:szCs w:val="22"/>
        </w:rPr>
      </w:pPr>
    </w:p>
    <w:p w14:paraId="47697554" w14:textId="77777777" w:rsidR="002B605C" w:rsidRPr="00BE0565" w:rsidRDefault="002B605C" w:rsidP="00292977">
      <w:pPr>
        <w:tabs>
          <w:tab w:val="left" w:pos="1980"/>
        </w:tabs>
        <w:rPr>
          <w:rFonts w:ascii="Arial" w:hAnsi="Arial" w:cs="Arial"/>
          <w:sz w:val="22"/>
          <w:szCs w:val="22"/>
        </w:rPr>
      </w:pPr>
      <w:r w:rsidRPr="00BE0565">
        <w:rPr>
          <w:rFonts w:ascii="Arial" w:hAnsi="Arial" w:cs="Arial"/>
          <w:b/>
          <w:sz w:val="22"/>
          <w:szCs w:val="22"/>
        </w:rPr>
        <w:t>Triage Procedure</w:t>
      </w:r>
    </w:p>
    <w:p w14:paraId="33C6E4EB" w14:textId="77777777" w:rsidR="002B605C" w:rsidRPr="00BE0565" w:rsidRDefault="002B605C" w:rsidP="00292977">
      <w:pPr>
        <w:tabs>
          <w:tab w:val="left" w:pos="1980"/>
        </w:tabs>
        <w:rPr>
          <w:rFonts w:ascii="Arial" w:hAnsi="Arial" w:cs="Arial"/>
          <w:sz w:val="22"/>
          <w:szCs w:val="22"/>
        </w:rPr>
      </w:pPr>
    </w:p>
    <w:p w14:paraId="7048D732" w14:textId="77777777" w:rsidR="002B605C" w:rsidRPr="00BE0565" w:rsidRDefault="002B605C" w:rsidP="00292977">
      <w:pPr>
        <w:tabs>
          <w:tab w:val="left" w:pos="1980"/>
        </w:tabs>
        <w:rPr>
          <w:rFonts w:ascii="Arial" w:hAnsi="Arial" w:cs="Arial"/>
          <w:sz w:val="22"/>
          <w:szCs w:val="22"/>
        </w:rPr>
      </w:pPr>
      <w:r w:rsidRPr="00BE0565">
        <w:rPr>
          <w:rFonts w:ascii="Arial" w:hAnsi="Arial" w:cs="Arial"/>
          <w:sz w:val="22"/>
          <w:szCs w:val="22"/>
        </w:rPr>
        <w:t xml:space="preserve">Occasionally, we will not be able to begin treatment immediately.  However, we would like to </w:t>
      </w:r>
      <w:r w:rsidR="0069090D" w:rsidRPr="00BE0565">
        <w:rPr>
          <w:rFonts w:ascii="Arial" w:hAnsi="Arial" w:cs="Arial"/>
          <w:sz w:val="22"/>
          <w:szCs w:val="22"/>
        </w:rPr>
        <w:t>meet every student as quickly as possible.  If we cannot immediately schedule you for an appointment, we will do the following:</w:t>
      </w:r>
    </w:p>
    <w:p w14:paraId="35749279" w14:textId="77777777" w:rsidR="0069090D" w:rsidRPr="00BE0565" w:rsidRDefault="0069090D" w:rsidP="0069090D">
      <w:pPr>
        <w:pStyle w:val="ListParagraph"/>
        <w:numPr>
          <w:ilvl w:val="0"/>
          <w:numId w:val="6"/>
        </w:numPr>
        <w:tabs>
          <w:tab w:val="left" w:pos="1980"/>
        </w:tabs>
        <w:rPr>
          <w:rFonts w:ascii="Arial" w:hAnsi="Arial" w:cs="Arial"/>
          <w:sz w:val="22"/>
          <w:szCs w:val="22"/>
        </w:rPr>
      </w:pPr>
      <w:r w:rsidRPr="00BE0565">
        <w:rPr>
          <w:rFonts w:ascii="Arial" w:hAnsi="Arial" w:cs="Arial"/>
          <w:sz w:val="22"/>
          <w:szCs w:val="22"/>
        </w:rPr>
        <w:t>Assign the student to a triage appointment as quickly as possible.  The triage appointment will be 30 minutes and is designed for us to assess the student’s needs and level of functioning.</w:t>
      </w:r>
    </w:p>
    <w:p w14:paraId="542408CB" w14:textId="77777777" w:rsidR="0069090D" w:rsidRPr="00BE0565" w:rsidRDefault="0069090D" w:rsidP="0069090D">
      <w:pPr>
        <w:pStyle w:val="ListParagraph"/>
        <w:numPr>
          <w:ilvl w:val="0"/>
          <w:numId w:val="6"/>
        </w:numPr>
        <w:tabs>
          <w:tab w:val="left" w:pos="1980"/>
        </w:tabs>
        <w:rPr>
          <w:rFonts w:ascii="Arial" w:hAnsi="Arial" w:cs="Arial"/>
          <w:sz w:val="22"/>
          <w:szCs w:val="22"/>
        </w:rPr>
      </w:pPr>
      <w:r w:rsidRPr="00BE0565">
        <w:rPr>
          <w:rFonts w:ascii="Arial" w:hAnsi="Arial" w:cs="Arial"/>
          <w:sz w:val="22"/>
          <w:szCs w:val="22"/>
        </w:rPr>
        <w:t>Provide a list of low-cost community resources for students who may prefer to begin treatment immediately.</w:t>
      </w:r>
    </w:p>
    <w:p w14:paraId="05722F9D" w14:textId="77777777" w:rsidR="0069090D" w:rsidRPr="00BE0565" w:rsidRDefault="0069090D" w:rsidP="0069090D">
      <w:pPr>
        <w:pStyle w:val="ListParagraph"/>
        <w:numPr>
          <w:ilvl w:val="0"/>
          <w:numId w:val="6"/>
        </w:numPr>
        <w:tabs>
          <w:tab w:val="left" w:pos="1980"/>
        </w:tabs>
        <w:rPr>
          <w:rFonts w:ascii="Arial" w:hAnsi="Arial" w:cs="Arial"/>
          <w:sz w:val="22"/>
          <w:szCs w:val="22"/>
        </w:rPr>
      </w:pPr>
      <w:r w:rsidRPr="00BE0565">
        <w:rPr>
          <w:rFonts w:ascii="Arial" w:hAnsi="Arial" w:cs="Arial"/>
          <w:sz w:val="22"/>
          <w:szCs w:val="22"/>
        </w:rPr>
        <w:t>Provide information regarding our group counseling.</w:t>
      </w:r>
    </w:p>
    <w:p w14:paraId="089941AD" w14:textId="77777777" w:rsidR="002B605C" w:rsidRDefault="002B605C" w:rsidP="00292977">
      <w:pPr>
        <w:tabs>
          <w:tab w:val="left" w:pos="1980"/>
        </w:tabs>
        <w:rPr>
          <w:rFonts w:ascii="Arial" w:hAnsi="Arial" w:cs="Arial"/>
          <w:b/>
          <w:sz w:val="22"/>
          <w:szCs w:val="22"/>
        </w:rPr>
      </w:pPr>
    </w:p>
    <w:p w14:paraId="7A7940B1" w14:textId="77777777" w:rsidR="0064663C" w:rsidRDefault="0054668E" w:rsidP="00292977">
      <w:pPr>
        <w:tabs>
          <w:tab w:val="left" w:pos="1980"/>
        </w:tabs>
        <w:rPr>
          <w:rFonts w:ascii="Arial" w:hAnsi="Arial" w:cs="Arial"/>
          <w:b/>
          <w:sz w:val="22"/>
          <w:szCs w:val="22"/>
        </w:rPr>
      </w:pPr>
      <w:r w:rsidRPr="00ED0C98">
        <w:rPr>
          <w:rFonts w:ascii="Arial" w:hAnsi="Arial" w:cs="Arial"/>
          <w:b/>
          <w:sz w:val="22"/>
          <w:szCs w:val="22"/>
        </w:rPr>
        <w:t>Student Responsibilities</w:t>
      </w:r>
    </w:p>
    <w:p w14:paraId="18B3C502" w14:textId="77777777" w:rsidR="00ED0C98" w:rsidRPr="00ED0C98" w:rsidRDefault="00ED0C98" w:rsidP="00292977">
      <w:pPr>
        <w:tabs>
          <w:tab w:val="left" w:pos="1980"/>
        </w:tabs>
        <w:rPr>
          <w:rFonts w:ascii="Arial" w:hAnsi="Arial" w:cs="Arial"/>
          <w:b/>
          <w:sz w:val="22"/>
          <w:szCs w:val="22"/>
        </w:rPr>
      </w:pPr>
    </w:p>
    <w:p w14:paraId="43999732" w14:textId="77777777" w:rsidR="00D87D02" w:rsidRPr="00BE0565" w:rsidRDefault="00FE213A" w:rsidP="00292977">
      <w:pPr>
        <w:tabs>
          <w:tab w:val="left" w:pos="1980"/>
        </w:tabs>
        <w:rPr>
          <w:rFonts w:ascii="Arial" w:hAnsi="Arial" w:cs="Arial"/>
          <w:sz w:val="22"/>
          <w:szCs w:val="22"/>
        </w:rPr>
      </w:pPr>
      <w:r>
        <w:rPr>
          <w:rFonts w:ascii="Arial" w:hAnsi="Arial" w:cs="Arial"/>
          <w:sz w:val="22"/>
          <w:szCs w:val="22"/>
        </w:rPr>
        <w:t xml:space="preserve">Enrolled students </w:t>
      </w:r>
      <w:r w:rsidR="00ED0C98" w:rsidRPr="00ED0C98">
        <w:rPr>
          <w:rFonts w:ascii="Arial" w:hAnsi="Arial" w:cs="Arial"/>
          <w:sz w:val="22"/>
          <w:szCs w:val="22"/>
        </w:rPr>
        <w:t xml:space="preserve">of </w:t>
      </w:r>
      <w:r w:rsidR="0064663C" w:rsidRPr="00ED0C98">
        <w:rPr>
          <w:rFonts w:ascii="Arial" w:hAnsi="Arial" w:cs="Arial"/>
          <w:sz w:val="22"/>
          <w:szCs w:val="22"/>
        </w:rPr>
        <w:t xml:space="preserve">De Anza College are eligible for </w:t>
      </w:r>
      <w:r w:rsidR="0069090D">
        <w:rPr>
          <w:rFonts w:ascii="Arial" w:hAnsi="Arial" w:cs="Arial"/>
          <w:sz w:val="22"/>
          <w:szCs w:val="22"/>
        </w:rPr>
        <w:t xml:space="preserve">a limit of </w:t>
      </w:r>
      <w:r w:rsidR="0069090D" w:rsidRPr="00BE0565">
        <w:rPr>
          <w:rFonts w:ascii="Arial" w:hAnsi="Arial" w:cs="Arial"/>
          <w:sz w:val="22"/>
          <w:szCs w:val="22"/>
        </w:rPr>
        <w:t>10 individual</w:t>
      </w:r>
      <w:r w:rsidRPr="00BE0565">
        <w:rPr>
          <w:rFonts w:ascii="Arial" w:hAnsi="Arial" w:cs="Arial"/>
          <w:sz w:val="22"/>
          <w:szCs w:val="22"/>
        </w:rPr>
        <w:t xml:space="preserve"> sessions</w:t>
      </w:r>
      <w:r>
        <w:rPr>
          <w:rFonts w:ascii="Arial" w:hAnsi="Arial" w:cs="Arial"/>
          <w:sz w:val="22"/>
          <w:szCs w:val="22"/>
        </w:rPr>
        <w:t xml:space="preserve"> (including sessions attended, missed, or cancelled without proper notification) provided at no charge for the entire academic time span at De Anza College</w:t>
      </w:r>
      <w:r w:rsidR="0069090D" w:rsidRPr="00D87D02">
        <w:rPr>
          <w:rFonts w:ascii="Arial" w:hAnsi="Arial" w:cs="Arial"/>
          <w:sz w:val="22"/>
          <w:szCs w:val="22"/>
        </w:rPr>
        <w:t xml:space="preserve">.  </w:t>
      </w:r>
      <w:r w:rsidR="009809A8">
        <w:rPr>
          <w:rFonts w:ascii="Arial" w:hAnsi="Arial" w:cs="Arial"/>
          <w:sz w:val="22"/>
          <w:szCs w:val="22"/>
        </w:rPr>
        <w:t>Students may attend</w:t>
      </w:r>
      <w:r w:rsidR="0069090D" w:rsidRPr="00BE0565">
        <w:rPr>
          <w:rFonts w:ascii="Arial" w:hAnsi="Arial" w:cs="Arial"/>
          <w:sz w:val="22"/>
          <w:szCs w:val="22"/>
        </w:rPr>
        <w:t xml:space="preserve"> unlimited group counseling sessions.</w:t>
      </w:r>
      <w:r w:rsidR="00D87D02" w:rsidRPr="00BE0565">
        <w:rPr>
          <w:rFonts w:ascii="Arial" w:hAnsi="Arial" w:cs="Arial"/>
          <w:sz w:val="22"/>
          <w:szCs w:val="22"/>
        </w:rPr>
        <w:t xml:space="preserve">  </w:t>
      </w:r>
    </w:p>
    <w:p w14:paraId="764A3F37" w14:textId="77777777" w:rsidR="00D87D02" w:rsidRPr="00BE0565" w:rsidRDefault="00D87D02" w:rsidP="00292977">
      <w:pPr>
        <w:tabs>
          <w:tab w:val="left" w:pos="1980"/>
        </w:tabs>
        <w:rPr>
          <w:rFonts w:ascii="Arial" w:hAnsi="Arial" w:cs="Arial"/>
          <w:sz w:val="22"/>
          <w:szCs w:val="22"/>
        </w:rPr>
      </w:pPr>
    </w:p>
    <w:p w14:paraId="196809F5" w14:textId="77777777" w:rsidR="007E2295" w:rsidRPr="00ED0C98" w:rsidRDefault="00D87D02" w:rsidP="00292977">
      <w:pPr>
        <w:tabs>
          <w:tab w:val="left" w:pos="1980"/>
        </w:tabs>
        <w:rPr>
          <w:rFonts w:ascii="Arial" w:hAnsi="Arial" w:cs="Arial"/>
          <w:sz w:val="22"/>
          <w:szCs w:val="22"/>
        </w:rPr>
      </w:pPr>
      <w:r w:rsidRPr="00BE0565">
        <w:rPr>
          <w:rFonts w:ascii="Arial" w:hAnsi="Arial" w:cs="Arial"/>
          <w:sz w:val="22"/>
          <w:szCs w:val="22"/>
        </w:rPr>
        <w:t>In an effort to ensure that all students have t</w:t>
      </w:r>
      <w:r w:rsidR="00D167C1">
        <w:rPr>
          <w:rFonts w:ascii="Arial" w:hAnsi="Arial" w:cs="Arial"/>
          <w:sz w:val="22"/>
          <w:szCs w:val="22"/>
        </w:rPr>
        <w:t>imely access to services, if three</w:t>
      </w:r>
      <w:r w:rsidRPr="00BE0565">
        <w:rPr>
          <w:rFonts w:ascii="Arial" w:hAnsi="Arial" w:cs="Arial"/>
          <w:sz w:val="22"/>
          <w:szCs w:val="22"/>
        </w:rPr>
        <w:t xml:space="preserve"> weeks have passed since your last appointment and we have not heard from you, we will move you to an “Inactive Clients” list.  You will still be eligible for services, but you will be moved to the bottom of our triage waiting list.</w:t>
      </w:r>
    </w:p>
    <w:p w14:paraId="4752C1E9" w14:textId="77777777" w:rsidR="007E2295" w:rsidRPr="00ED0C98" w:rsidRDefault="007E2295" w:rsidP="00292977">
      <w:pPr>
        <w:tabs>
          <w:tab w:val="left" w:pos="1980"/>
        </w:tabs>
        <w:rPr>
          <w:rFonts w:ascii="Arial" w:hAnsi="Arial" w:cs="Arial"/>
          <w:sz w:val="22"/>
          <w:szCs w:val="22"/>
        </w:rPr>
      </w:pPr>
    </w:p>
    <w:p w14:paraId="4CE5F38A" w14:textId="77777777" w:rsidR="00ED0C98" w:rsidRDefault="00ED0C98" w:rsidP="00ED0C98">
      <w:pPr>
        <w:pBdr>
          <w:top w:val="single" w:sz="12" w:space="1" w:color="auto"/>
          <w:left w:val="single" w:sz="12" w:space="4" w:color="auto"/>
          <w:bottom w:val="single" w:sz="12" w:space="1" w:color="auto"/>
          <w:right w:val="single" w:sz="12" w:space="4" w:color="auto"/>
        </w:pBdr>
        <w:tabs>
          <w:tab w:val="left" w:pos="1980"/>
        </w:tabs>
        <w:rPr>
          <w:rFonts w:ascii="Arial" w:hAnsi="Arial" w:cs="Arial"/>
          <w:sz w:val="22"/>
          <w:szCs w:val="22"/>
        </w:rPr>
      </w:pPr>
    </w:p>
    <w:p w14:paraId="2CBCE48D" w14:textId="77777777" w:rsidR="00ED0C98" w:rsidRPr="00ED0C98" w:rsidRDefault="00ED0C98" w:rsidP="00ED0C98">
      <w:pPr>
        <w:pBdr>
          <w:top w:val="single" w:sz="12" w:space="1" w:color="auto"/>
          <w:left w:val="single" w:sz="12" w:space="4" w:color="auto"/>
          <w:bottom w:val="single" w:sz="12" w:space="1" w:color="auto"/>
          <w:right w:val="single" w:sz="12" w:space="4" w:color="auto"/>
        </w:pBdr>
        <w:tabs>
          <w:tab w:val="left" w:pos="1980"/>
        </w:tabs>
        <w:rPr>
          <w:rFonts w:ascii="Arial" w:hAnsi="Arial" w:cs="Arial"/>
          <w:sz w:val="22"/>
          <w:szCs w:val="22"/>
        </w:rPr>
      </w:pPr>
      <w:r w:rsidRPr="00ED0C98">
        <w:rPr>
          <w:rFonts w:ascii="Arial" w:hAnsi="Arial" w:cs="Arial"/>
          <w:sz w:val="22"/>
          <w:szCs w:val="22"/>
        </w:rPr>
        <w:t>Through this signature, I verify that I am currently enrolled as a student at De Anza College and that I have read, understand, and agree to the terms in the “Agreement for Services”.</w:t>
      </w:r>
    </w:p>
    <w:p w14:paraId="6598D2E2" w14:textId="77777777" w:rsidR="00ED0C98" w:rsidRPr="00ED0C98" w:rsidRDefault="00ED0C98" w:rsidP="00ED0C98">
      <w:pPr>
        <w:pBdr>
          <w:top w:val="single" w:sz="12" w:space="1" w:color="auto"/>
          <w:left w:val="single" w:sz="12" w:space="4" w:color="auto"/>
          <w:bottom w:val="single" w:sz="12" w:space="1" w:color="auto"/>
          <w:right w:val="single" w:sz="12" w:space="4" w:color="auto"/>
        </w:pBdr>
        <w:tabs>
          <w:tab w:val="left" w:pos="1980"/>
        </w:tabs>
        <w:rPr>
          <w:rFonts w:ascii="Arial" w:hAnsi="Arial" w:cs="Arial"/>
          <w:sz w:val="22"/>
          <w:szCs w:val="22"/>
        </w:rPr>
      </w:pPr>
    </w:p>
    <w:p w14:paraId="32DF03E4" w14:textId="77777777" w:rsidR="00292977" w:rsidRPr="00ED0C98" w:rsidRDefault="007E2295" w:rsidP="00ED0C98">
      <w:pPr>
        <w:pBdr>
          <w:top w:val="single" w:sz="12" w:space="1" w:color="auto"/>
          <w:left w:val="single" w:sz="12" w:space="4" w:color="auto"/>
          <w:bottom w:val="single" w:sz="12" w:space="1" w:color="auto"/>
          <w:right w:val="single" w:sz="12" w:space="4" w:color="auto"/>
        </w:pBdr>
        <w:tabs>
          <w:tab w:val="left" w:pos="1980"/>
        </w:tabs>
        <w:rPr>
          <w:rFonts w:ascii="Arial" w:hAnsi="Arial" w:cs="Arial"/>
          <w:sz w:val="22"/>
          <w:szCs w:val="22"/>
        </w:rPr>
      </w:pPr>
      <w:r w:rsidRPr="00ED0C98">
        <w:rPr>
          <w:rFonts w:ascii="Arial" w:hAnsi="Arial" w:cs="Arial"/>
          <w:sz w:val="22"/>
          <w:szCs w:val="22"/>
        </w:rPr>
        <w:t>I understand appointments may not be available as needed.</w:t>
      </w:r>
    </w:p>
    <w:p w14:paraId="30A508DD" w14:textId="77777777" w:rsidR="00292977" w:rsidRPr="00ED0C98" w:rsidRDefault="00292977" w:rsidP="00ED0C98">
      <w:pPr>
        <w:pBdr>
          <w:top w:val="single" w:sz="12" w:space="1" w:color="auto"/>
          <w:left w:val="single" w:sz="12" w:space="4" w:color="auto"/>
          <w:bottom w:val="single" w:sz="12" w:space="1" w:color="auto"/>
          <w:right w:val="single" w:sz="12" w:space="4" w:color="auto"/>
        </w:pBdr>
        <w:tabs>
          <w:tab w:val="left" w:pos="1980"/>
        </w:tabs>
        <w:rPr>
          <w:rFonts w:ascii="Arial" w:hAnsi="Arial" w:cs="Arial"/>
          <w:sz w:val="22"/>
          <w:szCs w:val="22"/>
        </w:rPr>
      </w:pPr>
    </w:p>
    <w:p w14:paraId="4651C141" w14:textId="77777777" w:rsidR="007E2295" w:rsidRPr="00ED0C98" w:rsidRDefault="007E2295" w:rsidP="00ED0C98">
      <w:pPr>
        <w:pBdr>
          <w:top w:val="single" w:sz="12" w:space="1" w:color="auto"/>
          <w:left w:val="single" w:sz="12" w:space="4" w:color="auto"/>
          <w:bottom w:val="single" w:sz="12" w:space="1" w:color="auto"/>
          <w:right w:val="single" w:sz="12" w:space="4" w:color="auto"/>
        </w:pBdr>
        <w:tabs>
          <w:tab w:val="left" w:pos="1980"/>
        </w:tabs>
        <w:rPr>
          <w:rFonts w:ascii="Arial" w:hAnsi="Arial" w:cs="Arial"/>
          <w:sz w:val="22"/>
          <w:szCs w:val="22"/>
        </w:rPr>
      </w:pPr>
      <w:r w:rsidRPr="00ED0C98">
        <w:rPr>
          <w:rFonts w:ascii="Arial" w:hAnsi="Arial" w:cs="Arial"/>
          <w:sz w:val="22"/>
          <w:szCs w:val="22"/>
        </w:rPr>
        <w:t>I understand it is important to discuss any questions or concerns I have during the counseling process with my counselor.</w:t>
      </w:r>
    </w:p>
    <w:p w14:paraId="496FB294" w14:textId="77777777" w:rsidR="007E2295" w:rsidRPr="00ED0C98" w:rsidRDefault="007E2295" w:rsidP="00ED0C98">
      <w:pPr>
        <w:pBdr>
          <w:top w:val="single" w:sz="12" w:space="1" w:color="auto"/>
          <w:left w:val="single" w:sz="12" w:space="4" w:color="auto"/>
          <w:bottom w:val="single" w:sz="12" w:space="1" w:color="auto"/>
          <w:right w:val="single" w:sz="12" w:space="4" w:color="auto"/>
        </w:pBdr>
        <w:tabs>
          <w:tab w:val="left" w:pos="1980"/>
        </w:tabs>
        <w:rPr>
          <w:rFonts w:ascii="Arial" w:hAnsi="Arial" w:cs="Arial"/>
          <w:sz w:val="22"/>
          <w:szCs w:val="22"/>
        </w:rPr>
      </w:pPr>
    </w:p>
    <w:p w14:paraId="5D22BB0B" w14:textId="77777777" w:rsidR="0054668E" w:rsidRPr="00ED0C98" w:rsidRDefault="00292977" w:rsidP="00ED0C98">
      <w:pPr>
        <w:pBdr>
          <w:top w:val="single" w:sz="12" w:space="1" w:color="auto"/>
          <w:left w:val="single" w:sz="12" w:space="4" w:color="auto"/>
          <w:bottom w:val="single" w:sz="12" w:space="1" w:color="auto"/>
          <w:right w:val="single" w:sz="12" w:space="4" w:color="auto"/>
        </w:pBdr>
        <w:tabs>
          <w:tab w:val="left" w:pos="1980"/>
        </w:tabs>
        <w:rPr>
          <w:rFonts w:ascii="Arial" w:hAnsi="Arial" w:cs="Arial"/>
          <w:sz w:val="22"/>
          <w:szCs w:val="22"/>
        </w:rPr>
      </w:pPr>
      <w:r w:rsidRPr="00ED0C98">
        <w:rPr>
          <w:rFonts w:ascii="Arial" w:hAnsi="Arial" w:cs="Arial"/>
          <w:sz w:val="22"/>
          <w:szCs w:val="22"/>
        </w:rPr>
        <w:t xml:space="preserve">I understand I am responsible to attend scheduled appointments and will call </w:t>
      </w:r>
      <w:r w:rsidR="00126B64" w:rsidRPr="00ED0C98">
        <w:rPr>
          <w:rFonts w:ascii="Arial" w:hAnsi="Arial" w:cs="Arial"/>
          <w:sz w:val="22"/>
          <w:szCs w:val="22"/>
        </w:rPr>
        <w:t>(408) 864-</w:t>
      </w:r>
      <w:r w:rsidR="00FE213A">
        <w:rPr>
          <w:rFonts w:ascii="Arial" w:hAnsi="Arial" w:cs="Arial"/>
          <w:sz w:val="22"/>
          <w:szCs w:val="22"/>
        </w:rPr>
        <w:t>8868</w:t>
      </w:r>
      <w:r w:rsidR="00126B64" w:rsidRPr="00ED0C98">
        <w:rPr>
          <w:rFonts w:ascii="Arial" w:hAnsi="Arial" w:cs="Arial"/>
          <w:sz w:val="22"/>
          <w:szCs w:val="22"/>
        </w:rPr>
        <w:t xml:space="preserve"> </w:t>
      </w:r>
      <w:r w:rsidRPr="00ED0C98">
        <w:rPr>
          <w:rFonts w:ascii="Arial" w:hAnsi="Arial" w:cs="Arial"/>
          <w:sz w:val="22"/>
          <w:szCs w:val="22"/>
        </w:rPr>
        <w:t xml:space="preserve">to </w:t>
      </w:r>
      <w:r w:rsidRPr="00ED0C98">
        <w:rPr>
          <w:rFonts w:ascii="Arial" w:hAnsi="Arial" w:cs="Arial"/>
          <w:b/>
          <w:sz w:val="22"/>
          <w:szCs w:val="22"/>
          <w:u w:val="single"/>
        </w:rPr>
        <w:t xml:space="preserve">reschedule or cancel appointments at least </w:t>
      </w:r>
      <w:r w:rsidR="00FE213A">
        <w:rPr>
          <w:rFonts w:ascii="Arial" w:hAnsi="Arial" w:cs="Arial"/>
          <w:b/>
          <w:sz w:val="22"/>
          <w:szCs w:val="22"/>
          <w:u w:val="single"/>
        </w:rPr>
        <w:t>48</w:t>
      </w:r>
      <w:r w:rsidRPr="00ED0C98">
        <w:rPr>
          <w:rFonts w:ascii="Arial" w:hAnsi="Arial" w:cs="Arial"/>
          <w:b/>
          <w:sz w:val="22"/>
          <w:szCs w:val="22"/>
          <w:u w:val="single"/>
        </w:rPr>
        <w:t xml:space="preserve"> hours in advance</w:t>
      </w:r>
      <w:r w:rsidRPr="00ED0C98">
        <w:rPr>
          <w:rFonts w:ascii="Arial" w:hAnsi="Arial" w:cs="Arial"/>
          <w:sz w:val="22"/>
          <w:szCs w:val="22"/>
        </w:rPr>
        <w:t xml:space="preserve"> of my scheduled appointment time.</w:t>
      </w:r>
      <w:r w:rsidR="00BC7A58" w:rsidRPr="00ED0C98">
        <w:rPr>
          <w:rFonts w:ascii="Arial" w:hAnsi="Arial" w:cs="Arial"/>
          <w:sz w:val="22"/>
          <w:szCs w:val="22"/>
        </w:rPr>
        <w:t xml:space="preserve"> </w:t>
      </w:r>
    </w:p>
    <w:p w14:paraId="186E88B0" w14:textId="77777777" w:rsidR="00B44F27" w:rsidRDefault="00B44F27" w:rsidP="00ED0C98">
      <w:pPr>
        <w:pBdr>
          <w:top w:val="single" w:sz="12" w:space="1" w:color="auto"/>
          <w:left w:val="single" w:sz="12" w:space="4" w:color="auto"/>
          <w:bottom w:val="single" w:sz="12" w:space="1" w:color="auto"/>
          <w:right w:val="single" w:sz="12" w:space="4" w:color="auto"/>
        </w:pBdr>
        <w:tabs>
          <w:tab w:val="left" w:pos="1980"/>
        </w:tabs>
        <w:rPr>
          <w:rFonts w:ascii="Arial" w:hAnsi="Arial" w:cs="Arial"/>
          <w:b/>
          <w:sz w:val="22"/>
          <w:szCs w:val="22"/>
        </w:rPr>
      </w:pPr>
    </w:p>
    <w:p w14:paraId="637E8CCB" w14:textId="77777777" w:rsidR="00ED0C98" w:rsidRPr="00ED0C98" w:rsidRDefault="00ED0C98" w:rsidP="00ED0C98">
      <w:pPr>
        <w:pBdr>
          <w:top w:val="single" w:sz="12" w:space="1" w:color="auto"/>
          <w:left w:val="single" w:sz="12" w:space="4" w:color="auto"/>
          <w:bottom w:val="single" w:sz="12" w:space="1" w:color="auto"/>
          <w:right w:val="single" w:sz="12" w:space="4" w:color="auto"/>
        </w:pBdr>
        <w:tabs>
          <w:tab w:val="left" w:pos="1980"/>
        </w:tabs>
        <w:rPr>
          <w:rFonts w:ascii="Arial" w:hAnsi="Arial" w:cs="Arial"/>
          <w:b/>
          <w:sz w:val="22"/>
          <w:szCs w:val="22"/>
        </w:rPr>
      </w:pPr>
    </w:p>
    <w:p w14:paraId="08EC452E" w14:textId="77777777" w:rsidR="00BC7A58" w:rsidRPr="00ED0C98" w:rsidRDefault="00BC7A58" w:rsidP="00ED0C98">
      <w:pPr>
        <w:pBdr>
          <w:top w:val="single" w:sz="12" w:space="1" w:color="auto"/>
          <w:left w:val="single" w:sz="12" w:space="4" w:color="auto"/>
          <w:bottom w:val="single" w:sz="12" w:space="1" w:color="auto"/>
          <w:right w:val="single" w:sz="12" w:space="4" w:color="auto"/>
        </w:pBdr>
        <w:tabs>
          <w:tab w:val="left" w:pos="1980"/>
        </w:tabs>
        <w:rPr>
          <w:rFonts w:ascii="Arial" w:hAnsi="Arial" w:cs="Arial"/>
          <w:sz w:val="22"/>
          <w:szCs w:val="22"/>
        </w:rPr>
      </w:pPr>
    </w:p>
    <w:p w14:paraId="6B26ABBB" w14:textId="77777777" w:rsidR="007E2295" w:rsidRDefault="0064663C" w:rsidP="00ED0C98">
      <w:pPr>
        <w:pBdr>
          <w:top w:val="single" w:sz="12" w:space="1" w:color="auto"/>
          <w:left w:val="single" w:sz="12" w:space="4" w:color="auto"/>
          <w:bottom w:val="single" w:sz="12" w:space="1" w:color="auto"/>
          <w:right w:val="single" w:sz="12" w:space="4" w:color="auto"/>
        </w:pBdr>
        <w:tabs>
          <w:tab w:val="left" w:pos="1980"/>
        </w:tabs>
        <w:rPr>
          <w:rFonts w:ascii="Arial" w:hAnsi="Arial" w:cs="Arial"/>
          <w:b/>
          <w:sz w:val="22"/>
          <w:szCs w:val="22"/>
        </w:rPr>
      </w:pPr>
      <w:r w:rsidRPr="00ED0C98">
        <w:rPr>
          <w:rFonts w:ascii="Arial" w:hAnsi="Arial" w:cs="Arial"/>
          <w:b/>
          <w:sz w:val="22"/>
          <w:szCs w:val="22"/>
        </w:rPr>
        <w:t>Signature: ___________________</w:t>
      </w:r>
      <w:r w:rsidR="006C707F" w:rsidRPr="00ED0C98">
        <w:rPr>
          <w:rFonts w:ascii="Arial" w:hAnsi="Arial" w:cs="Arial"/>
          <w:b/>
          <w:sz w:val="22"/>
          <w:szCs w:val="22"/>
        </w:rPr>
        <w:t>_______________________</w:t>
      </w:r>
      <w:r w:rsidR="00C509DA" w:rsidRPr="00ED0C98">
        <w:rPr>
          <w:rFonts w:ascii="Arial" w:hAnsi="Arial" w:cs="Arial"/>
          <w:b/>
          <w:sz w:val="22"/>
          <w:szCs w:val="22"/>
        </w:rPr>
        <w:t>______</w:t>
      </w:r>
      <w:r w:rsidR="006C707F" w:rsidRPr="00ED0C98">
        <w:rPr>
          <w:rFonts w:ascii="Arial" w:hAnsi="Arial" w:cs="Arial"/>
          <w:b/>
          <w:sz w:val="22"/>
          <w:szCs w:val="22"/>
        </w:rPr>
        <w:t>_____ Date: ___________________</w:t>
      </w:r>
      <w:r w:rsidR="00292977" w:rsidRPr="00ED0C98">
        <w:rPr>
          <w:rFonts w:ascii="Arial" w:hAnsi="Arial" w:cs="Arial"/>
          <w:b/>
          <w:sz w:val="22"/>
          <w:szCs w:val="22"/>
        </w:rPr>
        <w:t>_</w:t>
      </w:r>
    </w:p>
    <w:p w14:paraId="459723B6" w14:textId="1A16544C" w:rsidR="00ED0C98" w:rsidRPr="00C011D2" w:rsidRDefault="000F20D3" w:rsidP="00C011D2">
      <w:pPr>
        <w:pBdr>
          <w:top w:val="single" w:sz="12" w:space="1" w:color="auto"/>
          <w:left w:val="single" w:sz="12" w:space="4" w:color="auto"/>
          <w:bottom w:val="single" w:sz="12" w:space="1" w:color="auto"/>
          <w:right w:val="single" w:sz="12" w:space="4" w:color="auto"/>
        </w:pBdr>
        <w:tabs>
          <w:tab w:val="left" w:pos="1980"/>
        </w:tabs>
        <w:jc w:val="right"/>
        <w:rPr>
          <w:rFonts w:ascii="Arial" w:hAnsi="Arial" w:cs="Arial"/>
          <w:b/>
          <w:sz w:val="16"/>
          <w:szCs w:val="16"/>
        </w:rPr>
      </w:pPr>
      <w:r>
        <w:rPr>
          <w:rFonts w:ascii="Arial" w:hAnsi="Arial" w:cs="Arial"/>
          <w:b/>
          <w:sz w:val="16"/>
          <w:szCs w:val="16"/>
        </w:rPr>
        <w:t>Rev. 1/2020</w:t>
      </w:r>
      <w:bookmarkStart w:id="0" w:name="_GoBack"/>
      <w:bookmarkEnd w:id="0"/>
    </w:p>
    <w:sectPr w:rsidR="00ED0C98" w:rsidRPr="00C011D2" w:rsidSect="00ED0C98">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9F312" w14:textId="77777777" w:rsidR="00920ECD" w:rsidRDefault="00920ECD" w:rsidP="006C707F">
      <w:r>
        <w:separator/>
      </w:r>
    </w:p>
  </w:endnote>
  <w:endnote w:type="continuationSeparator" w:id="0">
    <w:p w14:paraId="029456EC" w14:textId="77777777" w:rsidR="00920ECD" w:rsidRDefault="00920ECD" w:rsidP="006C7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C4501" w14:textId="77777777" w:rsidR="00920ECD" w:rsidRDefault="00920ECD" w:rsidP="006C707F">
      <w:r>
        <w:separator/>
      </w:r>
    </w:p>
  </w:footnote>
  <w:footnote w:type="continuationSeparator" w:id="0">
    <w:p w14:paraId="59BC047A" w14:textId="77777777" w:rsidR="00920ECD" w:rsidRDefault="00920ECD" w:rsidP="006C70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12613" w14:textId="77777777" w:rsidR="00ED0C98" w:rsidRDefault="00A1632F" w:rsidP="00ED0C98">
    <w:pPr>
      <w:pStyle w:val="Header"/>
      <w:jc w:val="center"/>
    </w:pPr>
    <w:r>
      <w:rPr>
        <w:b/>
        <w:noProof/>
        <w:sz w:val="22"/>
        <w:szCs w:val="22"/>
      </w:rPr>
      <w:drawing>
        <wp:inline distT="0" distB="0" distL="0" distR="0" wp14:anchorId="26AC26F4" wp14:editId="355F1D6E">
          <wp:extent cx="1614170" cy="723265"/>
          <wp:effectExtent l="19050" t="0" r="508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614170" cy="7232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D069A"/>
    <w:multiLevelType w:val="hybridMultilevel"/>
    <w:tmpl w:val="D7C0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633F2"/>
    <w:multiLevelType w:val="hybridMultilevel"/>
    <w:tmpl w:val="0A6E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53E00"/>
    <w:multiLevelType w:val="hybridMultilevel"/>
    <w:tmpl w:val="D0FCD5B0"/>
    <w:lvl w:ilvl="0" w:tplc="016CE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643374"/>
    <w:multiLevelType w:val="hybridMultilevel"/>
    <w:tmpl w:val="65D28DD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B49263F"/>
    <w:multiLevelType w:val="hybridMultilevel"/>
    <w:tmpl w:val="0536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F92742"/>
    <w:multiLevelType w:val="hybridMultilevel"/>
    <w:tmpl w:val="A1ACF214"/>
    <w:lvl w:ilvl="0" w:tplc="62D4EF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E5"/>
    <w:rsid w:val="000F20D3"/>
    <w:rsid w:val="00126B64"/>
    <w:rsid w:val="00227836"/>
    <w:rsid w:val="00292977"/>
    <w:rsid w:val="002B605C"/>
    <w:rsid w:val="003A0CD8"/>
    <w:rsid w:val="0044248E"/>
    <w:rsid w:val="00473303"/>
    <w:rsid w:val="00482FFB"/>
    <w:rsid w:val="004A4FA4"/>
    <w:rsid w:val="004A6EE5"/>
    <w:rsid w:val="0054668E"/>
    <w:rsid w:val="005C0645"/>
    <w:rsid w:val="005C566F"/>
    <w:rsid w:val="0064663C"/>
    <w:rsid w:val="00670E57"/>
    <w:rsid w:val="0069090D"/>
    <w:rsid w:val="006C707F"/>
    <w:rsid w:val="007E2295"/>
    <w:rsid w:val="00853780"/>
    <w:rsid w:val="00920ECD"/>
    <w:rsid w:val="009808C4"/>
    <w:rsid w:val="009809A8"/>
    <w:rsid w:val="009D0065"/>
    <w:rsid w:val="009E12F9"/>
    <w:rsid w:val="009E4A3A"/>
    <w:rsid w:val="00A1632F"/>
    <w:rsid w:val="00B365E6"/>
    <w:rsid w:val="00B44F27"/>
    <w:rsid w:val="00B778E9"/>
    <w:rsid w:val="00B979D1"/>
    <w:rsid w:val="00BC7A58"/>
    <w:rsid w:val="00BE0565"/>
    <w:rsid w:val="00C011D2"/>
    <w:rsid w:val="00C347DE"/>
    <w:rsid w:val="00C509DA"/>
    <w:rsid w:val="00C77C80"/>
    <w:rsid w:val="00CD124F"/>
    <w:rsid w:val="00D167C1"/>
    <w:rsid w:val="00D3386A"/>
    <w:rsid w:val="00D54041"/>
    <w:rsid w:val="00D66679"/>
    <w:rsid w:val="00D87D02"/>
    <w:rsid w:val="00ED0C98"/>
    <w:rsid w:val="00F43674"/>
    <w:rsid w:val="00F902C5"/>
    <w:rsid w:val="00FE213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C461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209D"/>
    <w:rPr>
      <w:rFonts w:ascii="Tahoma" w:hAnsi="Tahoma" w:cs="Tahoma"/>
      <w:sz w:val="16"/>
      <w:szCs w:val="16"/>
    </w:rPr>
  </w:style>
  <w:style w:type="paragraph" w:styleId="Header">
    <w:name w:val="header"/>
    <w:basedOn w:val="Normal"/>
    <w:link w:val="HeaderChar"/>
    <w:rsid w:val="006C707F"/>
    <w:pPr>
      <w:tabs>
        <w:tab w:val="center" w:pos="4680"/>
        <w:tab w:val="right" w:pos="9360"/>
      </w:tabs>
    </w:pPr>
  </w:style>
  <w:style w:type="character" w:customStyle="1" w:styleId="HeaderChar">
    <w:name w:val="Header Char"/>
    <w:link w:val="Header"/>
    <w:rsid w:val="006C707F"/>
    <w:rPr>
      <w:sz w:val="24"/>
      <w:szCs w:val="24"/>
    </w:rPr>
  </w:style>
  <w:style w:type="paragraph" w:styleId="Footer">
    <w:name w:val="footer"/>
    <w:basedOn w:val="Normal"/>
    <w:link w:val="FooterChar"/>
    <w:rsid w:val="006C707F"/>
    <w:pPr>
      <w:tabs>
        <w:tab w:val="center" w:pos="4680"/>
        <w:tab w:val="right" w:pos="9360"/>
      </w:tabs>
    </w:pPr>
  </w:style>
  <w:style w:type="character" w:customStyle="1" w:styleId="FooterChar">
    <w:name w:val="Footer Char"/>
    <w:link w:val="Footer"/>
    <w:rsid w:val="006C707F"/>
    <w:rPr>
      <w:sz w:val="24"/>
      <w:szCs w:val="24"/>
    </w:rPr>
  </w:style>
  <w:style w:type="paragraph" w:styleId="ListParagraph">
    <w:name w:val="List Paragraph"/>
    <w:basedOn w:val="Normal"/>
    <w:uiPriority w:val="72"/>
    <w:qFormat/>
    <w:rsid w:val="009E1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4047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SKYLINE COLLEGE</vt:lpstr>
    </vt:vector>
  </TitlesOfParts>
  <Company>SMCCCD</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SKYLINE COLLEGE</dc:title>
  <dc:creator>museb</dc:creator>
  <cp:lastModifiedBy>Microsoft Office User</cp:lastModifiedBy>
  <cp:revision>3</cp:revision>
  <cp:lastPrinted>2019-11-12T20:26:00Z</cp:lastPrinted>
  <dcterms:created xsi:type="dcterms:W3CDTF">2020-01-13T17:37:00Z</dcterms:created>
  <dcterms:modified xsi:type="dcterms:W3CDTF">2020-01-30T00:09:00Z</dcterms:modified>
</cp:coreProperties>
</file>