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DDF15" w14:textId="1463DA61" w:rsidR="00711825" w:rsidRPr="00FA12EC" w:rsidRDefault="00711825" w:rsidP="00711825">
      <w:pPr>
        <w:rPr>
          <w:b/>
          <w:u w:val="single"/>
        </w:rPr>
      </w:pPr>
      <w:r w:rsidRPr="00F2338D">
        <w:rPr>
          <w:rFonts w:ascii="Tahoma Bold" w:hAnsi="Tahoma Bold"/>
          <w:b/>
          <w:sz w:val="28"/>
        </w:rPr>
        <w:t>Note Taking i</w:t>
      </w:r>
      <w:bookmarkStart w:id="0" w:name="_GoBack"/>
      <w:bookmarkEnd w:id="0"/>
      <w:r w:rsidRPr="00F2338D">
        <w:rPr>
          <w:rFonts w:ascii="Tahoma Bold" w:hAnsi="Tahoma Bold"/>
          <w:b/>
          <w:sz w:val="28"/>
        </w:rPr>
        <w:t>n Class</w:t>
      </w:r>
    </w:p>
    <w:p w14:paraId="4143E745" w14:textId="57EDBA99" w:rsidR="00711825" w:rsidRPr="00F2338D" w:rsidRDefault="00DC5652" w:rsidP="00711825">
      <w:pPr>
        <w:rPr>
          <w:rFonts w:ascii="Tahoma Bold" w:hAnsi="Tahoma Bold"/>
          <w:b/>
          <w:sz w:val="28"/>
        </w:rPr>
      </w:pPr>
      <w:r>
        <w:rPr>
          <w:b/>
          <w:noProof/>
        </w:rPr>
        <w:drawing>
          <wp:anchor distT="0" distB="0" distL="114300" distR="114300" simplePos="0" relativeHeight="251657216" behindDoc="0" locked="0" layoutInCell="1" allowOverlap="1" wp14:anchorId="3B1E6C20" wp14:editId="259172CC">
            <wp:simplePos x="0" y="0"/>
            <wp:positionH relativeFrom="column">
              <wp:posOffset>4000500</wp:posOffset>
            </wp:positionH>
            <wp:positionV relativeFrom="paragraph">
              <wp:posOffset>-214630</wp:posOffset>
            </wp:positionV>
            <wp:extent cx="2286000" cy="2110105"/>
            <wp:effectExtent l="0" t="0" r="0" b="0"/>
            <wp:wrapSquare wrapText="bothSides"/>
            <wp:docPr id="21" name="Picture 21" descr="SSC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SCne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110105"/>
                    </a:xfrm>
                    <a:prstGeom prst="rect">
                      <a:avLst/>
                    </a:prstGeom>
                    <a:noFill/>
                  </pic:spPr>
                </pic:pic>
              </a:graphicData>
            </a:graphic>
            <wp14:sizeRelH relativeFrom="page">
              <wp14:pctWidth>0</wp14:pctWidth>
            </wp14:sizeRelH>
            <wp14:sizeRelV relativeFrom="page">
              <wp14:pctHeight>0</wp14:pctHeight>
            </wp14:sizeRelV>
          </wp:anchor>
        </w:drawing>
      </w:r>
    </w:p>
    <w:p w14:paraId="650C1635" w14:textId="77777777" w:rsidR="00711825" w:rsidRDefault="00711825" w:rsidP="00711825">
      <w:pPr>
        <w:rPr>
          <w:rFonts w:ascii="Tahoma" w:hAnsi="Tahoma"/>
        </w:rPr>
      </w:pPr>
    </w:p>
    <w:p w14:paraId="1BBCEEC9" w14:textId="77777777" w:rsidR="00711825" w:rsidRPr="00C3540D" w:rsidRDefault="00711825" w:rsidP="00711825">
      <w:pPr>
        <w:rPr>
          <w:rFonts w:ascii="Tahoma" w:hAnsi="Tahoma"/>
          <w:b/>
        </w:rPr>
      </w:pPr>
      <w:r w:rsidRPr="00C3540D">
        <w:rPr>
          <w:rFonts w:ascii="Tahoma" w:hAnsi="Tahoma"/>
          <w:b/>
        </w:rPr>
        <w:t>Why take good notes?</w:t>
      </w:r>
    </w:p>
    <w:p w14:paraId="3A214E57" w14:textId="77777777" w:rsidR="00711825" w:rsidRDefault="00711825" w:rsidP="00711825">
      <w:pPr>
        <w:rPr>
          <w:rFonts w:ascii="Tahoma" w:hAnsi="Tahoma"/>
        </w:rPr>
      </w:pPr>
    </w:p>
    <w:p w14:paraId="2AC737B9" w14:textId="77777777" w:rsidR="00711825" w:rsidRDefault="00711825" w:rsidP="00711825">
      <w:pPr>
        <w:rPr>
          <w:rFonts w:ascii="Tahoma" w:hAnsi="Tahoma"/>
        </w:rPr>
      </w:pPr>
      <w:r>
        <w:rPr>
          <w:rFonts w:ascii="Tahoma" w:hAnsi="Tahoma"/>
        </w:rPr>
        <w:t xml:space="preserve">Effective note taking helps you pay attention and learn more in class.  </w:t>
      </w:r>
      <w:r w:rsidR="00F4423F">
        <w:rPr>
          <w:rFonts w:ascii="Tahoma" w:hAnsi="Tahoma"/>
        </w:rPr>
        <w:t>Taking n</w:t>
      </w:r>
      <w:r>
        <w:rPr>
          <w:rFonts w:ascii="Tahoma" w:hAnsi="Tahoma"/>
        </w:rPr>
        <w:t>otes help you organize and remember information and identify where you have questions or are unclear on a concept.  Thinking about what works for you and developing your own system can help you do well in school and at work.</w:t>
      </w:r>
    </w:p>
    <w:p w14:paraId="37B17F10" w14:textId="77777777" w:rsidR="00711825" w:rsidRDefault="00711825" w:rsidP="00711825">
      <w:pPr>
        <w:rPr>
          <w:rFonts w:ascii="Tahoma" w:hAnsi="Tahoma"/>
        </w:rPr>
      </w:pPr>
    </w:p>
    <w:p w14:paraId="2F644DE6" w14:textId="77777777" w:rsidR="00F4423F" w:rsidRDefault="00711825" w:rsidP="00711825">
      <w:pPr>
        <w:rPr>
          <w:rFonts w:ascii="Tahoma" w:hAnsi="Tahoma"/>
        </w:rPr>
      </w:pPr>
      <w:r w:rsidRPr="00D31F94">
        <w:rPr>
          <w:rFonts w:ascii="Tahoma" w:hAnsi="Tahoma"/>
          <w:b/>
        </w:rPr>
        <w:t>Goal of this workshop:</w:t>
      </w:r>
      <w:r>
        <w:rPr>
          <w:rFonts w:ascii="Tahoma" w:hAnsi="Tahoma"/>
        </w:rPr>
        <w:t xml:space="preserve">  </w:t>
      </w:r>
    </w:p>
    <w:p w14:paraId="360D362A" w14:textId="77777777" w:rsidR="00F4423F" w:rsidRDefault="00F4423F" w:rsidP="00711825">
      <w:pPr>
        <w:rPr>
          <w:rFonts w:ascii="Tahoma" w:hAnsi="Tahoma"/>
        </w:rPr>
      </w:pPr>
    </w:p>
    <w:p w14:paraId="33E3B948" w14:textId="77777777" w:rsidR="00711825" w:rsidRDefault="00711825" w:rsidP="00711825">
      <w:pPr>
        <w:rPr>
          <w:rFonts w:ascii="Tahoma" w:hAnsi="Tahoma"/>
        </w:rPr>
      </w:pPr>
      <w:r>
        <w:rPr>
          <w:rFonts w:ascii="Tahoma" w:hAnsi="Tahoma"/>
        </w:rPr>
        <w:t xml:space="preserve">Improving your note taking skills takes time and practice.  One workshop won’t change your life or make you into an expert, but </w:t>
      </w:r>
      <w:r w:rsidRPr="00F4423F">
        <w:rPr>
          <w:rFonts w:ascii="Tahoma" w:hAnsi="Tahoma"/>
          <w:i/>
        </w:rPr>
        <w:t xml:space="preserve">we hope you’ll find just one or two new strategies that </w:t>
      </w:r>
      <w:r w:rsidR="00F4423F" w:rsidRPr="00F4423F">
        <w:rPr>
          <w:rFonts w:ascii="Tahoma" w:hAnsi="Tahoma"/>
          <w:i/>
        </w:rPr>
        <w:t>you will use in the future</w:t>
      </w:r>
      <w:r>
        <w:rPr>
          <w:rFonts w:ascii="Tahoma" w:hAnsi="Tahoma"/>
        </w:rPr>
        <w:t xml:space="preserve"> </w:t>
      </w:r>
      <w:r w:rsidR="00F4423F">
        <w:rPr>
          <w:rFonts w:ascii="Tahoma" w:hAnsi="Tahoma"/>
        </w:rPr>
        <w:t>to help</w:t>
      </w:r>
      <w:r>
        <w:rPr>
          <w:rFonts w:ascii="Tahoma" w:hAnsi="Tahoma"/>
        </w:rPr>
        <w:t xml:space="preserve"> you learn better.</w:t>
      </w:r>
    </w:p>
    <w:tbl>
      <w:tblPr>
        <w:tblpPr w:leftFromText="180" w:rightFromText="180" w:vertAnchor="page" w:horzAnchor="page" w:tblpX="1189" w:tblpY="666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7920"/>
        <w:gridCol w:w="900"/>
      </w:tblGrid>
      <w:tr w:rsidR="00711825" w:rsidRPr="00300720" w14:paraId="04176FC6" w14:textId="77777777">
        <w:trPr>
          <w:trHeight w:val="467"/>
        </w:trPr>
        <w:tc>
          <w:tcPr>
            <w:tcW w:w="8568" w:type="dxa"/>
            <w:gridSpan w:val="2"/>
            <w:tcBorders>
              <w:right w:val="single" w:sz="4" w:space="0" w:color="auto"/>
            </w:tcBorders>
          </w:tcPr>
          <w:p w14:paraId="4247D8B2" w14:textId="77777777" w:rsidR="00711825" w:rsidRDefault="00711825" w:rsidP="00711825">
            <w:pPr>
              <w:rPr>
                <w:rFonts w:ascii="Tahoma" w:hAnsi="Tahoma"/>
              </w:rPr>
            </w:pPr>
            <w:r>
              <w:rPr>
                <w:rFonts w:ascii="Tahoma" w:hAnsi="Tahoma"/>
                <w:b/>
              </w:rPr>
              <w:t>How do you take notes now?  Check the sentences that best describe what you do</w:t>
            </w:r>
            <w:r w:rsidRPr="00D31F94">
              <w:rPr>
                <w:rFonts w:ascii="Tahoma" w:hAnsi="Tahoma"/>
                <w:b/>
              </w:rPr>
              <w:t>.  Discuss your results with a partner.</w:t>
            </w:r>
          </w:p>
          <w:p w14:paraId="595100D3" w14:textId="77777777" w:rsidR="00711825" w:rsidRPr="00300720" w:rsidRDefault="00711825" w:rsidP="00711825">
            <w:pPr>
              <w:rPr>
                <w:rFonts w:ascii="Tahoma" w:hAnsi="Tahoma"/>
                <w:b/>
              </w:rPr>
            </w:pPr>
          </w:p>
        </w:tc>
        <w:tc>
          <w:tcPr>
            <w:tcW w:w="900" w:type="dxa"/>
            <w:tcBorders>
              <w:left w:val="single" w:sz="4" w:space="0" w:color="auto"/>
            </w:tcBorders>
          </w:tcPr>
          <w:p w14:paraId="13998887" w14:textId="77777777" w:rsidR="00711825" w:rsidRPr="00300720" w:rsidRDefault="00711825" w:rsidP="00711825">
            <w:pPr>
              <w:rPr>
                <w:rFonts w:ascii="Tahoma" w:hAnsi="Tahoma"/>
                <w:b/>
              </w:rPr>
            </w:pPr>
          </w:p>
        </w:tc>
      </w:tr>
      <w:tr w:rsidR="00711825" w:rsidRPr="00300720" w14:paraId="2C84CD9B" w14:textId="77777777">
        <w:trPr>
          <w:trHeight w:val="484"/>
        </w:trPr>
        <w:tc>
          <w:tcPr>
            <w:tcW w:w="648" w:type="dxa"/>
          </w:tcPr>
          <w:p w14:paraId="1227B269" w14:textId="77777777" w:rsidR="00711825" w:rsidRPr="00300720" w:rsidRDefault="00711825" w:rsidP="00711825">
            <w:pPr>
              <w:rPr>
                <w:rFonts w:ascii="Tahoma" w:hAnsi="Tahoma"/>
              </w:rPr>
            </w:pPr>
            <w:r w:rsidRPr="00300720">
              <w:rPr>
                <w:rFonts w:ascii="Tahoma" w:hAnsi="Tahoma"/>
              </w:rPr>
              <w:t>1.</w:t>
            </w:r>
          </w:p>
        </w:tc>
        <w:tc>
          <w:tcPr>
            <w:tcW w:w="7920" w:type="dxa"/>
            <w:tcBorders>
              <w:right w:val="single" w:sz="4" w:space="0" w:color="auto"/>
            </w:tcBorders>
          </w:tcPr>
          <w:p w14:paraId="17F41175" w14:textId="77777777" w:rsidR="00711825" w:rsidRPr="00300720" w:rsidRDefault="00711825" w:rsidP="00711825">
            <w:pPr>
              <w:rPr>
                <w:rFonts w:ascii="Tahoma" w:hAnsi="Tahoma"/>
                <w:szCs w:val="22"/>
              </w:rPr>
            </w:pPr>
            <w:r w:rsidRPr="00300720">
              <w:rPr>
                <w:rFonts w:ascii="Tahoma" w:hAnsi="Tahoma"/>
                <w:szCs w:val="22"/>
              </w:rPr>
              <w:t xml:space="preserve">I </w:t>
            </w:r>
            <w:r>
              <w:rPr>
                <w:rFonts w:ascii="Tahoma" w:hAnsi="Tahoma"/>
                <w:szCs w:val="22"/>
              </w:rPr>
              <w:t>only take notes if the instructor tells us to write it down.</w:t>
            </w:r>
          </w:p>
          <w:p w14:paraId="094E6889" w14:textId="77777777" w:rsidR="00711825" w:rsidRPr="00300720" w:rsidRDefault="00711825" w:rsidP="00711825">
            <w:pPr>
              <w:rPr>
                <w:rFonts w:ascii="Tahoma" w:hAnsi="Tahoma"/>
                <w:b/>
              </w:rPr>
            </w:pPr>
          </w:p>
        </w:tc>
        <w:tc>
          <w:tcPr>
            <w:tcW w:w="900" w:type="dxa"/>
            <w:tcBorders>
              <w:left w:val="single" w:sz="4" w:space="0" w:color="auto"/>
            </w:tcBorders>
          </w:tcPr>
          <w:p w14:paraId="200CF7A2" w14:textId="77777777" w:rsidR="00711825" w:rsidRPr="00300720" w:rsidRDefault="00711825" w:rsidP="00711825">
            <w:pPr>
              <w:rPr>
                <w:rFonts w:ascii="Tahoma" w:hAnsi="Tahoma"/>
                <w:b/>
              </w:rPr>
            </w:pPr>
          </w:p>
        </w:tc>
      </w:tr>
      <w:tr w:rsidR="00711825" w:rsidRPr="00300720" w14:paraId="2C2C9B59" w14:textId="77777777">
        <w:trPr>
          <w:trHeight w:val="467"/>
        </w:trPr>
        <w:tc>
          <w:tcPr>
            <w:tcW w:w="648" w:type="dxa"/>
          </w:tcPr>
          <w:p w14:paraId="7DD07F48" w14:textId="77777777" w:rsidR="00711825" w:rsidRPr="00300720" w:rsidRDefault="00711825" w:rsidP="00711825">
            <w:pPr>
              <w:rPr>
                <w:rFonts w:ascii="Tahoma" w:hAnsi="Tahoma"/>
              </w:rPr>
            </w:pPr>
            <w:r w:rsidRPr="00300720">
              <w:rPr>
                <w:rFonts w:ascii="Tahoma" w:hAnsi="Tahoma"/>
              </w:rPr>
              <w:t>2.</w:t>
            </w:r>
          </w:p>
        </w:tc>
        <w:tc>
          <w:tcPr>
            <w:tcW w:w="7920" w:type="dxa"/>
            <w:tcBorders>
              <w:right w:val="single" w:sz="4" w:space="0" w:color="auto"/>
            </w:tcBorders>
          </w:tcPr>
          <w:p w14:paraId="42AFF467" w14:textId="77777777" w:rsidR="00711825" w:rsidRPr="00300720" w:rsidRDefault="00711825" w:rsidP="00711825">
            <w:pPr>
              <w:rPr>
                <w:rFonts w:ascii="Tahoma" w:hAnsi="Tahoma"/>
                <w:szCs w:val="22"/>
              </w:rPr>
            </w:pPr>
            <w:r w:rsidRPr="00300720">
              <w:rPr>
                <w:rFonts w:ascii="Tahoma" w:hAnsi="Tahoma"/>
                <w:szCs w:val="22"/>
              </w:rPr>
              <w:t xml:space="preserve">I </w:t>
            </w:r>
            <w:r>
              <w:rPr>
                <w:rFonts w:ascii="Tahoma" w:hAnsi="Tahoma"/>
                <w:szCs w:val="22"/>
              </w:rPr>
              <w:t>have a consistent system to label and organize my notes.</w:t>
            </w:r>
          </w:p>
          <w:p w14:paraId="733FE802" w14:textId="77777777" w:rsidR="00711825" w:rsidRPr="00300720" w:rsidRDefault="00711825" w:rsidP="00711825">
            <w:pPr>
              <w:rPr>
                <w:rFonts w:ascii="Tahoma" w:hAnsi="Tahoma"/>
                <w:b/>
              </w:rPr>
            </w:pPr>
            <w:r w:rsidRPr="00300720">
              <w:rPr>
                <w:rFonts w:ascii="Tahoma" w:hAnsi="Tahoma"/>
                <w:szCs w:val="22"/>
              </w:rPr>
              <w:tab/>
            </w:r>
          </w:p>
        </w:tc>
        <w:tc>
          <w:tcPr>
            <w:tcW w:w="900" w:type="dxa"/>
            <w:tcBorders>
              <w:left w:val="single" w:sz="4" w:space="0" w:color="auto"/>
            </w:tcBorders>
          </w:tcPr>
          <w:p w14:paraId="75B497B3" w14:textId="77777777" w:rsidR="00711825" w:rsidRPr="00300720" w:rsidRDefault="00711825" w:rsidP="00711825">
            <w:pPr>
              <w:rPr>
                <w:rFonts w:ascii="Tahoma" w:hAnsi="Tahoma"/>
                <w:b/>
              </w:rPr>
            </w:pPr>
          </w:p>
        </w:tc>
      </w:tr>
      <w:tr w:rsidR="00711825" w:rsidRPr="00300720" w14:paraId="14C09916" w14:textId="77777777">
        <w:trPr>
          <w:trHeight w:val="484"/>
        </w:trPr>
        <w:tc>
          <w:tcPr>
            <w:tcW w:w="648" w:type="dxa"/>
          </w:tcPr>
          <w:p w14:paraId="46507FC5" w14:textId="77777777" w:rsidR="00711825" w:rsidRPr="00300720" w:rsidRDefault="00711825" w:rsidP="00711825">
            <w:pPr>
              <w:rPr>
                <w:rFonts w:ascii="Tahoma" w:hAnsi="Tahoma"/>
              </w:rPr>
            </w:pPr>
            <w:r w:rsidRPr="00300720">
              <w:rPr>
                <w:rFonts w:ascii="Tahoma" w:hAnsi="Tahoma"/>
              </w:rPr>
              <w:t>3.</w:t>
            </w:r>
          </w:p>
        </w:tc>
        <w:tc>
          <w:tcPr>
            <w:tcW w:w="7920" w:type="dxa"/>
            <w:tcBorders>
              <w:right w:val="single" w:sz="4" w:space="0" w:color="auto"/>
            </w:tcBorders>
          </w:tcPr>
          <w:p w14:paraId="19428BA0" w14:textId="77777777" w:rsidR="00711825" w:rsidRPr="001706BB" w:rsidRDefault="00711825" w:rsidP="00711825">
            <w:pPr>
              <w:rPr>
                <w:rFonts w:ascii="Tahoma" w:hAnsi="Tahoma"/>
              </w:rPr>
            </w:pPr>
            <w:r w:rsidRPr="001706BB">
              <w:rPr>
                <w:rFonts w:ascii="Tahoma" w:hAnsi="Tahoma"/>
              </w:rPr>
              <w:t>I</w:t>
            </w:r>
            <w:r>
              <w:rPr>
                <w:rFonts w:ascii="Tahoma" w:hAnsi="Tahoma"/>
              </w:rPr>
              <w:t xml:space="preserve"> keep all my notes from different classes mixed together.</w:t>
            </w:r>
          </w:p>
        </w:tc>
        <w:tc>
          <w:tcPr>
            <w:tcW w:w="900" w:type="dxa"/>
            <w:tcBorders>
              <w:left w:val="single" w:sz="4" w:space="0" w:color="auto"/>
            </w:tcBorders>
          </w:tcPr>
          <w:p w14:paraId="28F3318C" w14:textId="77777777" w:rsidR="00711825" w:rsidRPr="00300720" w:rsidRDefault="00711825" w:rsidP="00711825">
            <w:pPr>
              <w:rPr>
                <w:rFonts w:ascii="Tahoma" w:hAnsi="Tahoma"/>
                <w:b/>
              </w:rPr>
            </w:pPr>
          </w:p>
        </w:tc>
      </w:tr>
      <w:tr w:rsidR="00711825" w:rsidRPr="00300720" w14:paraId="70469779" w14:textId="77777777">
        <w:trPr>
          <w:trHeight w:val="467"/>
        </w:trPr>
        <w:tc>
          <w:tcPr>
            <w:tcW w:w="648" w:type="dxa"/>
          </w:tcPr>
          <w:p w14:paraId="3BBD9092" w14:textId="77777777" w:rsidR="00711825" w:rsidRPr="00300720" w:rsidRDefault="00711825" w:rsidP="00711825">
            <w:pPr>
              <w:rPr>
                <w:rFonts w:ascii="Tahoma" w:hAnsi="Tahoma"/>
              </w:rPr>
            </w:pPr>
            <w:r w:rsidRPr="00300720">
              <w:rPr>
                <w:rFonts w:ascii="Tahoma" w:hAnsi="Tahoma"/>
              </w:rPr>
              <w:t>4.</w:t>
            </w:r>
          </w:p>
        </w:tc>
        <w:tc>
          <w:tcPr>
            <w:tcW w:w="7920" w:type="dxa"/>
            <w:tcBorders>
              <w:right w:val="single" w:sz="4" w:space="0" w:color="auto"/>
            </w:tcBorders>
          </w:tcPr>
          <w:p w14:paraId="726017FD" w14:textId="77777777" w:rsidR="00711825" w:rsidRPr="001706BB" w:rsidRDefault="00711825" w:rsidP="00711825">
            <w:pPr>
              <w:rPr>
                <w:rFonts w:ascii="Tahoma" w:hAnsi="Tahoma"/>
              </w:rPr>
            </w:pPr>
            <w:r w:rsidRPr="001706BB">
              <w:rPr>
                <w:rFonts w:ascii="Tahoma" w:hAnsi="Tahoma"/>
              </w:rPr>
              <w:t xml:space="preserve">I </w:t>
            </w:r>
            <w:r>
              <w:rPr>
                <w:rFonts w:ascii="Tahoma" w:hAnsi="Tahoma"/>
              </w:rPr>
              <w:t>skim over the syllabus, textbook and previous class notes before class.</w:t>
            </w:r>
          </w:p>
        </w:tc>
        <w:tc>
          <w:tcPr>
            <w:tcW w:w="900" w:type="dxa"/>
            <w:tcBorders>
              <w:left w:val="single" w:sz="4" w:space="0" w:color="auto"/>
            </w:tcBorders>
          </w:tcPr>
          <w:p w14:paraId="6B8534C7" w14:textId="77777777" w:rsidR="00711825" w:rsidRPr="00300720" w:rsidRDefault="00711825" w:rsidP="00711825">
            <w:pPr>
              <w:rPr>
                <w:rFonts w:ascii="Tahoma" w:hAnsi="Tahoma"/>
                <w:b/>
              </w:rPr>
            </w:pPr>
          </w:p>
        </w:tc>
      </w:tr>
      <w:tr w:rsidR="00711825" w:rsidRPr="00300720" w14:paraId="6E52D4B5" w14:textId="77777777">
        <w:trPr>
          <w:trHeight w:val="484"/>
        </w:trPr>
        <w:tc>
          <w:tcPr>
            <w:tcW w:w="648" w:type="dxa"/>
          </w:tcPr>
          <w:p w14:paraId="5F2DED6C" w14:textId="77777777" w:rsidR="00711825" w:rsidRPr="00300720" w:rsidRDefault="00711825" w:rsidP="00711825">
            <w:pPr>
              <w:rPr>
                <w:rFonts w:ascii="Tahoma" w:hAnsi="Tahoma"/>
              </w:rPr>
            </w:pPr>
            <w:r w:rsidRPr="00300720">
              <w:rPr>
                <w:rFonts w:ascii="Tahoma" w:hAnsi="Tahoma"/>
              </w:rPr>
              <w:t>5.</w:t>
            </w:r>
          </w:p>
        </w:tc>
        <w:tc>
          <w:tcPr>
            <w:tcW w:w="7920" w:type="dxa"/>
            <w:tcBorders>
              <w:right w:val="single" w:sz="4" w:space="0" w:color="auto"/>
            </w:tcBorders>
          </w:tcPr>
          <w:p w14:paraId="7FFA3ACC" w14:textId="77777777" w:rsidR="00711825" w:rsidRPr="00300720" w:rsidRDefault="00711825" w:rsidP="00711825">
            <w:pPr>
              <w:rPr>
                <w:rFonts w:ascii="Tahoma" w:hAnsi="Tahoma"/>
                <w:b/>
              </w:rPr>
            </w:pPr>
            <w:r>
              <w:rPr>
                <w:rFonts w:ascii="Tahoma" w:hAnsi="Tahoma"/>
                <w:szCs w:val="22"/>
              </w:rPr>
              <w:t>My mind often wanders when I’m in class</w:t>
            </w:r>
            <w:r w:rsidRPr="00300720">
              <w:rPr>
                <w:rFonts w:ascii="Tahoma" w:hAnsi="Tahoma"/>
                <w:szCs w:val="22"/>
              </w:rPr>
              <w:tab/>
            </w:r>
          </w:p>
        </w:tc>
        <w:tc>
          <w:tcPr>
            <w:tcW w:w="900" w:type="dxa"/>
            <w:tcBorders>
              <w:left w:val="single" w:sz="4" w:space="0" w:color="auto"/>
            </w:tcBorders>
          </w:tcPr>
          <w:p w14:paraId="3DAE99E6" w14:textId="77777777" w:rsidR="00711825" w:rsidRPr="00300720" w:rsidRDefault="00711825" w:rsidP="00711825">
            <w:pPr>
              <w:rPr>
                <w:rFonts w:ascii="Tahoma" w:hAnsi="Tahoma"/>
                <w:b/>
              </w:rPr>
            </w:pPr>
          </w:p>
        </w:tc>
      </w:tr>
      <w:tr w:rsidR="00711825" w:rsidRPr="00300720" w14:paraId="441E32B9" w14:textId="77777777">
        <w:trPr>
          <w:trHeight w:val="467"/>
        </w:trPr>
        <w:tc>
          <w:tcPr>
            <w:tcW w:w="648" w:type="dxa"/>
          </w:tcPr>
          <w:p w14:paraId="7AB720E2" w14:textId="77777777" w:rsidR="00711825" w:rsidRPr="00300720" w:rsidRDefault="00711825" w:rsidP="00711825">
            <w:pPr>
              <w:rPr>
                <w:rFonts w:ascii="Tahoma" w:hAnsi="Tahoma"/>
              </w:rPr>
            </w:pPr>
            <w:r w:rsidRPr="00300720">
              <w:rPr>
                <w:rFonts w:ascii="Tahoma" w:hAnsi="Tahoma"/>
              </w:rPr>
              <w:t>6.</w:t>
            </w:r>
          </w:p>
        </w:tc>
        <w:tc>
          <w:tcPr>
            <w:tcW w:w="7920" w:type="dxa"/>
            <w:tcBorders>
              <w:right w:val="single" w:sz="4" w:space="0" w:color="auto"/>
            </w:tcBorders>
          </w:tcPr>
          <w:p w14:paraId="5E756520" w14:textId="77777777" w:rsidR="00711825" w:rsidRPr="00300720" w:rsidRDefault="00711825" w:rsidP="00711825">
            <w:pPr>
              <w:rPr>
                <w:rFonts w:ascii="Tahoma" w:hAnsi="Tahoma"/>
                <w:b/>
              </w:rPr>
            </w:pPr>
            <w:r w:rsidRPr="00300720">
              <w:rPr>
                <w:rFonts w:ascii="Tahoma" w:hAnsi="Tahoma"/>
                <w:szCs w:val="22"/>
              </w:rPr>
              <w:t xml:space="preserve">I leave </w:t>
            </w:r>
            <w:r>
              <w:rPr>
                <w:rFonts w:ascii="Tahoma" w:hAnsi="Tahoma"/>
                <w:szCs w:val="22"/>
              </w:rPr>
              <w:t>a lot of white space on the page to separate ideas and fill in questions and missing information later.</w:t>
            </w:r>
          </w:p>
        </w:tc>
        <w:tc>
          <w:tcPr>
            <w:tcW w:w="900" w:type="dxa"/>
            <w:tcBorders>
              <w:left w:val="single" w:sz="4" w:space="0" w:color="auto"/>
            </w:tcBorders>
          </w:tcPr>
          <w:p w14:paraId="58B57389" w14:textId="77777777" w:rsidR="00711825" w:rsidRPr="00300720" w:rsidRDefault="00711825" w:rsidP="00711825">
            <w:pPr>
              <w:rPr>
                <w:rFonts w:ascii="Tahoma" w:hAnsi="Tahoma"/>
                <w:b/>
              </w:rPr>
            </w:pPr>
          </w:p>
        </w:tc>
      </w:tr>
      <w:tr w:rsidR="00711825" w:rsidRPr="00300720" w14:paraId="5F9BCCDF" w14:textId="77777777">
        <w:trPr>
          <w:trHeight w:val="484"/>
        </w:trPr>
        <w:tc>
          <w:tcPr>
            <w:tcW w:w="648" w:type="dxa"/>
          </w:tcPr>
          <w:p w14:paraId="558CC8E2" w14:textId="77777777" w:rsidR="00711825" w:rsidRPr="00300720" w:rsidRDefault="00711825" w:rsidP="00711825">
            <w:pPr>
              <w:rPr>
                <w:rFonts w:ascii="Tahoma" w:hAnsi="Tahoma"/>
              </w:rPr>
            </w:pPr>
            <w:r w:rsidRPr="00300720">
              <w:rPr>
                <w:rFonts w:ascii="Tahoma" w:hAnsi="Tahoma"/>
              </w:rPr>
              <w:t>7.</w:t>
            </w:r>
          </w:p>
        </w:tc>
        <w:tc>
          <w:tcPr>
            <w:tcW w:w="7920" w:type="dxa"/>
            <w:tcBorders>
              <w:right w:val="single" w:sz="4" w:space="0" w:color="auto"/>
            </w:tcBorders>
          </w:tcPr>
          <w:p w14:paraId="1503729A" w14:textId="77777777" w:rsidR="00711825" w:rsidRPr="001706BB" w:rsidRDefault="00711825" w:rsidP="00711825">
            <w:pPr>
              <w:rPr>
                <w:rFonts w:ascii="Tahoma" w:hAnsi="Tahoma"/>
              </w:rPr>
            </w:pPr>
            <w:r w:rsidRPr="001706BB">
              <w:rPr>
                <w:rFonts w:ascii="Tahoma" w:hAnsi="Tahoma"/>
              </w:rPr>
              <w:t>I only look at my notes when I have to study for a test or do a homework assignment.</w:t>
            </w:r>
          </w:p>
        </w:tc>
        <w:tc>
          <w:tcPr>
            <w:tcW w:w="900" w:type="dxa"/>
            <w:tcBorders>
              <w:left w:val="single" w:sz="4" w:space="0" w:color="auto"/>
            </w:tcBorders>
          </w:tcPr>
          <w:p w14:paraId="40503205" w14:textId="77777777" w:rsidR="00711825" w:rsidRPr="00300720" w:rsidRDefault="00711825" w:rsidP="00711825">
            <w:pPr>
              <w:rPr>
                <w:rFonts w:ascii="Tahoma" w:hAnsi="Tahoma"/>
                <w:b/>
              </w:rPr>
            </w:pPr>
          </w:p>
        </w:tc>
      </w:tr>
      <w:tr w:rsidR="00711825" w:rsidRPr="00300720" w14:paraId="127F1D3E" w14:textId="77777777">
        <w:trPr>
          <w:trHeight w:val="467"/>
        </w:trPr>
        <w:tc>
          <w:tcPr>
            <w:tcW w:w="648" w:type="dxa"/>
          </w:tcPr>
          <w:p w14:paraId="770F65CB" w14:textId="77777777" w:rsidR="00711825" w:rsidRPr="00300720" w:rsidRDefault="00711825" w:rsidP="00711825">
            <w:pPr>
              <w:rPr>
                <w:rFonts w:ascii="Tahoma" w:hAnsi="Tahoma"/>
              </w:rPr>
            </w:pPr>
            <w:r w:rsidRPr="00300720">
              <w:rPr>
                <w:rFonts w:ascii="Tahoma" w:hAnsi="Tahoma"/>
              </w:rPr>
              <w:t>8.</w:t>
            </w:r>
          </w:p>
        </w:tc>
        <w:tc>
          <w:tcPr>
            <w:tcW w:w="7920" w:type="dxa"/>
            <w:tcBorders>
              <w:right w:val="single" w:sz="4" w:space="0" w:color="auto"/>
            </w:tcBorders>
          </w:tcPr>
          <w:p w14:paraId="24C11455" w14:textId="77777777" w:rsidR="00711825" w:rsidRPr="00300720" w:rsidRDefault="00711825" w:rsidP="00711825">
            <w:pPr>
              <w:rPr>
                <w:rFonts w:ascii="Tahoma" w:hAnsi="Tahoma"/>
                <w:b/>
              </w:rPr>
            </w:pPr>
            <w:r>
              <w:rPr>
                <w:rFonts w:ascii="Tahoma" w:hAnsi="Tahoma"/>
                <w:szCs w:val="22"/>
              </w:rPr>
              <w:t>I make my notes visually appealing, with clear organization (bullet lists, arrows, circles, underline, etc.)</w:t>
            </w:r>
            <w:r w:rsidRPr="00300720">
              <w:rPr>
                <w:rFonts w:ascii="Tahoma" w:hAnsi="Tahoma"/>
                <w:szCs w:val="22"/>
              </w:rPr>
              <w:tab/>
            </w:r>
          </w:p>
        </w:tc>
        <w:tc>
          <w:tcPr>
            <w:tcW w:w="900" w:type="dxa"/>
            <w:tcBorders>
              <w:left w:val="single" w:sz="4" w:space="0" w:color="auto"/>
            </w:tcBorders>
          </w:tcPr>
          <w:p w14:paraId="1E35D6D3" w14:textId="77777777" w:rsidR="00711825" w:rsidRPr="00300720" w:rsidRDefault="00711825" w:rsidP="00711825">
            <w:pPr>
              <w:rPr>
                <w:rFonts w:ascii="Tahoma" w:hAnsi="Tahoma"/>
                <w:b/>
              </w:rPr>
            </w:pPr>
          </w:p>
        </w:tc>
      </w:tr>
      <w:tr w:rsidR="00711825" w:rsidRPr="00300720" w14:paraId="0E20FA38" w14:textId="77777777">
        <w:trPr>
          <w:trHeight w:val="484"/>
        </w:trPr>
        <w:tc>
          <w:tcPr>
            <w:tcW w:w="648" w:type="dxa"/>
          </w:tcPr>
          <w:p w14:paraId="31919D08" w14:textId="77777777" w:rsidR="00711825" w:rsidRPr="00300720" w:rsidRDefault="00711825" w:rsidP="00711825">
            <w:pPr>
              <w:rPr>
                <w:rFonts w:ascii="Tahoma" w:hAnsi="Tahoma"/>
              </w:rPr>
            </w:pPr>
            <w:r w:rsidRPr="00300720">
              <w:rPr>
                <w:rFonts w:ascii="Tahoma" w:hAnsi="Tahoma"/>
              </w:rPr>
              <w:t>9.</w:t>
            </w:r>
          </w:p>
        </w:tc>
        <w:tc>
          <w:tcPr>
            <w:tcW w:w="7920" w:type="dxa"/>
            <w:tcBorders>
              <w:right w:val="single" w:sz="4" w:space="0" w:color="auto"/>
            </w:tcBorders>
          </w:tcPr>
          <w:p w14:paraId="3A41F6A7" w14:textId="77777777" w:rsidR="00711825" w:rsidRPr="0030770F" w:rsidRDefault="00711825" w:rsidP="00711825">
            <w:pPr>
              <w:rPr>
                <w:rFonts w:ascii="Tahoma" w:hAnsi="Tahoma"/>
              </w:rPr>
            </w:pPr>
            <w:r w:rsidRPr="0030770F">
              <w:rPr>
                <w:rFonts w:ascii="Tahoma" w:hAnsi="Tahoma"/>
              </w:rPr>
              <w:t>I write down everything I hear so I don’t miss anything.</w:t>
            </w:r>
          </w:p>
        </w:tc>
        <w:tc>
          <w:tcPr>
            <w:tcW w:w="900" w:type="dxa"/>
            <w:tcBorders>
              <w:left w:val="single" w:sz="4" w:space="0" w:color="auto"/>
            </w:tcBorders>
          </w:tcPr>
          <w:p w14:paraId="0FA027BB" w14:textId="77777777" w:rsidR="00711825" w:rsidRPr="00300720" w:rsidRDefault="00711825" w:rsidP="00711825">
            <w:pPr>
              <w:rPr>
                <w:rFonts w:ascii="Tahoma" w:hAnsi="Tahoma"/>
                <w:b/>
              </w:rPr>
            </w:pPr>
          </w:p>
        </w:tc>
      </w:tr>
      <w:tr w:rsidR="00711825" w:rsidRPr="00300720" w14:paraId="0789D7CD" w14:textId="77777777">
        <w:trPr>
          <w:trHeight w:val="484"/>
        </w:trPr>
        <w:tc>
          <w:tcPr>
            <w:tcW w:w="648" w:type="dxa"/>
          </w:tcPr>
          <w:p w14:paraId="222BDC2F" w14:textId="77777777" w:rsidR="00711825" w:rsidRPr="00300720" w:rsidRDefault="00711825" w:rsidP="00711825">
            <w:pPr>
              <w:rPr>
                <w:rFonts w:ascii="Tahoma" w:hAnsi="Tahoma"/>
              </w:rPr>
            </w:pPr>
            <w:r>
              <w:rPr>
                <w:rFonts w:ascii="Tahoma" w:hAnsi="Tahoma"/>
              </w:rPr>
              <w:t>10.</w:t>
            </w:r>
          </w:p>
        </w:tc>
        <w:tc>
          <w:tcPr>
            <w:tcW w:w="7920" w:type="dxa"/>
            <w:tcBorders>
              <w:right w:val="single" w:sz="4" w:space="0" w:color="auto"/>
            </w:tcBorders>
          </w:tcPr>
          <w:p w14:paraId="07AAC681" w14:textId="77777777" w:rsidR="00711825" w:rsidRPr="0030770F" w:rsidRDefault="00711825" w:rsidP="00711825">
            <w:pPr>
              <w:rPr>
                <w:rFonts w:ascii="Tahoma" w:hAnsi="Tahoma"/>
              </w:rPr>
            </w:pPr>
            <w:r>
              <w:rPr>
                <w:rFonts w:ascii="Tahoma" w:hAnsi="Tahoma"/>
              </w:rPr>
              <w:t>I review my notes after class and fill in missing information.</w:t>
            </w:r>
          </w:p>
        </w:tc>
        <w:tc>
          <w:tcPr>
            <w:tcW w:w="900" w:type="dxa"/>
            <w:tcBorders>
              <w:left w:val="single" w:sz="4" w:space="0" w:color="auto"/>
            </w:tcBorders>
          </w:tcPr>
          <w:p w14:paraId="3D8DE4A8" w14:textId="77777777" w:rsidR="00711825" w:rsidRPr="00300720" w:rsidRDefault="00711825" w:rsidP="00711825">
            <w:pPr>
              <w:rPr>
                <w:rFonts w:ascii="Tahoma" w:hAnsi="Tahoma"/>
                <w:b/>
              </w:rPr>
            </w:pPr>
          </w:p>
        </w:tc>
      </w:tr>
    </w:tbl>
    <w:p w14:paraId="4E2893FC" w14:textId="77777777" w:rsidR="00711825" w:rsidRDefault="00711825" w:rsidP="00711825">
      <w:pPr>
        <w:rPr>
          <w:rFonts w:ascii="Tahoma" w:hAnsi="Tahoma"/>
        </w:rPr>
      </w:pPr>
    </w:p>
    <w:p w14:paraId="05C21373" w14:textId="77777777" w:rsidR="00711825" w:rsidRDefault="00711825" w:rsidP="00711825">
      <w:pPr>
        <w:rPr>
          <w:rFonts w:ascii="Tahoma" w:hAnsi="Tahoma"/>
          <w:b/>
        </w:rPr>
      </w:pPr>
      <w:r>
        <w:rPr>
          <w:rFonts w:ascii="Tahoma" w:hAnsi="Tahoma"/>
        </w:rPr>
        <w:br w:type="page"/>
      </w:r>
      <w:r>
        <w:rPr>
          <w:rFonts w:ascii="Tahoma" w:hAnsi="Tahoma"/>
          <w:b/>
        </w:rPr>
        <w:lastRenderedPageBreak/>
        <w:t xml:space="preserve">Taking notes is a PROCESS.  </w:t>
      </w:r>
    </w:p>
    <w:p w14:paraId="0170E1A5" w14:textId="77777777" w:rsidR="00711825" w:rsidRDefault="00711825" w:rsidP="00711825">
      <w:pPr>
        <w:rPr>
          <w:rFonts w:ascii="Tahoma" w:hAnsi="Tahoma"/>
          <w:b/>
        </w:rPr>
      </w:pPr>
    </w:p>
    <w:p w14:paraId="628D39A0" w14:textId="77777777" w:rsidR="00711825" w:rsidRDefault="00711825" w:rsidP="00711825">
      <w:pPr>
        <w:rPr>
          <w:rFonts w:ascii="Tahoma" w:hAnsi="Tahoma"/>
          <w:b/>
        </w:rPr>
      </w:pPr>
      <w:r>
        <w:rPr>
          <w:rFonts w:ascii="Tahoma" w:hAnsi="Tahoma"/>
          <w:b/>
        </w:rPr>
        <w:t xml:space="preserve">BEFORE </w:t>
      </w:r>
    </w:p>
    <w:p w14:paraId="5EE8A24A" w14:textId="77777777" w:rsidR="001D0E1C" w:rsidRDefault="00711825" w:rsidP="00711825">
      <w:pPr>
        <w:numPr>
          <w:ilvl w:val="0"/>
          <w:numId w:val="18"/>
        </w:numPr>
        <w:rPr>
          <w:rFonts w:ascii="Tahoma" w:hAnsi="Tahoma"/>
        </w:rPr>
      </w:pPr>
      <w:r>
        <w:rPr>
          <w:rFonts w:ascii="Tahoma" w:hAnsi="Tahoma"/>
        </w:rPr>
        <w:t>Organize your materials—</w:t>
      </w:r>
      <w:r w:rsidR="001D0E1C">
        <w:rPr>
          <w:rFonts w:ascii="Tahoma" w:hAnsi="Tahoma"/>
        </w:rPr>
        <w:t xml:space="preserve">paper, pen, laptop, </w:t>
      </w:r>
      <w:proofErr w:type="gramStart"/>
      <w:r w:rsidR="001D0E1C">
        <w:rPr>
          <w:rFonts w:ascii="Tahoma" w:hAnsi="Tahoma"/>
        </w:rPr>
        <w:t>tablet</w:t>
      </w:r>
      <w:proofErr w:type="gramEnd"/>
      <w:r w:rsidR="001D0E1C">
        <w:rPr>
          <w:rFonts w:ascii="Tahoma" w:hAnsi="Tahoma"/>
        </w:rPr>
        <w:t xml:space="preserve">—whatever works for you.  </w:t>
      </w:r>
    </w:p>
    <w:p w14:paraId="1DA6DD28" w14:textId="77777777" w:rsidR="001D0E1C" w:rsidRPr="001D0E1C" w:rsidRDefault="001D0E1C" w:rsidP="001D0E1C">
      <w:pPr>
        <w:numPr>
          <w:ilvl w:val="0"/>
          <w:numId w:val="18"/>
        </w:numPr>
        <w:rPr>
          <w:rFonts w:ascii="Tahoma" w:hAnsi="Tahoma"/>
        </w:rPr>
      </w:pPr>
      <w:r>
        <w:rPr>
          <w:rFonts w:ascii="Tahoma" w:hAnsi="Tahoma"/>
        </w:rPr>
        <w:t>Have separate section or file for each class.</w:t>
      </w:r>
    </w:p>
    <w:p w14:paraId="257F0D11" w14:textId="77777777" w:rsidR="001D0E1C" w:rsidRDefault="001D0E1C" w:rsidP="00711825">
      <w:pPr>
        <w:numPr>
          <w:ilvl w:val="0"/>
          <w:numId w:val="18"/>
        </w:numPr>
        <w:rPr>
          <w:rFonts w:ascii="Tahoma" w:hAnsi="Tahoma"/>
        </w:rPr>
      </w:pPr>
      <w:r w:rsidRPr="001D0E1C">
        <w:rPr>
          <w:rFonts w:ascii="Tahoma" w:hAnsi="Tahoma"/>
        </w:rPr>
        <w:t>L</w:t>
      </w:r>
      <w:r w:rsidR="00711825" w:rsidRPr="001D0E1C">
        <w:rPr>
          <w:rFonts w:ascii="Tahoma" w:hAnsi="Tahoma"/>
        </w:rPr>
        <w:t>abel clearly</w:t>
      </w:r>
      <w:r w:rsidRPr="001D0E1C">
        <w:rPr>
          <w:rFonts w:ascii="Tahoma" w:hAnsi="Tahoma"/>
        </w:rPr>
        <w:t xml:space="preserve"> with class, date and topic</w:t>
      </w:r>
      <w:r>
        <w:rPr>
          <w:rFonts w:ascii="Tahoma" w:hAnsi="Tahoma"/>
        </w:rPr>
        <w:t>.</w:t>
      </w:r>
    </w:p>
    <w:p w14:paraId="16250E3C" w14:textId="77777777" w:rsidR="00711825" w:rsidRPr="001D0E1C" w:rsidRDefault="00711825" w:rsidP="00711825">
      <w:pPr>
        <w:numPr>
          <w:ilvl w:val="0"/>
          <w:numId w:val="18"/>
        </w:numPr>
        <w:rPr>
          <w:rFonts w:ascii="Tahoma" w:hAnsi="Tahoma"/>
        </w:rPr>
      </w:pPr>
      <w:r w:rsidRPr="001D0E1C">
        <w:rPr>
          <w:rFonts w:ascii="Tahoma" w:hAnsi="Tahoma"/>
        </w:rPr>
        <w:t xml:space="preserve">Prepare your brain to understand new material by warming up, “activating your schema” and making connections with what you already know.  </w:t>
      </w:r>
    </w:p>
    <w:p w14:paraId="269FCB19" w14:textId="77777777" w:rsidR="00711825" w:rsidRDefault="00711825" w:rsidP="00711825">
      <w:pPr>
        <w:numPr>
          <w:ilvl w:val="0"/>
          <w:numId w:val="18"/>
        </w:numPr>
        <w:rPr>
          <w:rFonts w:ascii="Tahoma" w:hAnsi="Tahoma"/>
        </w:rPr>
      </w:pPr>
      <w:r>
        <w:rPr>
          <w:rFonts w:ascii="Tahoma" w:hAnsi="Tahoma"/>
        </w:rPr>
        <w:t xml:space="preserve">Predict what information will be covered in </w:t>
      </w:r>
      <w:r w:rsidR="001D0E1C">
        <w:rPr>
          <w:rFonts w:ascii="Tahoma" w:hAnsi="Tahoma"/>
        </w:rPr>
        <w:t xml:space="preserve">that </w:t>
      </w:r>
      <w:r>
        <w:rPr>
          <w:rFonts w:ascii="Tahoma" w:hAnsi="Tahoma"/>
        </w:rPr>
        <w:t>class</w:t>
      </w:r>
      <w:r w:rsidR="001D0E1C">
        <w:rPr>
          <w:rFonts w:ascii="Tahoma" w:hAnsi="Tahoma"/>
        </w:rPr>
        <w:t xml:space="preserve"> session</w:t>
      </w:r>
      <w:r>
        <w:rPr>
          <w:rFonts w:ascii="Tahoma" w:hAnsi="Tahoma"/>
        </w:rPr>
        <w:t>.</w:t>
      </w:r>
    </w:p>
    <w:p w14:paraId="5B3F3381" w14:textId="77777777" w:rsidR="00711825" w:rsidRDefault="00711825" w:rsidP="00711825">
      <w:pPr>
        <w:numPr>
          <w:ilvl w:val="0"/>
          <w:numId w:val="18"/>
        </w:numPr>
        <w:rPr>
          <w:rFonts w:ascii="Tahoma" w:hAnsi="Tahoma"/>
        </w:rPr>
      </w:pPr>
      <w:r>
        <w:rPr>
          <w:rFonts w:ascii="Tahoma" w:hAnsi="Tahoma"/>
        </w:rPr>
        <w:t xml:space="preserve">Think about what you want or need to learn—write questions </w:t>
      </w:r>
      <w:r w:rsidR="001D0E1C">
        <w:rPr>
          <w:rFonts w:ascii="Tahoma" w:hAnsi="Tahoma"/>
        </w:rPr>
        <w:t>you want to be able to answer by the end of class.</w:t>
      </w:r>
    </w:p>
    <w:p w14:paraId="22A7C943" w14:textId="77777777" w:rsidR="00711825" w:rsidRDefault="001D0E1C" w:rsidP="00711825">
      <w:pPr>
        <w:numPr>
          <w:ilvl w:val="0"/>
          <w:numId w:val="18"/>
        </w:numPr>
        <w:rPr>
          <w:rFonts w:ascii="Tahoma" w:hAnsi="Tahoma"/>
        </w:rPr>
      </w:pPr>
      <w:r>
        <w:rPr>
          <w:rFonts w:ascii="Tahoma" w:hAnsi="Tahoma"/>
        </w:rPr>
        <w:t>Preparing for e</w:t>
      </w:r>
      <w:r w:rsidR="00711825">
        <w:rPr>
          <w:rFonts w:ascii="Tahoma" w:hAnsi="Tahoma"/>
        </w:rPr>
        <w:t xml:space="preserve">ven a few minutes before class can help </w:t>
      </w:r>
      <w:r>
        <w:rPr>
          <w:rFonts w:ascii="Tahoma" w:hAnsi="Tahoma"/>
        </w:rPr>
        <w:t>you</w:t>
      </w:r>
      <w:r w:rsidR="00711825">
        <w:rPr>
          <w:rFonts w:ascii="Tahoma" w:hAnsi="Tahoma"/>
        </w:rPr>
        <w:t xml:space="preserve"> learn more.</w:t>
      </w:r>
    </w:p>
    <w:p w14:paraId="19E0CA50" w14:textId="77777777" w:rsidR="00711825" w:rsidRDefault="00711825" w:rsidP="00711825">
      <w:pPr>
        <w:rPr>
          <w:rFonts w:ascii="Tahoma" w:hAnsi="Tahoma"/>
        </w:rPr>
      </w:pPr>
    </w:p>
    <w:p w14:paraId="5FBE10AA" w14:textId="77777777" w:rsidR="00711825" w:rsidRPr="00F4423F" w:rsidRDefault="00711825" w:rsidP="00F4423F">
      <w:pPr>
        <w:numPr>
          <w:ilvl w:val="0"/>
          <w:numId w:val="20"/>
        </w:numPr>
        <w:ind w:left="360"/>
        <w:rPr>
          <w:rFonts w:ascii="Tahoma" w:hAnsi="Tahoma"/>
          <w:i/>
        </w:rPr>
      </w:pPr>
      <w:r w:rsidRPr="00F4423F">
        <w:rPr>
          <w:rFonts w:ascii="Tahoma" w:hAnsi="Tahoma"/>
          <w:i/>
        </w:rPr>
        <w:t xml:space="preserve">What are some things </w:t>
      </w:r>
      <w:r w:rsidR="00F4423F" w:rsidRPr="00F4423F">
        <w:rPr>
          <w:rFonts w:ascii="Tahoma" w:hAnsi="Tahoma"/>
          <w:i/>
        </w:rPr>
        <w:t>you will do to</w:t>
      </w:r>
      <w:r w:rsidRPr="00F4423F">
        <w:rPr>
          <w:rFonts w:ascii="Tahoma" w:hAnsi="Tahoma"/>
          <w:i/>
        </w:rPr>
        <w:t xml:space="preserve"> help you prepare yourself for class? </w:t>
      </w:r>
    </w:p>
    <w:p w14:paraId="19922D0A" w14:textId="77777777" w:rsidR="00711825" w:rsidRDefault="00711825" w:rsidP="00711825">
      <w:pPr>
        <w:rPr>
          <w:rFonts w:ascii="Tahoma" w:hAnsi="Tahoma"/>
        </w:rPr>
      </w:pPr>
    </w:p>
    <w:p w14:paraId="17D6A5F6" w14:textId="77777777" w:rsidR="00711825" w:rsidRPr="00C07AAC" w:rsidRDefault="00711825" w:rsidP="00711825">
      <w:pPr>
        <w:rPr>
          <w:rFonts w:ascii="Tahoma" w:hAnsi="Tahoma"/>
        </w:rPr>
      </w:pPr>
      <w:r>
        <w:rPr>
          <w:rFonts w:ascii="Tahoma" w:hAnsi="Tahoma"/>
        </w:rPr>
        <w:t>_______________________________________________________________________</w:t>
      </w:r>
    </w:p>
    <w:p w14:paraId="20A9933B" w14:textId="77777777" w:rsidR="00711825" w:rsidRDefault="00711825" w:rsidP="00711825">
      <w:pPr>
        <w:rPr>
          <w:rFonts w:ascii="Tahoma" w:hAnsi="Tahoma"/>
          <w:b/>
        </w:rPr>
      </w:pPr>
    </w:p>
    <w:p w14:paraId="2481EF24" w14:textId="77777777" w:rsidR="00711825" w:rsidRDefault="00711825" w:rsidP="00711825">
      <w:pPr>
        <w:rPr>
          <w:rFonts w:ascii="Tahoma" w:hAnsi="Tahoma"/>
          <w:b/>
        </w:rPr>
      </w:pPr>
      <w:r>
        <w:rPr>
          <w:rFonts w:ascii="Tahoma" w:hAnsi="Tahoma"/>
          <w:b/>
        </w:rPr>
        <w:t>DURING</w:t>
      </w:r>
    </w:p>
    <w:p w14:paraId="27BFEE1A" w14:textId="77777777" w:rsidR="00711825" w:rsidRDefault="00711825" w:rsidP="00711825">
      <w:pPr>
        <w:numPr>
          <w:ilvl w:val="0"/>
          <w:numId w:val="17"/>
        </w:numPr>
        <w:rPr>
          <w:rFonts w:ascii="Tahoma" w:hAnsi="Tahoma"/>
        </w:rPr>
      </w:pPr>
      <w:r>
        <w:rPr>
          <w:rFonts w:ascii="Tahoma" w:hAnsi="Tahoma"/>
        </w:rPr>
        <w:t>Help yourself stay focused: think about what you are hearing and write it in your own words.</w:t>
      </w:r>
    </w:p>
    <w:p w14:paraId="091E33DD" w14:textId="77777777" w:rsidR="00711825" w:rsidRDefault="00711825" w:rsidP="00711825">
      <w:pPr>
        <w:numPr>
          <w:ilvl w:val="0"/>
          <w:numId w:val="17"/>
        </w:numPr>
        <w:rPr>
          <w:rFonts w:ascii="Tahoma" w:hAnsi="Tahoma"/>
        </w:rPr>
      </w:pPr>
      <w:r>
        <w:rPr>
          <w:rFonts w:ascii="Tahoma" w:hAnsi="Tahoma"/>
        </w:rPr>
        <w:t xml:space="preserve">Use abbreviations, symbols, and visual markers to show main ideas and the details and examples related to the main ideas.  </w:t>
      </w:r>
    </w:p>
    <w:p w14:paraId="66B865A6" w14:textId="77777777" w:rsidR="00711825" w:rsidRDefault="00711825" w:rsidP="00711825">
      <w:pPr>
        <w:numPr>
          <w:ilvl w:val="0"/>
          <w:numId w:val="17"/>
        </w:numPr>
        <w:rPr>
          <w:rFonts w:ascii="Tahoma" w:hAnsi="Tahoma"/>
        </w:rPr>
      </w:pPr>
      <w:r>
        <w:rPr>
          <w:rFonts w:ascii="Tahoma" w:hAnsi="Tahoma"/>
        </w:rPr>
        <w:t xml:space="preserve">Listen for clues that information is important.  </w:t>
      </w:r>
    </w:p>
    <w:p w14:paraId="4B206C44" w14:textId="77777777" w:rsidR="00711825" w:rsidRDefault="00711825" w:rsidP="00711825">
      <w:pPr>
        <w:numPr>
          <w:ilvl w:val="0"/>
          <w:numId w:val="17"/>
        </w:numPr>
        <w:rPr>
          <w:rFonts w:ascii="Tahoma" w:hAnsi="Tahoma"/>
        </w:rPr>
      </w:pPr>
      <w:r>
        <w:rPr>
          <w:rFonts w:ascii="Tahoma" w:hAnsi="Tahoma"/>
        </w:rPr>
        <w:t xml:space="preserve">Use white space to separate topics.  </w:t>
      </w:r>
    </w:p>
    <w:p w14:paraId="35E65A2D" w14:textId="77777777" w:rsidR="00711825" w:rsidRDefault="00711825" w:rsidP="00711825">
      <w:pPr>
        <w:numPr>
          <w:ilvl w:val="0"/>
          <w:numId w:val="17"/>
        </w:numPr>
        <w:rPr>
          <w:rFonts w:ascii="Tahoma" w:hAnsi="Tahoma"/>
        </w:rPr>
      </w:pPr>
      <w:r>
        <w:rPr>
          <w:rFonts w:ascii="Tahoma" w:hAnsi="Tahoma"/>
        </w:rPr>
        <w:t>Leave wide margins and space at the bottom of the page to process and add information later (see the Cornell method.)</w:t>
      </w:r>
    </w:p>
    <w:p w14:paraId="611E3248" w14:textId="77777777" w:rsidR="00711825" w:rsidRPr="00C07AAC" w:rsidRDefault="00711825" w:rsidP="00711825">
      <w:pPr>
        <w:numPr>
          <w:ilvl w:val="0"/>
          <w:numId w:val="17"/>
        </w:numPr>
        <w:rPr>
          <w:rFonts w:ascii="Tahoma" w:hAnsi="Tahoma"/>
        </w:rPr>
      </w:pPr>
      <w:r>
        <w:rPr>
          <w:rFonts w:ascii="Tahoma" w:hAnsi="Tahoma"/>
        </w:rPr>
        <w:t>During discussion, write relevant questions, answers and opinions in your own words.</w:t>
      </w:r>
    </w:p>
    <w:p w14:paraId="5E7BEE5D" w14:textId="77777777" w:rsidR="00711825" w:rsidRDefault="00711825" w:rsidP="00711825">
      <w:pPr>
        <w:rPr>
          <w:rFonts w:ascii="Tahoma" w:hAnsi="Tahoma"/>
          <w:b/>
        </w:rPr>
      </w:pPr>
    </w:p>
    <w:p w14:paraId="53744970" w14:textId="77777777" w:rsidR="00711825" w:rsidRPr="00F4423F" w:rsidRDefault="00711825" w:rsidP="00F4423F">
      <w:pPr>
        <w:numPr>
          <w:ilvl w:val="0"/>
          <w:numId w:val="20"/>
        </w:numPr>
        <w:ind w:left="360"/>
        <w:rPr>
          <w:rFonts w:ascii="Tahoma" w:hAnsi="Tahoma"/>
          <w:i/>
        </w:rPr>
      </w:pPr>
      <w:r w:rsidRPr="00F4423F">
        <w:rPr>
          <w:rFonts w:ascii="Tahoma" w:hAnsi="Tahoma"/>
          <w:i/>
        </w:rPr>
        <w:t xml:space="preserve">What are some things you </w:t>
      </w:r>
      <w:r w:rsidR="00F4423F" w:rsidRPr="00F4423F">
        <w:rPr>
          <w:rFonts w:ascii="Tahoma" w:hAnsi="Tahoma"/>
          <w:i/>
        </w:rPr>
        <w:t>will</w:t>
      </w:r>
      <w:r w:rsidRPr="00F4423F">
        <w:rPr>
          <w:rFonts w:ascii="Tahoma" w:hAnsi="Tahoma"/>
          <w:i/>
        </w:rPr>
        <w:t xml:space="preserve"> do stay focused in class? </w:t>
      </w:r>
    </w:p>
    <w:p w14:paraId="2F323DDB" w14:textId="77777777" w:rsidR="00711825" w:rsidRDefault="00711825" w:rsidP="00711825">
      <w:pPr>
        <w:rPr>
          <w:rFonts w:ascii="Tahoma" w:hAnsi="Tahoma"/>
        </w:rPr>
      </w:pPr>
    </w:p>
    <w:p w14:paraId="357BD12D" w14:textId="77777777" w:rsidR="00711825" w:rsidRDefault="00711825" w:rsidP="00711825">
      <w:pPr>
        <w:rPr>
          <w:rFonts w:ascii="Tahoma" w:hAnsi="Tahoma"/>
        </w:rPr>
      </w:pPr>
      <w:r>
        <w:rPr>
          <w:rFonts w:ascii="Tahoma" w:hAnsi="Tahoma"/>
        </w:rPr>
        <w:t>_______________________________________________________________________</w:t>
      </w:r>
    </w:p>
    <w:p w14:paraId="6A148449" w14:textId="77777777" w:rsidR="00711825" w:rsidRDefault="00711825" w:rsidP="00711825">
      <w:pPr>
        <w:rPr>
          <w:rFonts w:ascii="Tahoma" w:hAnsi="Tahoma"/>
          <w:b/>
        </w:rPr>
      </w:pPr>
    </w:p>
    <w:p w14:paraId="3023D5AA" w14:textId="77777777" w:rsidR="00711825" w:rsidRPr="00196A0E" w:rsidRDefault="00711825" w:rsidP="00711825">
      <w:pPr>
        <w:rPr>
          <w:rFonts w:ascii="Tahoma" w:hAnsi="Tahoma"/>
        </w:rPr>
      </w:pPr>
      <w:r>
        <w:rPr>
          <w:rFonts w:ascii="Tahoma" w:hAnsi="Tahoma"/>
          <w:b/>
        </w:rPr>
        <w:t>AFTER</w:t>
      </w:r>
    </w:p>
    <w:p w14:paraId="69C898DF" w14:textId="77777777" w:rsidR="00711825" w:rsidRDefault="00711825" w:rsidP="00711825">
      <w:pPr>
        <w:numPr>
          <w:ilvl w:val="0"/>
          <w:numId w:val="19"/>
        </w:numPr>
        <w:rPr>
          <w:rFonts w:ascii="Tahoma" w:hAnsi="Tahoma"/>
        </w:rPr>
      </w:pPr>
      <w:r>
        <w:rPr>
          <w:rFonts w:ascii="Tahoma" w:hAnsi="Tahoma"/>
        </w:rPr>
        <w:t>Look over your notes right after class.</w:t>
      </w:r>
    </w:p>
    <w:p w14:paraId="4F9D931B" w14:textId="77777777" w:rsidR="00711825" w:rsidRDefault="00711825" w:rsidP="00711825">
      <w:pPr>
        <w:numPr>
          <w:ilvl w:val="0"/>
          <w:numId w:val="19"/>
        </w:numPr>
        <w:rPr>
          <w:rFonts w:ascii="Tahoma" w:hAnsi="Tahoma"/>
        </w:rPr>
      </w:pPr>
      <w:r>
        <w:rPr>
          <w:rFonts w:ascii="Tahoma" w:hAnsi="Tahoma"/>
        </w:rPr>
        <w:t xml:space="preserve">Try to summarize what you learned. </w:t>
      </w:r>
    </w:p>
    <w:p w14:paraId="6B214274" w14:textId="77777777" w:rsidR="00711825" w:rsidRDefault="00711825" w:rsidP="00711825">
      <w:pPr>
        <w:numPr>
          <w:ilvl w:val="0"/>
          <w:numId w:val="19"/>
        </w:numPr>
        <w:rPr>
          <w:rFonts w:ascii="Tahoma" w:hAnsi="Tahoma"/>
        </w:rPr>
      </w:pPr>
      <w:r>
        <w:rPr>
          <w:rFonts w:ascii="Tahoma" w:hAnsi="Tahoma"/>
        </w:rPr>
        <w:t>Connect what you learned to your own life, or what you already know.</w:t>
      </w:r>
    </w:p>
    <w:p w14:paraId="75FF5F90" w14:textId="77777777" w:rsidR="00711825" w:rsidRDefault="00711825" w:rsidP="00711825">
      <w:pPr>
        <w:numPr>
          <w:ilvl w:val="0"/>
          <w:numId w:val="19"/>
        </w:numPr>
        <w:rPr>
          <w:rFonts w:ascii="Tahoma" w:hAnsi="Tahoma"/>
        </w:rPr>
      </w:pPr>
      <w:r>
        <w:rPr>
          <w:rFonts w:ascii="Tahoma" w:hAnsi="Tahoma"/>
        </w:rPr>
        <w:t>Explain what you learned to someone else if possible.</w:t>
      </w:r>
    </w:p>
    <w:p w14:paraId="6102083A" w14:textId="77777777" w:rsidR="00711825" w:rsidRDefault="00711825" w:rsidP="00711825">
      <w:pPr>
        <w:numPr>
          <w:ilvl w:val="0"/>
          <w:numId w:val="19"/>
        </w:numPr>
        <w:rPr>
          <w:rFonts w:ascii="Tahoma" w:hAnsi="Tahoma"/>
        </w:rPr>
      </w:pPr>
      <w:r>
        <w:rPr>
          <w:rFonts w:ascii="Tahoma" w:hAnsi="Tahoma"/>
        </w:rPr>
        <w:t>Mark possible test questions or concepts you need to study more.</w:t>
      </w:r>
    </w:p>
    <w:p w14:paraId="26028F16" w14:textId="00528005" w:rsidR="00711825" w:rsidRDefault="00711825" w:rsidP="00711825">
      <w:pPr>
        <w:numPr>
          <w:ilvl w:val="0"/>
          <w:numId w:val="19"/>
        </w:numPr>
        <w:rPr>
          <w:rFonts w:ascii="Tahoma" w:hAnsi="Tahoma"/>
        </w:rPr>
      </w:pPr>
      <w:r>
        <w:rPr>
          <w:rFonts w:ascii="Tahoma" w:hAnsi="Tahoma"/>
        </w:rPr>
        <w:t xml:space="preserve">Write question marks where you </w:t>
      </w:r>
      <w:r w:rsidR="008C64B7">
        <w:rPr>
          <w:rFonts w:ascii="Tahoma" w:hAnsi="Tahoma"/>
        </w:rPr>
        <w:t xml:space="preserve">might </w:t>
      </w:r>
      <w:r>
        <w:rPr>
          <w:rFonts w:ascii="Tahoma" w:hAnsi="Tahoma"/>
        </w:rPr>
        <w:t xml:space="preserve">be confused or need more </w:t>
      </w:r>
      <w:r w:rsidR="008C64B7">
        <w:rPr>
          <w:rFonts w:ascii="Tahoma" w:hAnsi="Tahoma"/>
        </w:rPr>
        <w:t>information.</w:t>
      </w:r>
    </w:p>
    <w:p w14:paraId="4B37F5B1" w14:textId="77777777" w:rsidR="00711825" w:rsidRDefault="00711825" w:rsidP="00711825">
      <w:pPr>
        <w:numPr>
          <w:ilvl w:val="0"/>
          <w:numId w:val="19"/>
        </w:numPr>
        <w:rPr>
          <w:rFonts w:ascii="Tahoma" w:hAnsi="Tahoma"/>
        </w:rPr>
      </w:pPr>
      <w:r>
        <w:rPr>
          <w:rFonts w:ascii="Tahoma" w:hAnsi="Tahoma"/>
        </w:rPr>
        <w:t>Fill in gaps later by talking to classmates, talking to the instructor, or searching your text or online.</w:t>
      </w:r>
    </w:p>
    <w:p w14:paraId="3CD951B5" w14:textId="77777777" w:rsidR="00711825" w:rsidRDefault="00711825" w:rsidP="00711825">
      <w:pPr>
        <w:rPr>
          <w:rFonts w:ascii="Tahoma" w:hAnsi="Tahoma"/>
        </w:rPr>
      </w:pPr>
    </w:p>
    <w:p w14:paraId="78204E63" w14:textId="77777777" w:rsidR="00711825" w:rsidRPr="00F4423F" w:rsidRDefault="00711825" w:rsidP="00F4423F">
      <w:pPr>
        <w:numPr>
          <w:ilvl w:val="0"/>
          <w:numId w:val="20"/>
        </w:numPr>
        <w:ind w:left="360"/>
        <w:rPr>
          <w:rFonts w:ascii="Tahoma" w:hAnsi="Tahoma"/>
          <w:i/>
        </w:rPr>
      </w:pPr>
      <w:r w:rsidRPr="00F4423F">
        <w:rPr>
          <w:rFonts w:ascii="Tahoma" w:hAnsi="Tahoma"/>
          <w:i/>
        </w:rPr>
        <w:t xml:space="preserve">What are some things you </w:t>
      </w:r>
      <w:r w:rsidR="00F4423F" w:rsidRPr="00F4423F">
        <w:rPr>
          <w:rFonts w:ascii="Tahoma" w:hAnsi="Tahoma"/>
          <w:i/>
        </w:rPr>
        <w:t>will</w:t>
      </w:r>
      <w:r w:rsidRPr="00F4423F">
        <w:rPr>
          <w:rFonts w:ascii="Tahoma" w:hAnsi="Tahoma"/>
          <w:i/>
        </w:rPr>
        <w:t xml:space="preserve"> do to review your notes and check you understanding? </w:t>
      </w:r>
    </w:p>
    <w:p w14:paraId="0A6C30AB" w14:textId="77777777" w:rsidR="00711825" w:rsidRDefault="00711825" w:rsidP="00711825">
      <w:pPr>
        <w:rPr>
          <w:rFonts w:ascii="Tahoma" w:hAnsi="Tahoma"/>
        </w:rPr>
      </w:pPr>
    </w:p>
    <w:p w14:paraId="7393B79B" w14:textId="77777777" w:rsidR="00711825" w:rsidRDefault="00711825" w:rsidP="00711825">
      <w:pPr>
        <w:rPr>
          <w:rFonts w:ascii="Tahoma" w:hAnsi="Tahoma"/>
        </w:rPr>
      </w:pPr>
      <w:r>
        <w:rPr>
          <w:rFonts w:ascii="Tahoma" w:hAnsi="Tahoma"/>
        </w:rPr>
        <w:t>_______________________________________________________________________</w:t>
      </w:r>
    </w:p>
    <w:p w14:paraId="04F7AAF3" w14:textId="77777777" w:rsidR="00711825" w:rsidRDefault="00711825" w:rsidP="00711825">
      <w:pPr>
        <w:rPr>
          <w:rFonts w:ascii="Tahoma" w:hAnsi="Tahoma"/>
        </w:rPr>
      </w:pPr>
    </w:p>
    <w:p w14:paraId="66E61F24" w14:textId="77777777" w:rsidR="00591446" w:rsidRDefault="00591446" w:rsidP="00711825">
      <w:pPr>
        <w:rPr>
          <w:rFonts w:ascii="Tahoma Bold" w:hAnsi="Tahoma Bold"/>
          <w:b/>
        </w:rPr>
      </w:pPr>
      <w:r>
        <w:rPr>
          <w:rFonts w:ascii="Tahoma Bold" w:hAnsi="Tahoma Bold"/>
          <w:b/>
        </w:rPr>
        <w:br w:type="page"/>
      </w:r>
      <w:r w:rsidR="00711825">
        <w:rPr>
          <w:rFonts w:ascii="Tahoma Bold" w:hAnsi="Tahoma Bold"/>
          <w:b/>
        </w:rPr>
        <w:lastRenderedPageBreak/>
        <w:t>Here are</w:t>
      </w:r>
      <w:r w:rsidR="00711825" w:rsidRPr="00F05BFF">
        <w:rPr>
          <w:rFonts w:ascii="Tahoma Bold" w:hAnsi="Tahoma Bold"/>
          <w:b/>
        </w:rPr>
        <w:t xml:space="preserve"> some abbreviations that </w:t>
      </w:r>
      <w:r w:rsidR="00711825">
        <w:rPr>
          <w:rFonts w:ascii="Tahoma Bold" w:hAnsi="Tahoma Bold"/>
          <w:b/>
        </w:rPr>
        <w:t xml:space="preserve">can increase your writing speed. </w:t>
      </w:r>
    </w:p>
    <w:p w14:paraId="2C65E6A6" w14:textId="78AC2317" w:rsidR="00711825" w:rsidRDefault="00591446" w:rsidP="00711825">
      <w:pPr>
        <w:rPr>
          <w:rFonts w:ascii="Tahoma Bold" w:hAnsi="Tahoma Bold"/>
          <w:b/>
        </w:rPr>
      </w:pPr>
      <w:r>
        <w:rPr>
          <w:rFonts w:ascii="Tahoma Bold" w:hAnsi="Tahoma Bold"/>
          <w:b/>
        </w:rPr>
        <w:t>What can you</w:t>
      </w:r>
      <w:r w:rsidR="00711825">
        <w:rPr>
          <w:rFonts w:ascii="Tahoma Bold" w:hAnsi="Tahoma Bold"/>
          <w:b/>
        </w:rPr>
        <w:t xml:space="preserve"> add this list</w:t>
      </w:r>
      <w:r>
        <w:rPr>
          <w:rFonts w:ascii="Tahoma Bold" w:hAnsi="Tahoma Bold"/>
          <w:b/>
        </w:rPr>
        <w:t>?</w:t>
      </w:r>
    </w:p>
    <w:p w14:paraId="4AACB88D" w14:textId="77777777" w:rsidR="00591446" w:rsidRDefault="00591446" w:rsidP="00711825">
      <w:pPr>
        <w:rPr>
          <w:rFonts w:ascii="Tahoma Bold" w:hAnsi="Tahoma Bold"/>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91446" w14:paraId="01635C5F" w14:textId="77777777" w:rsidTr="00591446">
        <w:tc>
          <w:tcPr>
            <w:tcW w:w="4788" w:type="dxa"/>
          </w:tcPr>
          <w:p w14:paraId="35458A33" w14:textId="7E83C56C" w:rsidR="00591446" w:rsidRDefault="00591446" w:rsidP="00591446">
            <w:pPr>
              <w:rPr>
                <w:rFonts w:ascii="Tahoma" w:hAnsi="Tahoma"/>
              </w:rPr>
            </w:pPr>
            <w:proofErr w:type="spellStart"/>
            <w:proofErr w:type="gramStart"/>
            <w:r w:rsidRPr="00591446">
              <w:rPr>
                <w:rFonts w:ascii="Tahoma" w:hAnsi="Tahoma"/>
              </w:rPr>
              <w:t>eg</w:t>
            </w:r>
            <w:proofErr w:type="spellEnd"/>
            <w:proofErr w:type="gramEnd"/>
            <w:r w:rsidRPr="00591446">
              <w:rPr>
                <w:rFonts w:ascii="Tahoma" w:hAnsi="Tahoma"/>
              </w:rPr>
              <w:t xml:space="preserve"> </w:t>
            </w:r>
            <w:r>
              <w:rPr>
                <w:rFonts w:ascii="Tahoma" w:hAnsi="Tahoma"/>
              </w:rPr>
              <w:t>or ex</w:t>
            </w:r>
            <w:r w:rsidRPr="00591446">
              <w:rPr>
                <w:rFonts w:ascii="Tahoma" w:hAnsi="Tahoma"/>
              </w:rPr>
              <w:t>= for example</w:t>
            </w:r>
          </w:p>
          <w:p w14:paraId="03FB8B84" w14:textId="54E34D44" w:rsidR="00591446" w:rsidRDefault="00591446" w:rsidP="00591446">
            <w:pPr>
              <w:rPr>
                <w:rFonts w:ascii="Tahoma" w:hAnsi="Tahoma"/>
              </w:rPr>
            </w:pPr>
            <w:r w:rsidRPr="00591446">
              <w:rPr>
                <w:rFonts w:ascii="Tahoma" w:hAnsi="Tahoma"/>
              </w:rPr>
              <w:t xml:space="preserve">* = </w:t>
            </w:r>
            <w:proofErr w:type="gramStart"/>
            <w:r w:rsidRPr="00591446">
              <w:rPr>
                <w:rFonts w:ascii="Tahoma" w:hAnsi="Tahoma"/>
              </w:rPr>
              <w:t>most</w:t>
            </w:r>
            <w:proofErr w:type="gramEnd"/>
            <w:r w:rsidRPr="00591446">
              <w:rPr>
                <w:rFonts w:ascii="Tahoma" w:hAnsi="Tahoma"/>
              </w:rPr>
              <w:t xml:space="preserve"> importantly</w:t>
            </w:r>
          </w:p>
          <w:p w14:paraId="4B858C8B" w14:textId="27E6CAD4" w:rsidR="00591446" w:rsidRDefault="00591446" w:rsidP="00591446">
            <w:pPr>
              <w:rPr>
                <w:rFonts w:ascii="Tahoma" w:hAnsi="Tahoma"/>
              </w:rPr>
            </w:pPr>
            <w:r>
              <w:rPr>
                <w:rFonts w:ascii="Tahoma" w:hAnsi="Tahoma"/>
              </w:rPr>
              <w:t>Q = question</w:t>
            </w:r>
          </w:p>
          <w:p w14:paraId="524335BD" w14:textId="77777777" w:rsidR="00591446" w:rsidRPr="00591446" w:rsidRDefault="00591446" w:rsidP="00591446">
            <w:pPr>
              <w:rPr>
                <w:rFonts w:ascii="Tahoma" w:hAnsi="Tahoma"/>
              </w:rPr>
            </w:pPr>
            <w:proofErr w:type="gramStart"/>
            <w:r w:rsidRPr="00591446">
              <w:rPr>
                <w:rFonts w:ascii="Tahoma" w:hAnsi="Tahoma"/>
              </w:rPr>
              <w:t>w</w:t>
            </w:r>
            <w:proofErr w:type="gramEnd"/>
            <w:r w:rsidRPr="00591446">
              <w:rPr>
                <w:rFonts w:ascii="Tahoma" w:hAnsi="Tahoma"/>
              </w:rPr>
              <w:t>/ = with</w:t>
            </w:r>
          </w:p>
          <w:p w14:paraId="7771699A" w14:textId="77777777" w:rsidR="00591446" w:rsidRPr="00591446" w:rsidRDefault="00591446" w:rsidP="00591446">
            <w:pPr>
              <w:rPr>
                <w:rFonts w:ascii="Tahoma" w:hAnsi="Tahoma"/>
              </w:rPr>
            </w:pPr>
            <w:proofErr w:type="gramStart"/>
            <w:r w:rsidRPr="00591446">
              <w:rPr>
                <w:rFonts w:ascii="Tahoma" w:hAnsi="Tahoma"/>
              </w:rPr>
              <w:t>w</w:t>
            </w:r>
            <w:proofErr w:type="gramEnd"/>
            <w:r w:rsidRPr="00591446">
              <w:rPr>
                <w:rFonts w:ascii="Tahoma" w:hAnsi="Tahoma"/>
              </w:rPr>
              <w:t>/o = without</w:t>
            </w:r>
          </w:p>
          <w:p w14:paraId="54ED1FE5" w14:textId="77777777" w:rsidR="00591446" w:rsidRPr="00591446" w:rsidRDefault="00591446" w:rsidP="00591446">
            <w:pPr>
              <w:rPr>
                <w:rFonts w:ascii="Tahoma" w:hAnsi="Tahoma"/>
              </w:rPr>
            </w:pPr>
            <w:r w:rsidRPr="00591446">
              <w:rPr>
                <w:rFonts w:ascii="Tahoma" w:hAnsi="Tahoma"/>
              </w:rPr>
              <w:sym w:font="Wingdings" w:char="F0E0"/>
            </w:r>
            <w:r w:rsidRPr="00591446">
              <w:rPr>
                <w:rFonts w:ascii="Tahoma" w:hAnsi="Tahoma"/>
              </w:rPr>
              <w:t xml:space="preserve"> = </w:t>
            </w:r>
            <w:proofErr w:type="gramStart"/>
            <w:r w:rsidRPr="00591446">
              <w:rPr>
                <w:rFonts w:ascii="Tahoma" w:hAnsi="Tahoma"/>
              </w:rPr>
              <w:t>resulting</w:t>
            </w:r>
            <w:proofErr w:type="gramEnd"/>
            <w:r w:rsidRPr="00591446">
              <w:rPr>
                <w:rFonts w:ascii="Tahoma" w:hAnsi="Tahoma"/>
              </w:rPr>
              <w:t xml:space="preserve"> in</w:t>
            </w:r>
          </w:p>
          <w:p w14:paraId="27ED8436" w14:textId="77777777" w:rsidR="00591446" w:rsidRPr="00591446" w:rsidRDefault="00591446" w:rsidP="00591446">
            <w:pPr>
              <w:rPr>
                <w:rFonts w:ascii="Tahoma" w:hAnsi="Tahoma"/>
              </w:rPr>
            </w:pPr>
            <w:r w:rsidRPr="00591446">
              <w:rPr>
                <w:rFonts w:ascii="Tahoma" w:hAnsi="Tahoma"/>
              </w:rPr>
              <w:sym w:font="Wingdings" w:char="F0DF"/>
            </w:r>
            <w:r w:rsidRPr="00591446">
              <w:rPr>
                <w:rFonts w:ascii="Tahoma" w:hAnsi="Tahoma"/>
              </w:rPr>
              <w:t xml:space="preserve"> = </w:t>
            </w:r>
            <w:proofErr w:type="gramStart"/>
            <w:r w:rsidRPr="00591446">
              <w:rPr>
                <w:rFonts w:ascii="Tahoma" w:hAnsi="Tahoma"/>
              </w:rPr>
              <w:t>as</w:t>
            </w:r>
            <w:proofErr w:type="gramEnd"/>
            <w:r w:rsidRPr="00591446">
              <w:rPr>
                <w:rFonts w:ascii="Tahoma" w:hAnsi="Tahoma"/>
              </w:rPr>
              <w:t xml:space="preserve"> a result of</w:t>
            </w:r>
          </w:p>
          <w:p w14:paraId="5DF5D44C" w14:textId="77777777" w:rsidR="00591446" w:rsidRPr="00591446" w:rsidRDefault="00591446" w:rsidP="00591446">
            <w:pPr>
              <w:rPr>
                <w:rFonts w:ascii="Tahoma" w:hAnsi="Tahoma"/>
              </w:rPr>
            </w:pPr>
            <w:r w:rsidRPr="00591446">
              <w:rPr>
                <w:rFonts w:ascii="Tahoma" w:hAnsi="Tahoma"/>
              </w:rPr>
              <w:t xml:space="preserve">&amp; = </w:t>
            </w:r>
            <w:proofErr w:type="gramStart"/>
            <w:r w:rsidRPr="00591446">
              <w:rPr>
                <w:rFonts w:ascii="Tahoma" w:hAnsi="Tahoma"/>
              </w:rPr>
              <w:t>and</w:t>
            </w:r>
            <w:proofErr w:type="gramEnd"/>
          </w:p>
          <w:p w14:paraId="3ADE48CB" w14:textId="77777777" w:rsidR="00591446" w:rsidRPr="00591446" w:rsidRDefault="00591446" w:rsidP="00591446">
            <w:pPr>
              <w:rPr>
                <w:rFonts w:ascii="Tahoma" w:hAnsi="Tahoma"/>
              </w:rPr>
            </w:pPr>
            <w:r w:rsidRPr="00591446">
              <w:rPr>
                <w:rFonts w:ascii="Tahoma" w:hAnsi="Tahoma"/>
              </w:rPr>
              <w:t xml:space="preserve">+ = </w:t>
            </w:r>
            <w:proofErr w:type="gramStart"/>
            <w:r w:rsidRPr="00591446">
              <w:rPr>
                <w:rFonts w:ascii="Tahoma" w:hAnsi="Tahoma"/>
              </w:rPr>
              <w:t>positive</w:t>
            </w:r>
            <w:proofErr w:type="gramEnd"/>
          </w:p>
          <w:p w14:paraId="7C9B5DC6" w14:textId="77777777" w:rsidR="00591446" w:rsidRPr="00591446" w:rsidRDefault="00591446" w:rsidP="00591446">
            <w:pPr>
              <w:rPr>
                <w:rFonts w:ascii="Tahoma" w:hAnsi="Tahoma"/>
              </w:rPr>
            </w:pPr>
            <w:r w:rsidRPr="00591446">
              <w:rPr>
                <w:rFonts w:ascii="Tahoma" w:hAnsi="Tahoma"/>
              </w:rPr>
              <w:t xml:space="preserve">- = </w:t>
            </w:r>
            <w:proofErr w:type="gramStart"/>
            <w:r w:rsidRPr="00591446">
              <w:rPr>
                <w:rFonts w:ascii="Tahoma" w:hAnsi="Tahoma"/>
              </w:rPr>
              <w:t>negative</w:t>
            </w:r>
            <w:proofErr w:type="gramEnd"/>
          </w:p>
          <w:p w14:paraId="6F696073" w14:textId="77777777" w:rsidR="00591446" w:rsidRPr="00591446" w:rsidRDefault="00591446" w:rsidP="00591446">
            <w:pPr>
              <w:rPr>
                <w:rFonts w:ascii="Tahoma" w:hAnsi="Tahoma"/>
              </w:rPr>
            </w:pPr>
            <w:r w:rsidRPr="00591446">
              <w:rPr>
                <w:rFonts w:ascii="Tahoma" w:hAnsi="Tahoma"/>
              </w:rPr>
              <w:t xml:space="preserve"># </w:t>
            </w:r>
            <w:proofErr w:type="gramStart"/>
            <w:r w:rsidRPr="00591446">
              <w:rPr>
                <w:rFonts w:ascii="Tahoma" w:hAnsi="Tahoma"/>
              </w:rPr>
              <w:t>or</w:t>
            </w:r>
            <w:proofErr w:type="gramEnd"/>
            <w:r w:rsidRPr="00591446">
              <w:rPr>
                <w:rFonts w:ascii="Tahoma" w:hAnsi="Tahoma"/>
              </w:rPr>
              <w:t xml:space="preserve"> no. =  number</w:t>
            </w:r>
          </w:p>
          <w:p w14:paraId="38A60ECB" w14:textId="77777777" w:rsidR="00591446" w:rsidRPr="00591446" w:rsidRDefault="00591446" w:rsidP="00591446">
            <w:pPr>
              <w:rPr>
                <w:rFonts w:ascii="Tahoma" w:hAnsi="Tahoma"/>
              </w:rPr>
            </w:pPr>
            <w:proofErr w:type="gramStart"/>
            <w:r w:rsidRPr="00591446">
              <w:rPr>
                <w:rFonts w:ascii="Tahoma" w:hAnsi="Tahoma"/>
              </w:rPr>
              <w:t>i</w:t>
            </w:r>
            <w:proofErr w:type="gramEnd"/>
            <w:r w:rsidRPr="00591446">
              <w:rPr>
                <w:rFonts w:ascii="Tahoma" w:hAnsi="Tahoma"/>
              </w:rPr>
              <w:t>.e. = that is</w:t>
            </w:r>
          </w:p>
          <w:p w14:paraId="559254B1" w14:textId="77777777" w:rsidR="00591446" w:rsidRPr="00591446" w:rsidRDefault="00591446" w:rsidP="00591446">
            <w:pPr>
              <w:rPr>
                <w:rFonts w:ascii="Tahoma" w:hAnsi="Tahoma"/>
              </w:rPr>
            </w:pPr>
            <w:proofErr w:type="gramStart"/>
            <w:r w:rsidRPr="00591446">
              <w:rPr>
                <w:rFonts w:ascii="Tahoma" w:hAnsi="Tahoma"/>
              </w:rPr>
              <w:t>etc</w:t>
            </w:r>
            <w:proofErr w:type="gramEnd"/>
            <w:r w:rsidRPr="00591446">
              <w:rPr>
                <w:rFonts w:ascii="Tahoma" w:hAnsi="Tahoma"/>
              </w:rPr>
              <w:t>. = and so forth</w:t>
            </w:r>
          </w:p>
          <w:p w14:paraId="2BB01D63" w14:textId="199AE8EA" w:rsidR="00591446" w:rsidRPr="00591446" w:rsidRDefault="00591446" w:rsidP="00591446">
            <w:pPr>
              <w:rPr>
                <w:rFonts w:ascii="Tahoma" w:hAnsi="Tahoma"/>
              </w:rPr>
            </w:pPr>
            <w:proofErr w:type="spellStart"/>
            <w:proofErr w:type="gramStart"/>
            <w:r w:rsidRPr="00591446">
              <w:rPr>
                <w:rFonts w:ascii="Tahoma" w:hAnsi="Tahoma"/>
              </w:rPr>
              <w:t>ng</w:t>
            </w:r>
            <w:proofErr w:type="spellEnd"/>
            <w:proofErr w:type="gramEnd"/>
            <w:r w:rsidRPr="00591446">
              <w:rPr>
                <w:rFonts w:ascii="Tahoma" w:hAnsi="Tahoma"/>
              </w:rPr>
              <w:t xml:space="preserve"> = no good</w:t>
            </w:r>
          </w:p>
        </w:tc>
        <w:tc>
          <w:tcPr>
            <w:tcW w:w="4788" w:type="dxa"/>
          </w:tcPr>
          <w:p w14:paraId="00C0F598" w14:textId="77777777" w:rsidR="00591446" w:rsidRPr="00591446" w:rsidRDefault="00591446" w:rsidP="00591446">
            <w:pPr>
              <w:rPr>
                <w:rFonts w:ascii="Tahoma" w:hAnsi="Tahoma"/>
              </w:rPr>
            </w:pPr>
            <w:proofErr w:type="gramStart"/>
            <w:r w:rsidRPr="00591446">
              <w:rPr>
                <w:rFonts w:ascii="Tahoma" w:hAnsi="Tahoma"/>
              </w:rPr>
              <w:t>c</w:t>
            </w:r>
            <w:proofErr w:type="gramEnd"/>
            <w:r w:rsidRPr="00591446">
              <w:rPr>
                <w:rFonts w:ascii="Tahoma" w:hAnsi="Tahoma"/>
              </w:rPr>
              <w:t>/o = care of</w:t>
            </w:r>
          </w:p>
          <w:p w14:paraId="059A7E79" w14:textId="77777777" w:rsidR="00591446" w:rsidRPr="00591446" w:rsidRDefault="00591446" w:rsidP="00591446">
            <w:pPr>
              <w:rPr>
                <w:rFonts w:ascii="Tahoma" w:hAnsi="Tahoma"/>
              </w:rPr>
            </w:pPr>
            <w:proofErr w:type="spellStart"/>
            <w:proofErr w:type="gramStart"/>
            <w:r w:rsidRPr="00591446">
              <w:rPr>
                <w:rFonts w:ascii="Tahoma" w:hAnsi="Tahoma"/>
              </w:rPr>
              <w:t>lb</w:t>
            </w:r>
            <w:proofErr w:type="spellEnd"/>
            <w:proofErr w:type="gramEnd"/>
            <w:r w:rsidRPr="00591446">
              <w:rPr>
                <w:rFonts w:ascii="Tahoma" w:hAnsi="Tahoma"/>
              </w:rPr>
              <w:t xml:space="preserve"> = pound</w:t>
            </w:r>
          </w:p>
          <w:p w14:paraId="12F29F8D" w14:textId="77777777" w:rsidR="00591446" w:rsidRPr="00591446" w:rsidRDefault="00591446" w:rsidP="00591446">
            <w:pPr>
              <w:rPr>
                <w:rFonts w:ascii="Tahoma" w:hAnsi="Tahoma"/>
              </w:rPr>
            </w:pPr>
            <w:r w:rsidRPr="00591446">
              <w:rPr>
                <w:rFonts w:ascii="Tahoma" w:hAnsi="Tahoma"/>
              </w:rPr>
              <w:t>2 = two or too</w:t>
            </w:r>
          </w:p>
          <w:p w14:paraId="00DFA266" w14:textId="77777777" w:rsidR="00591446" w:rsidRPr="00591446" w:rsidRDefault="00591446" w:rsidP="00591446">
            <w:pPr>
              <w:rPr>
                <w:rFonts w:ascii="Tahoma" w:hAnsi="Tahoma"/>
              </w:rPr>
            </w:pPr>
            <w:proofErr w:type="gramStart"/>
            <w:r w:rsidRPr="00591446">
              <w:rPr>
                <w:rFonts w:ascii="Tahoma" w:hAnsi="Tahoma"/>
              </w:rPr>
              <w:t>info</w:t>
            </w:r>
            <w:proofErr w:type="gramEnd"/>
            <w:r w:rsidRPr="00591446">
              <w:rPr>
                <w:rFonts w:ascii="Tahoma" w:hAnsi="Tahoma"/>
              </w:rPr>
              <w:t xml:space="preserve"> = information</w:t>
            </w:r>
          </w:p>
          <w:p w14:paraId="1E65D53E" w14:textId="77777777" w:rsidR="00591446" w:rsidRPr="00591446" w:rsidRDefault="00591446" w:rsidP="00591446">
            <w:pPr>
              <w:rPr>
                <w:rFonts w:ascii="Tahoma" w:hAnsi="Tahoma"/>
              </w:rPr>
            </w:pPr>
            <w:proofErr w:type="spellStart"/>
            <w:proofErr w:type="gramStart"/>
            <w:r w:rsidRPr="00591446">
              <w:rPr>
                <w:rFonts w:ascii="Tahoma" w:hAnsi="Tahoma"/>
              </w:rPr>
              <w:t>assoc</w:t>
            </w:r>
            <w:proofErr w:type="spellEnd"/>
            <w:proofErr w:type="gramEnd"/>
            <w:r w:rsidRPr="00591446">
              <w:rPr>
                <w:rFonts w:ascii="Tahoma" w:hAnsi="Tahoma"/>
              </w:rPr>
              <w:t xml:space="preserve"> = association</w:t>
            </w:r>
          </w:p>
          <w:p w14:paraId="43B25B4F" w14:textId="77777777" w:rsidR="00591446" w:rsidRPr="00591446" w:rsidRDefault="00591446" w:rsidP="00591446">
            <w:pPr>
              <w:rPr>
                <w:rFonts w:ascii="Tahoma" w:hAnsi="Tahoma"/>
              </w:rPr>
            </w:pPr>
            <w:proofErr w:type="gramStart"/>
            <w:r w:rsidRPr="00591446">
              <w:rPr>
                <w:rFonts w:ascii="Tahoma" w:hAnsi="Tahoma"/>
              </w:rPr>
              <w:t>b</w:t>
            </w:r>
            <w:proofErr w:type="gramEnd"/>
            <w:r w:rsidRPr="00591446">
              <w:rPr>
                <w:rFonts w:ascii="Tahoma" w:hAnsi="Tahoma"/>
              </w:rPr>
              <w:t>/4 = before</w:t>
            </w:r>
          </w:p>
          <w:p w14:paraId="2C65CE87" w14:textId="77777777" w:rsidR="00591446" w:rsidRPr="00591446" w:rsidRDefault="00591446" w:rsidP="00591446">
            <w:pPr>
              <w:rPr>
                <w:rFonts w:ascii="Tahoma" w:hAnsi="Tahoma"/>
              </w:rPr>
            </w:pPr>
            <w:r w:rsidRPr="00591446">
              <w:rPr>
                <w:rFonts w:ascii="Tahoma" w:hAnsi="Tahoma"/>
              </w:rPr>
              <w:t xml:space="preserve">&lt; = </w:t>
            </w:r>
            <w:proofErr w:type="gramStart"/>
            <w:r w:rsidRPr="00591446">
              <w:rPr>
                <w:rFonts w:ascii="Tahoma" w:hAnsi="Tahoma"/>
              </w:rPr>
              <w:t>less</w:t>
            </w:r>
            <w:proofErr w:type="gramEnd"/>
            <w:r w:rsidRPr="00591446">
              <w:rPr>
                <w:rFonts w:ascii="Tahoma" w:hAnsi="Tahoma"/>
              </w:rPr>
              <w:t xml:space="preserve"> than</w:t>
            </w:r>
          </w:p>
          <w:p w14:paraId="58B0C8F0" w14:textId="77777777" w:rsidR="00591446" w:rsidRPr="00591446" w:rsidRDefault="00591446" w:rsidP="00591446">
            <w:pPr>
              <w:rPr>
                <w:rFonts w:ascii="Tahoma" w:hAnsi="Tahoma"/>
              </w:rPr>
            </w:pPr>
            <w:r w:rsidRPr="00591446">
              <w:rPr>
                <w:rFonts w:ascii="Tahoma" w:hAnsi="Tahoma"/>
              </w:rPr>
              <w:t xml:space="preserve">&gt; = </w:t>
            </w:r>
            <w:proofErr w:type="gramStart"/>
            <w:r w:rsidRPr="00591446">
              <w:rPr>
                <w:rFonts w:ascii="Tahoma" w:hAnsi="Tahoma"/>
              </w:rPr>
              <w:t>more</w:t>
            </w:r>
            <w:proofErr w:type="gramEnd"/>
            <w:r w:rsidRPr="00591446">
              <w:rPr>
                <w:rFonts w:ascii="Tahoma" w:hAnsi="Tahoma"/>
              </w:rPr>
              <w:t xml:space="preserve"> than</w:t>
            </w:r>
          </w:p>
          <w:p w14:paraId="67A3926B" w14:textId="77777777" w:rsidR="00591446" w:rsidRDefault="00591446" w:rsidP="00591446">
            <w:pPr>
              <w:rPr>
                <w:rFonts w:ascii="Tahoma" w:hAnsi="Tahoma"/>
              </w:rPr>
            </w:pPr>
            <w:r w:rsidRPr="00591446">
              <w:rPr>
                <w:rFonts w:ascii="Tahoma" w:hAnsi="Tahoma"/>
              </w:rPr>
              <w:t xml:space="preserve">= = </w:t>
            </w:r>
            <w:proofErr w:type="gramStart"/>
            <w:r w:rsidRPr="00591446">
              <w:rPr>
                <w:rFonts w:ascii="Tahoma" w:hAnsi="Tahoma"/>
              </w:rPr>
              <w:t>equals</w:t>
            </w:r>
            <w:proofErr w:type="gramEnd"/>
          </w:p>
          <w:p w14:paraId="093511A7" w14:textId="2A88B1DF" w:rsidR="00591446" w:rsidRPr="00591446" w:rsidRDefault="00591446" w:rsidP="00591446">
            <w:pPr>
              <w:rPr>
                <w:rFonts w:ascii="Tahoma" w:hAnsi="Tahoma"/>
              </w:rPr>
            </w:pPr>
            <w:r>
              <w:rPr>
                <w:rFonts w:ascii="Tahoma" w:hAnsi="Tahoma"/>
              </w:rPr>
              <w:t>v</w:t>
            </w:r>
            <w:r w:rsidRPr="00591446">
              <w:rPr>
                <w:rFonts w:ascii="Tahoma" w:hAnsi="Tahoma"/>
              </w:rPr>
              <w:t xml:space="preserve">. </w:t>
            </w:r>
            <w:proofErr w:type="gramStart"/>
            <w:r w:rsidRPr="00591446">
              <w:rPr>
                <w:rFonts w:ascii="Tahoma" w:hAnsi="Tahoma"/>
              </w:rPr>
              <w:t>or</w:t>
            </w:r>
            <w:proofErr w:type="gramEnd"/>
            <w:r w:rsidRPr="00591446">
              <w:rPr>
                <w:rFonts w:ascii="Tahoma" w:hAnsi="Tahoma"/>
              </w:rPr>
              <w:t xml:space="preserve"> vs. = versus or against</w:t>
            </w:r>
          </w:p>
          <w:p w14:paraId="53F2F408" w14:textId="77777777" w:rsidR="00591446" w:rsidRDefault="00591446" w:rsidP="00591446">
            <w:pPr>
              <w:rPr>
                <w:rFonts w:ascii="Tahoma" w:hAnsi="Tahoma"/>
              </w:rPr>
            </w:pPr>
            <w:r w:rsidRPr="00591446">
              <w:rPr>
                <w:rFonts w:ascii="Tahoma" w:hAnsi="Tahoma"/>
              </w:rPr>
              <w:t xml:space="preserve">@ = </w:t>
            </w:r>
            <w:proofErr w:type="gramStart"/>
            <w:r w:rsidRPr="00591446">
              <w:rPr>
                <w:rFonts w:ascii="Tahoma" w:hAnsi="Tahoma"/>
              </w:rPr>
              <w:t>at</w:t>
            </w:r>
            <w:proofErr w:type="gramEnd"/>
          </w:p>
          <w:p w14:paraId="3A9F0AD8" w14:textId="77777777" w:rsidR="00591446" w:rsidRPr="00591446" w:rsidRDefault="00591446" w:rsidP="00591446">
            <w:pPr>
              <w:rPr>
                <w:rFonts w:ascii="Tahoma" w:hAnsi="Tahoma"/>
              </w:rPr>
            </w:pPr>
            <w:r w:rsidRPr="00591446">
              <w:rPr>
                <w:rFonts w:ascii="Tahoma" w:hAnsi="Tahoma"/>
              </w:rPr>
              <w:t xml:space="preserve">p. </w:t>
            </w:r>
            <w:proofErr w:type="gramStart"/>
            <w:r w:rsidRPr="00591446">
              <w:rPr>
                <w:rFonts w:ascii="Tahoma" w:hAnsi="Tahoma"/>
              </w:rPr>
              <w:t>or</w:t>
            </w:r>
            <w:proofErr w:type="gramEnd"/>
            <w:r w:rsidRPr="00591446">
              <w:rPr>
                <w:rFonts w:ascii="Tahoma" w:hAnsi="Tahoma"/>
              </w:rPr>
              <w:t xml:space="preserve"> pg. = page</w:t>
            </w:r>
          </w:p>
          <w:p w14:paraId="026FE46D" w14:textId="77777777" w:rsidR="00591446" w:rsidRPr="00591446" w:rsidRDefault="00591446" w:rsidP="00591446">
            <w:pPr>
              <w:rPr>
                <w:rFonts w:ascii="Tahoma" w:hAnsi="Tahoma"/>
              </w:rPr>
            </w:pPr>
            <w:r w:rsidRPr="00591446">
              <w:rPr>
                <w:rFonts w:ascii="Tahoma" w:hAnsi="Tahoma"/>
              </w:rPr>
              <w:t xml:space="preserve">% = </w:t>
            </w:r>
            <w:proofErr w:type="gramStart"/>
            <w:r w:rsidRPr="00591446">
              <w:rPr>
                <w:rFonts w:ascii="Tahoma" w:hAnsi="Tahoma"/>
              </w:rPr>
              <w:t>percent</w:t>
            </w:r>
            <w:proofErr w:type="gramEnd"/>
          </w:p>
          <w:p w14:paraId="1E641AC3" w14:textId="11198C5C" w:rsidR="00591446" w:rsidRDefault="00591446" w:rsidP="00591446">
            <w:pPr>
              <w:rPr>
                <w:rFonts w:ascii="Tahoma Bold" w:hAnsi="Tahoma Bold"/>
                <w:b/>
              </w:rPr>
            </w:pPr>
          </w:p>
        </w:tc>
      </w:tr>
    </w:tbl>
    <w:p w14:paraId="5F30C81F" w14:textId="77777777" w:rsidR="00591446" w:rsidRPr="00F05BFF" w:rsidRDefault="00591446" w:rsidP="00711825">
      <w:pPr>
        <w:rPr>
          <w:rFonts w:ascii="Tahoma Bold" w:hAnsi="Tahoma Bold"/>
          <w:b/>
        </w:rPr>
      </w:pPr>
    </w:p>
    <w:p w14:paraId="5C4E34E3" w14:textId="77777777" w:rsidR="00711825" w:rsidRPr="00F05BFF" w:rsidRDefault="00711825" w:rsidP="00711825">
      <w:pPr>
        <w:rPr>
          <w:rFonts w:ascii="Tahoma Bold" w:hAnsi="Tahoma Bold"/>
          <w:b/>
        </w:rPr>
      </w:pPr>
    </w:p>
    <w:p w14:paraId="324A1760" w14:textId="77777777" w:rsidR="00591446" w:rsidRDefault="00591446">
      <w:pPr>
        <w:rPr>
          <w:rFonts w:ascii="Tahoma Bold" w:hAnsi="Tahoma Bold"/>
          <w:b/>
        </w:rPr>
      </w:pPr>
      <w:r>
        <w:rPr>
          <w:rFonts w:ascii="Tahoma Bold" w:hAnsi="Tahoma Bold"/>
          <w:b/>
        </w:rPr>
        <w:t>Mapping/Clustering Examples</w:t>
      </w:r>
    </w:p>
    <w:p w14:paraId="51BA971C" w14:textId="77777777" w:rsidR="00591446" w:rsidRDefault="00591446">
      <w:pPr>
        <w:rPr>
          <w:rFonts w:ascii="Tahoma Bold" w:hAnsi="Tahoma Bold"/>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591446" w14:paraId="322B839D" w14:textId="77777777" w:rsidTr="00591446">
        <w:tc>
          <w:tcPr>
            <w:tcW w:w="5148" w:type="dxa"/>
          </w:tcPr>
          <w:p w14:paraId="2498C980" w14:textId="225A9DBC" w:rsidR="00591446" w:rsidRDefault="00DC5652">
            <w:pPr>
              <w:rPr>
                <w:rFonts w:ascii="Tahoma Bold" w:hAnsi="Tahoma Bold"/>
                <w:b/>
              </w:rPr>
            </w:pPr>
            <w:r>
              <w:rPr>
                <w:rFonts w:ascii="Tahoma Bold" w:hAnsi="Tahoma Bold"/>
                <w:b/>
                <w:noProof/>
              </w:rPr>
              <w:drawing>
                <wp:inline distT="0" distB="0" distL="0" distR="0" wp14:anchorId="179A0623" wp14:editId="1E9A5925">
                  <wp:extent cx="2857500" cy="2273300"/>
                  <wp:effectExtent l="0" t="0" r="12700" b="12700"/>
                  <wp:docPr id="13" name="Picture 13" descr="Screen Shot 2013-10-2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 Shot 2013-10-23 at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73300"/>
                          </a:xfrm>
                          <a:prstGeom prst="rect">
                            <a:avLst/>
                          </a:prstGeom>
                          <a:noFill/>
                          <a:ln>
                            <a:noFill/>
                          </a:ln>
                        </pic:spPr>
                      </pic:pic>
                    </a:graphicData>
                  </a:graphic>
                </wp:inline>
              </w:drawing>
            </w:r>
          </w:p>
        </w:tc>
        <w:tc>
          <w:tcPr>
            <w:tcW w:w="5148" w:type="dxa"/>
          </w:tcPr>
          <w:p w14:paraId="1476F1EB" w14:textId="53A8CCBD" w:rsidR="00591446" w:rsidRDefault="00DC5652">
            <w:pPr>
              <w:rPr>
                <w:rFonts w:ascii="Tahoma Bold" w:hAnsi="Tahoma Bold"/>
                <w:b/>
              </w:rPr>
            </w:pPr>
            <w:r>
              <w:rPr>
                <w:rFonts w:ascii="Tahoma Bold" w:hAnsi="Tahoma Bold"/>
                <w:b/>
                <w:noProof/>
              </w:rPr>
              <w:drawing>
                <wp:inline distT="0" distB="0" distL="0" distR="0" wp14:anchorId="572E80ED" wp14:editId="6466B7DF">
                  <wp:extent cx="2971800" cy="1130300"/>
                  <wp:effectExtent l="0" t="0" r="0" b="12700"/>
                  <wp:docPr id="15" name="Picture 15" descr="Screen Shot 2013-10-2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 Shot 2013-10-23 at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130300"/>
                          </a:xfrm>
                          <a:prstGeom prst="rect">
                            <a:avLst/>
                          </a:prstGeom>
                          <a:noFill/>
                          <a:ln>
                            <a:noFill/>
                          </a:ln>
                        </pic:spPr>
                      </pic:pic>
                    </a:graphicData>
                  </a:graphic>
                </wp:inline>
              </w:drawing>
            </w:r>
          </w:p>
        </w:tc>
      </w:tr>
      <w:tr w:rsidR="00591446" w14:paraId="40504AAC" w14:textId="77777777" w:rsidTr="00591446">
        <w:tc>
          <w:tcPr>
            <w:tcW w:w="5148" w:type="dxa"/>
          </w:tcPr>
          <w:p w14:paraId="4A64DD33" w14:textId="7F5BDA8D" w:rsidR="00591446" w:rsidRDefault="00DC5652">
            <w:pPr>
              <w:rPr>
                <w:rFonts w:ascii="Tahoma Bold" w:hAnsi="Tahoma Bold"/>
                <w:b/>
              </w:rPr>
            </w:pPr>
            <w:r>
              <w:rPr>
                <w:rFonts w:ascii="Tahoma Bold" w:hAnsi="Tahoma Bold"/>
                <w:b/>
                <w:noProof/>
              </w:rPr>
              <w:drawing>
                <wp:inline distT="0" distB="0" distL="0" distR="0" wp14:anchorId="2C44F335" wp14:editId="73BB9BFB">
                  <wp:extent cx="1638300" cy="2197100"/>
                  <wp:effectExtent l="0" t="0" r="12700" b="12700"/>
                  <wp:docPr id="17" name="Picture 17" descr="Screen Shot 2013-10-2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 Shot 2013-10-23 at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2197100"/>
                          </a:xfrm>
                          <a:prstGeom prst="rect">
                            <a:avLst/>
                          </a:prstGeom>
                          <a:noFill/>
                          <a:ln>
                            <a:noFill/>
                          </a:ln>
                        </pic:spPr>
                      </pic:pic>
                    </a:graphicData>
                  </a:graphic>
                </wp:inline>
              </w:drawing>
            </w:r>
          </w:p>
        </w:tc>
        <w:tc>
          <w:tcPr>
            <w:tcW w:w="5148" w:type="dxa"/>
          </w:tcPr>
          <w:p w14:paraId="1A86CC17" w14:textId="607A0C11" w:rsidR="00591446" w:rsidRDefault="00DC5652">
            <w:pPr>
              <w:rPr>
                <w:rFonts w:ascii="Tahoma Bold" w:hAnsi="Tahoma Bold"/>
                <w:b/>
              </w:rPr>
            </w:pPr>
            <w:r>
              <w:rPr>
                <w:rFonts w:ascii="Tahoma Bold" w:hAnsi="Tahoma Bold"/>
                <w:b/>
                <w:noProof/>
              </w:rPr>
              <w:drawing>
                <wp:inline distT="0" distB="0" distL="0" distR="0" wp14:anchorId="6BEE29CA" wp14:editId="3DB83FF2">
                  <wp:extent cx="3086100" cy="2070100"/>
                  <wp:effectExtent l="0" t="0" r="12700" b="12700"/>
                  <wp:docPr id="19" name="Picture 19" descr="Screen Shot 2013-10-2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 Shot 2013-10-23 at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070100"/>
                          </a:xfrm>
                          <a:prstGeom prst="rect">
                            <a:avLst/>
                          </a:prstGeom>
                          <a:noFill/>
                          <a:ln>
                            <a:noFill/>
                          </a:ln>
                        </pic:spPr>
                      </pic:pic>
                    </a:graphicData>
                  </a:graphic>
                </wp:inline>
              </w:drawing>
            </w:r>
          </w:p>
        </w:tc>
      </w:tr>
    </w:tbl>
    <w:p w14:paraId="7E43F9E4" w14:textId="77777777" w:rsidR="00591446" w:rsidRDefault="00591446">
      <w:pPr>
        <w:rPr>
          <w:rFonts w:ascii="Tahoma Bold" w:hAnsi="Tahoma Bold"/>
          <w:b/>
        </w:rPr>
      </w:pPr>
    </w:p>
    <w:p w14:paraId="52846E0C" w14:textId="77777777" w:rsidR="00591446" w:rsidRDefault="00591446">
      <w:pPr>
        <w:rPr>
          <w:rFonts w:ascii="Tahoma Bold" w:hAnsi="Tahoma Bold"/>
          <w:b/>
        </w:rPr>
      </w:pPr>
    </w:p>
    <w:p w14:paraId="53E1B62E" w14:textId="0EE8E4B1" w:rsidR="00591446" w:rsidRDefault="00591446">
      <w:pPr>
        <w:rPr>
          <w:rFonts w:ascii="Tahoma Bold" w:hAnsi="Tahoma Bold"/>
          <w:b/>
        </w:rPr>
      </w:pPr>
    </w:p>
    <w:p w14:paraId="2AE989F2" w14:textId="77777777" w:rsidR="00591446" w:rsidRDefault="00591446">
      <w:pPr>
        <w:rPr>
          <w:rFonts w:ascii="Tahoma Bold" w:hAnsi="Tahoma Bold"/>
          <w:b/>
        </w:rPr>
      </w:pPr>
    </w:p>
    <w:p w14:paraId="4CA36297" w14:textId="649C31C7" w:rsidR="00591446" w:rsidRDefault="00591446" w:rsidP="00591446">
      <w:pPr>
        <w:jc w:val="right"/>
        <w:rPr>
          <w:rFonts w:ascii="Tahoma Bold" w:hAnsi="Tahoma Bold"/>
          <w:b/>
        </w:rPr>
      </w:pPr>
    </w:p>
    <w:p w14:paraId="22A3BB0A" w14:textId="77777777" w:rsidR="00591446" w:rsidRDefault="00591446">
      <w:pPr>
        <w:rPr>
          <w:rFonts w:ascii="Tahoma Bold" w:hAnsi="Tahoma Bold"/>
          <w:b/>
        </w:rPr>
      </w:pPr>
    </w:p>
    <w:p w14:paraId="71320947" w14:textId="4C93B4A6" w:rsidR="00711825" w:rsidRDefault="00711825" w:rsidP="00D4241D">
      <w:pPr>
        <w:ind w:right="540"/>
        <w:rPr>
          <w:rFonts w:ascii="Tahoma" w:hAnsi="Tahoma"/>
          <w:b/>
          <w:sz w:val="32"/>
        </w:rPr>
      </w:pPr>
      <w:r w:rsidRPr="00C36CB9">
        <w:rPr>
          <w:rFonts w:ascii="Tahoma" w:hAnsi="Tahoma"/>
          <w:b/>
          <w:sz w:val="32"/>
        </w:rPr>
        <w:t>Cornell notes</w:t>
      </w:r>
    </w:p>
    <w:p w14:paraId="279AE7B9" w14:textId="77777777" w:rsidR="00711825" w:rsidRPr="00C36CB9" w:rsidRDefault="00711825" w:rsidP="00D4241D">
      <w:pPr>
        <w:ind w:right="540"/>
        <w:rPr>
          <w:rFonts w:ascii="Tahoma" w:hAnsi="Tahoma"/>
          <w:b/>
          <w:sz w:val="32"/>
        </w:rPr>
      </w:pPr>
    </w:p>
    <w:p w14:paraId="7CB872A7" w14:textId="70E5B64E" w:rsidR="00711825" w:rsidRDefault="00DC5652" w:rsidP="00D4241D">
      <w:pPr>
        <w:ind w:right="-180"/>
        <w:rPr>
          <w:rFonts w:ascii="Tahoma" w:hAnsi="Tahoma"/>
        </w:rPr>
      </w:pPr>
      <w:r>
        <w:rPr>
          <w:noProof/>
          <w:sz w:val="32"/>
        </w:rPr>
        <w:drawing>
          <wp:anchor distT="0" distB="0" distL="114300" distR="114300" simplePos="0" relativeHeight="251658240" behindDoc="0" locked="0" layoutInCell="1" allowOverlap="1" wp14:anchorId="1926D807" wp14:editId="7CF8D3E3">
            <wp:simplePos x="0" y="0"/>
            <wp:positionH relativeFrom="column">
              <wp:posOffset>3657600</wp:posOffset>
            </wp:positionH>
            <wp:positionV relativeFrom="paragraph">
              <wp:posOffset>532765</wp:posOffset>
            </wp:positionV>
            <wp:extent cx="2857500" cy="32004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32004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711825" w:rsidRPr="006B1EB8">
        <w:rPr>
          <w:rFonts w:ascii="Tahoma" w:hAnsi="Tahoma"/>
        </w:rPr>
        <w:t xml:space="preserve">The Cornell </w:t>
      </w:r>
      <w:r w:rsidR="00711825">
        <w:rPr>
          <w:rFonts w:ascii="Tahoma" w:hAnsi="Tahoma"/>
        </w:rPr>
        <w:t>M</w:t>
      </w:r>
      <w:r w:rsidR="00711825" w:rsidRPr="006B1EB8">
        <w:rPr>
          <w:rFonts w:ascii="Tahoma" w:hAnsi="Tahoma"/>
        </w:rPr>
        <w:t xml:space="preserve">ethod was created by Professor Walter </w:t>
      </w:r>
      <w:proofErr w:type="spellStart"/>
      <w:r w:rsidR="00711825" w:rsidRPr="006B1EB8">
        <w:rPr>
          <w:rFonts w:ascii="Tahoma" w:hAnsi="Tahoma"/>
        </w:rPr>
        <w:t>Pauk</w:t>
      </w:r>
      <w:proofErr w:type="spellEnd"/>
      <w:proofErr w:type="gramEnd"/>
      <w:r w:rsidR="00711825" w:rsidRPr="006B1EB8">
        <w:rPr>
          <w:rFonts w:ascii="Tahoma" w:hAnsi="Tahoma"/>
        </w:rPr>
        <w:t xml:space="preserve"> (</w:t>
      </w:r>
      <w:r w:rsidR="00711825" w:rsidRPr="006B1EB8">
        <w:rPr>
          <w:rFonts w:ascii="Tahoma" w:hAnsi="Tahoma"/>
          <w:i/>
        </w:rPr>
        <w:t>How to Study in College</w:t>
      </w:r>
      <w:r w:rsidR="00711825" w:rsidRPr="006B1EB8">
        <w:rPr>
          <w:rFonts w:ascii="Tahoma" w:hAnsi="Tahoma"/>
        </w:rPr>
        <w:t>).  His method enables you to get involved with the information you are learning, so you will learn it more effectively!</w:t>
      </w:r>
    </w:p>
    <w:p w14:paraId="35860F41" w14:textId="77777777" w:rsidR="00D4241D" w:rsidRPr="006B1EB8" w:rsidRDefault="00D4241D" w:rsidP="00D4241D">
      <w:pPr>
        <w:ind w:right="540"/>
        <w:rPr>
          <w:rFonts w:ascii="Tahoma" w:hAnsi="Tahoma"/>
        </w:rPr>
      </w:pPr>
    </w:p>
    <w:tbl>
      <w:tblPr>
        <w:tblpPr w:leftFromText="180" w:rightFromText="180" w:vertAnchor="text" w:horzAnchor="page" w:tblpX="1549" w:tblpY="2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5"/>
        <w:gridCol w:w="2173"/>
      </w:tblGrid>
      <w:tr w:rsidR="00711825" w:rsidRPr="00295E02" w14:paraId="12C25CBE" w14:textId="77777777" w:rsidTr="001E010D">
        <w:trPr>
          <w:trHeight w:val="3571"/>
        </w:trPr>
        <w:tc>
          <w:tcPr>
            <w:tcW w:w="1535" w:type="dxa"/>
          </w:tcPr>
          <w:p w14:paraId="4B1377B0" w14:textId="77777777" w:rsidR="00711825" w:rsidRPr="00295E02" w:rsidRDefault="00711825" w:rsidP="00D4241D">
            <w:pPr>
              <w:ind w:right="540"/>
              <w:rPr>
                <w:rFonts w:ascii="Tahoma" w:hAnsi="Tahoma"/>
              </w:rPr>
            </w:pPr>
            <w:r w:rsidRPr="00295E02">
              <w:rPr>
                <w:rFonts w:ascii="Tahoma" w:hAnsi="Tahoma"/>
              </w:rPr>
              <w:t>Reduce</w:t>
            </w:r>
          </w:p>
        </w:tc>
        <w:tc>
          <w:tcPr>
            <w:tcW w:w="2173" w:type="dxa"/>
          </w:tcPr>
          <w:p w14:paraId="44E38111" w14:textId="77777777" w:rsidR="00711825" w:rsidRPr="00295E02" w:rsidRDefault="00711825" w:rsidP="00D4241D">
            <w:pPr>
              <w:ind w:right="540"/>
              <w:rPr>
                <w:rFonts w:ascii="Tahoma" w:hAnsi="Tahoma"/>
              </w:rPr>
            </w:pPr>
            <w:r w:rsidRPr="00295E02">
              <w:rPr>
                <w:rFonts w:ascii="Tahoma" w:hAnsi="Tahoma"/>
              </w:rPr>
              <w:t>Record</w:t>
            </w:r>
          </w:p>
          <w:p w14:paraId="66DB32C1" w14:textId="77777777" w:rsidR="00711825" w:rsidRPr="00295E02" w:rsidRDefault="00711825" w:rsidP="00D4241D">
            <w:pPr>
              <w:ind w:right="540"/>
              <w:rPr>
                <w:rFonts w:ascii="Tahoma" w:hAnsi="Tahoma"/>
              </w:rPr>
            </w:pPr>
          </w:p>
          <w:p w14:paraId="0236FE31" w14:textId="77777777" w:rsidR="00711825" w:rsidRPr="00295E02" w:rsidRDefault="00711825" w:rsidP="00D4241D">
            <w:pPr>
              <w:ind w:right="540"/>
              <w:rPr>
                <w:rFonts w:ascii="Tahoma" w:hAnsi="Tahoma"/>
              </w:rPr>
            </w:pPr>
            <w:r w:rsidRPr="00295E02">
              <w:rPr>
                <w:rFonts w:ascii="Tahoma" w:hAnsi="Tahoma"/>
              </w:rPr>
              <w:t>Recite</w:t>
            </w:r>
          </w:p>
        </w:tc>
      </w:tr>
      <w:tr w:rsidR="00711825" w:rsidRPr="00295E02" w14:paraId="489DEE8D" w14:textId="77777777" w:rsidTr="001E010D">
        <w:trPr>
          <w:trHeight w:val="777"/>
        </w:trPr>
        <w:tc>
          <w:tcPr>
            <w:tcW w:w="3708" w:type="dxa"/>
            <w:gridSpan w:val="2"/>
          </w:tcPr>
          <w:p w14:paraId="456CAEAE" w14:textId="77777777" w:rsidR="00711825" w:rsidRPr="00295E02" w:rsidRDefault="00711825" w:rsidP="00D4241D">
            <w:pPr>
              <w:ind w:right="540"/>
              <w:rPr>
                <w:rFonts w:ascii="Tahoma" w:hAnsi="Tahoma"/>
              </w:rPr>
            </w:pPr>
            <w:r w:rsidRPr="00295E02">
              <w:rPr>
                <w:rFonts w:ascii="Tahoma" w:hAnsi="Tahoma"/>
              </w:rPr>
              <w:t xml:space="preserve">Review </w:t>
            </w:r>
          </w:p>
          <w:p w14:paraId="757628E4" w14:textId="77777777" w:rsidR="00711825" w:rsidRPr="00295E02" w:rsidRDefault="00711825" w:rsidP="00D4241D">
            <w:pPr>
              <w:ind w:right="540"/>
              <w:rPr>
                <w:rFonts w:ascii="Tahoma" w:hAnsi="Tahoma"/>
              </w:rPr>
            </w:pPr>
          </w:p>
          <w:p w14:paraId="510BB14E" w14:textId="77777777" w:rsidR="00711825" w:rsidRPr="00295E02" w:rsidRDefault="00711825" w:rsidP="00D4241D">
            <w:pPr>
              <w:ind w:right="540"/>
              <w:rPr>
                <w:rFonts w:ascii="Tahoma" w:hAnsi="Tahoma"/>
              </w:rPr>
            </w:pPr>
            <w:r w:rsidRPr="00295E02">
              <w:rPr>
                <w:rFonts w:ascii="Tahoma" w:hAnsi="Tahoma"/>
              </w:rPr>
              <w:t>Recap</w:t>
            </w:r>
          </w:p>
        </w:tc>
      </w:tr>
    </w:tbl>
    <w:p w14:paraId="6DD582AB" w14:textId="77777777" w:rsidR="00711825" w:rsidRPr="00C36CB9" w:rsidRDefault="00711825" w:rsidP="00D4241D">
      <w:pPr>
        <w:tabs>
          <w:tab w:val="left" w:pos="9540"/>
        </w:tabs>
        <w:ind w:right="540"/>
        <w:rPr>
          <w:rFonts w:ascii="Tahoma" w:hAnsi="Tahoma"/>
          <w:sz w:val="32"/>
        </w:rPr>
      </w:pPr>
    </w:p>
    <w:p w14:paraId="3302C618" w14:textId="2B88ADF3" w:rsidR="00711825" w:rsidRPr="00C36CB9" w:rsidRDefault="00711825" w:rsidP="00D4241D">
      <w:pPr>
        <w:numPr>
          <w:ilvl w:val="0"/>
          <w:numId w:val="15"/>
        </w:numPr>
        <w:spacing w:beforeLines="1" w:before="2" w:afterLines="1" w:after="2"/>
        <w:ind w:right="540"/>
        <w:outlineLvl w:val="1"/>
        <w:rPr>
          <w:rFonts w:ascii="Tahoma" w:hAnsi="Tahoma"/>
          <w:szCs w:val="20"/>
        </w:rPr>
      </w:pPr>
      <w:r w:rsidRPr="00C36CB9">
        <w:rPr>
          <w:rFonts w:ascii="Tahoma" w:hAnsi="Tahoma"/>
          <w:b/>
        </w:rPr>
        <w:t>Record</w:t>
      </w:r>
      <w:r w:rsidRPr="00BB13C2">
        <w:rPr>
          <w:rFonts w:ascii="Tahoma" w:hAnsi="Tahoma"/>
        </w:rPr>
        <w:t xml:space="preserve">: Record as much information as you can in the large column. Do not worry about grammar at this point. Learn to leave out unnecessary words and using only key words. </w:t>
      </w:r>
    </w:p>
    <w:p w14:paraId="0C7656D2" w14:textId="77777777" w:rsidR="00711825" w:rsidRPr="00BB13C2" w:rsidRDefault="00711825" w:rsidP="00711825">
      <w:pPr>
        <w:spacing w:beforeLines="1" w:before="2" w:afterLines="1" w:after="2"/>
        <w:ind w:left="720"/>
        <w:outlineLvl w:val="1"/>
        <w:rPr>
          <w:rFonts w:ascii="Tahoma" w:hAnsi="Tahoma"/>
          <w:szCs w:val="20"/>
        </w:rPr>
      </w:pPr>
    </w:p>
    <w:p w14:paraId="32ED706F" w14:textId="77777777" w:rsidR="00711825" w:rsidRDefault="00711825" w:rsidP="00711825">
      <w:pPr>
        <w:numPr>
          <w:ilvl w:val="0"/>
          <w:numId w:val="15"/>
        </w:numPr>
        <w:spacing w:beforeLines="1" w:before="2" w:afterLines="1" w:after="2"/>
        <w:outlineLvl w:val="1"/>
        <w:rPr>
          <w:rFonts w:ascii="Tahoma" w:hAnsi="Tahoma"/>
          <w:szCs w:val="20"/>
        </w:rPr>
      </w:pPr>
      <w:r w:rsidRPr="00C36CB9">
        <w:rPr>
          <w:rFonts w:ascii="Tahoma" w:hAnsi="Tahoma"/>
          <w:b/>
          <w:szCs w:val="20"/>
        </w:rPr>
        <w:t>Reduce</w:t>
      </w:r>
      <w:r w:rsidRPr="00BB13C2">
        <w:rPr>
          <w:rFonts w:ascii="Tahoma" w:hAnsi="Tahoma"/>
          <w:szCs w:val="20"/>
        </w:rPr>
        <w:t xml:space="preserve"> (or question): </w:t>
      </w:r>
      <w:r>
        <w:rPr>
          <w:rFonts w:ascii="Tahoma" w:hAnsi="Tahoma"/>
          <w:szCs w:val="20"/>
        </w:rPr>
        <w:t>The</w:t>
      </w:r>
      <w:r w:rsidRPr="00BB13C2">
        <w:rPr>
          <w:rFonts w:ascii="Tahoma" w:hAnsi="Tahoma"/>
          <w:szCs w:val="20"/>
        </w:rPr>
        <w:t xml:space="preserve"> next step is to reduce </w:t>
      </w:r>
      <w:r>
        <w:rPr>
          <w:rFonts w:ascii="Tahoma" w:hAnsi="Tahoma"/>
          <w:szCs w:val="20"/>
        </w:rPr>
        <w:t>your notes into key words/</w:t>
      </w:r>
      <w:r w:rsidRPr="00BB13C2">
        <w:rPr>
          <w:rFonts w:ascii="Tahoma" w:hAnsi="Tahoma"/>
          <w:szCs w:val="20"/>
        </w:rPr>
        <w:t>phrases</w:t>
      </w:r>
      <w:r>
        <w:rPr>
          <w:rFonts w:ascii="Tahoma" w:hAnsi="Tahoma"/>
          <w:szCs w:val="20"/>
        </w:rPr>
        <w:t xml:space="preserve"> and</w:t>
      </w:r>
      <w:r w:rsidRPr="00BB13C2">
        <w:rPr>
          <w:rFonts w:ascii="Tahoma" w:hAnsi="Tahoma"/>
          <w:szCs w:val="20"/>
        </w:rPr>
        <w:t xml:space="preserve"> questions. </w:t>
      </w:r>
      <w:r>
        <w:rPr>
          <w:rFonts w:ascii="Tahoma" w:hAnsi="Tahoma"/>
          <w:szCs w:val="20"/>
        </w:rPr>
        <w:t>Write these</w:t>
      </w:r>
      <w:r w:rsidRPr="00BB13C2">
        <w:rPr>
          <w:rFonts w:ascii="Tahoma" w:hAnsi="Tahoma"/>
          <w:szCs w:val="20"/>
        </w:rPr>
        <w:t xml:space="preserve"> in the narrow column</w:t>
      </w:r>
      <w:r>
        <w:rPr>
          <w:rFonts w:ascii="Tahoma" w:hAnsi="Tahoma"/>
          <w:szCs w:val="20"/>
        </w:rPr>
        <w:t xml:space="preserve"> on the</w:t>
      </w:r>
      <w:r w:rsidRPr="00BB13C2">
        <w:rPr>
          <w:rFonts w:ascii="Tahoma" w:hAnsi="Tahoma"/>
          <w:szCs w:val="20"/>
        </w:rPr>
        <w:t xml:space="preserve"> left. </w:t>
      </w:r>
      <w:r>
        <w:rPr>
          <w:rFonts w:ascii="Tahoma" w:hAnsi="Tahoma"/>
          <w:szCs w:val="20"/>
        </w:rPr>
        <w:t xml:space="preserve">This creates </w:t>
      </w:r>
      <w:r w:rsidRPr="00BB13C2">
        <w:rPr>
          <w:rFonts w:ascii="Tahoma" w:hAnsi="Tahoma"/>
          <w:szCs w:val="20"/>
        </w:rPr>
        <w:t xml:space="preserve">memory cues so that you </w:t>
      </w:r>
      <w:r>
        <w:rPr>
          <w:rFonts w:ascii="Tahoma" w:hAnsi="Tahoma"/>
          <w:szCs w:val="20"/>
        </w:rPr>
        <w:t xml:space="preserve">can </w:t>
      </w:r>
      <w:r w:rsidRPr="00BB13C2">
        <w:rPr>
          <w:rFonts w:ascii="Tahoma" w:hAnsi="Tahoma"/>
          <w:szCs w:val="20"/>
        </w:rPr>
        <w:t>review them</w:t>
      </w:r>
      <w:r>
        <w:rPr>
          <w:rFonts w:ascii="Tahoma" w:hAnsi="Tahoma"/>
          <w:szCs w:val="20"/>
        </w:rPr>
        <w:t xml:space="preserve"> and</w:t>
      </w:r>
      <w:r w:rsidRPr="00BB13C2">
        <w:rPr>
          <w:rFonts w:ascii="Tahoma" w:hAnsi="Tahoma"/>
          <w:szCs w:val="20"/>
        </w:rPr>
        <w:t xml:space="preserve"> recall the </w:t>
      </w:r>
      <w:r>
        <w:rPr>
          <w:rFonts w:ascii="Tahoma" w:hAnsi="Tahoma"/>
          <w:szCs w:val="20"/>
        </w:rPr>
        <w:t>information.</w:t>
      </w:r>
    </w:p>
    <w:p w14:paraId="59FF2A5D" w14:textId="77777777" w:rsidR="00711825" w:rsidRDefault="00711825" w:rsidP="00711825">
      <w:pPr>
        <w:spacing w:beforeLines="1" w:before="2" w:afterLines="1" w:after="2"/>
        <w:ind w:left="720"/>
        <w:outlineLvl w:val="1"/>
        <w:rPr>
          <w:rFonts w:ascii="Tahoma" w:hAnsi="Tahoma"/>
          <w:szCs w:val="20"/>
        </w:rPr>
      </w:pPr>
    </w:p>
    <w:p w14:paraId="2D091C09" w14:textId="77777777" w:rsidR="00711825" w:rsidRDefault="00711825" w:rsidP="00711825">
      <w:pPr>
        <w:numPr>
          <w:ilvl w:val="0"/>
          <w:numId w:val="15"/>
        </w:numPr>
        <w:spacing w:beforeLines="1" w:before="2" w:afterLines="1" w:after="2"/>
        <w:outlineLvl w:val="1"/>
        <w:rPr>
          <w:rFonts w:ascii="Tahoma" w:hAnsi="Tahoma"/>
          <w:szCs w:val="20"/>
        </w:rPr>
      </w:pPr>
      <w:r w:rsidRPr="00C36CB9">
        <w:rPr>
          <w:rFonts w:ascii="Tahoma" w:hAnsi="Tahoma"/>
          <w:b/>
          <w:szCs w:val="20"/>
        </w:rPr>
        <w:t>Recite</w:t>
      </w:r>
      <w:r>
        <w:rPr>
          <w:rFonts w:ascii="Tahoma" w:hAnsi="Tahoma"/>
          <w:szCs w:val="20"/>
        </w:rPr>
        <w:t>:</w:t>
      </w:r>
      <w:r w:rsidRPr="00BB13C2">
        <w:rPr>
          <w:rFonts w:ascii="Tahoma" w:hAnsi="Tahoma"/>
          <w:szCs w:val="20"/>
        </w:rPr>
        <w:t xml:space="preserve"> Recitation is a </w:t>
      </w:r>
      <w:r>
        <w:rPr>
          <w:rFonts w:ascii="Tahoma" w:hAnsi="Tahoma"/>
          <w:szCs w:val="20"/>
        </w:rPr>
        <w:t>tool that helps you retain</w:t>
      </w:r>
      <w:r w:rsidRPr="00BB13C2">
        <w:rPr>
          <w:rFonts w:ascii="Tahoma" w:hAnsi="Tahoma"/>
          <w:szCs w:val="20"/>
        </w:rPr>
        <w:t xml:space="preserve"> information. Reciting </w:t>
      </w:r>
      <w:r>
        <w:rPr>
          <w:rFonts w:ascii="Tahoma" w:hAnsi="Tahoma"/>
          <w:szCs w:val="20"/>
        </w:rPr>
        <w:t>means</w:t>
      </w:r>
      <w:r w:rsidRPr="00BB13C2">
        <w:rPr>
          <w:rFonts w:ascii="Tahoma" w:hAnsi="Tahoma"/>
          <w:szCs w:val="20"/>
        </w:rPr>
        <w:t xml:space="preserve"> you </w:t>
      </w:r>
      <w:r>
        <w:rPr>
          <w:rFonts w:ascii="Tahoma" w:hAnsi="Tahoma"/>
          <w:szCs w:val="20"/>
        </w:rPr>
        <w:t>say a</w:t>
      </w:r>
      <w:r w:rsidRPr="00BB13C2">
        <w:rPr>
          <w:rFonts w:ascii="Tahoma" w:hAnsi="Tahoma"/>
          <w:szCs w:val="20"/>
        </w:rPr>
        <w:t xml:space="preserve">loud and in your own words </w:t>
      </w:r>
      <w:r>
        <w:rPr>
          <w:rFonts w:ascii="Tahoma" w:hAnsi="Tahoma"/>
          <w:szCs w:val="20"/>
        </w:rPr>
        <w:t>information</w:t>
      </w:r>
      <w:r w:rsidRPr="00BB13C2">
        <w:rPr>
          <w:rFonts w:ascii="Tahoma" w:hAnsi="Tahoma"/>
          <w:szCs w:val="20"/>
        </w:rPr>
        <w:t xml:space="preserve"> you are trying to learn. When </w:t>
      </w:r>
      <w:r>
        <w:rPr>
          <w:rFonts w:ascii="Tahoma" w:hAnsi="Tahoma"/>
          <w:szCs w:val="20"/>
        </w:rPr>
        <w:t>you recite</w:t>
      </w:r>
      <w:r w:rsidRPr="00BB13C2">
        <w:rPr>
          <w:rFonts w:ascii="Tahoma" w:hAnsi="Tahoma"/>
          <w:szCs w:val="20"/>
        </w:rPr>
        <w:t xml:space="preserve">, </w:t>
      </w:r>
      <w:r>
        <w:rPr>
          <w:rFonts w:ascii="Tahoma" w:hAnsi="Tahoma"/>
          <w:szCs w:val="20"/>
        </w:rPr>
        <w:t xml:space="preserve">try </w:t>
      </w:r>
      <w:r w:rsidRPr="00BB13C2">
        <w:rPr>
          <w:rFonts w:ascii="Tahoma" w:hAnsi="Tahoma"/>
          <w:szCs w:val="20"/>
        </w:rPr>
        <w:t>cover</w:t>
      </w:r>
      <w:r>
        <w:rPr>
          <w:rFonts w:ascii="Tahoma" w:hAnsi="Tahoma"/>
          <w:szCs w:val="20"/>
        </w:rPr>
        <w:t>ing</w:t>
      </w:r>
      <w:r w:rsidRPr="00BB13C2">
        <w:rPr>
          <w:rFonts w:ascii="Tahoma" w:hAnsi="Tahoma"/>
          <w:szCs w:val="20"/>
        </w:rPr>
        <w:t xml:space="preserve"> up </w:t>
      </w:r>
      <w:r>
        <w:rPr>
          <w:rFonts w:ascii="Tahoma" w:hAnsi="Tahoma"/>
          <w:szCs w:val="20"/>
        </w:rPr>
        <w:t>the</w:t>
      </w:r>
      <w:r w:rsidRPr="00BB13C2">
        <w:rPr>
          <w:rFonts w:ascii="Tahoma" w:hAnsi="Tahoma"/>
          <w:szCs w:val="20"/>
        </w:rPr>
        <w:t xml:space="preserve"> notes in the </w:t>
      </w:r>
      <w:r>
        <w:rPr>
          <w:rFonts w:ascii="Tahoma" w:hAnsi="Tahoma"/>
          <w:szCs w:val="20"/>
        </w:rPr>
        <w:t>large</w:t>
      </w:r>
      <w:r w:rsidRPr="00BB13C2">
        <w:rPr>
          <w:rFonts w:ascii="Tahoma" w:hAnsi="Tahoma"/>
          <w:szCs w:val="20"/>
        </w:rPr>
        <w:t xml:space="preserve"> column, </w:t>
      </w:r>
      <w:r>
        <w:rPr>
          <w:rFonts w:ascii="Tahoma" w:hAnsi="Tahoma"/>
          <w:szCs w:val="20"/>
        </w:rPr>
        <w:t>only looking at</w:t>
      </w:r>
      <w:r w:rsidRPr="00BB13C2">
        <w:rPr>
          <w:rFonts w:ascii="Tahoma" w:hAnsi="Tahoma"/>
          <w:szCs w:val="20"/>
        </w:rPr>
        <w:t xml:space="preserve"> the </w:t>
      </w:r>
      <w:r>
        <w:rPr>
          <w:rFonts w:ascii="Tahoma" w:hAnsi="Tahoma"/>
          <w:szCs w:val="20"/>
        </w:rPr>
        <w:t>key</w:t>
      </w:r>
      <w:r w:rsidRPr="00BB13C2">
        <w:rPr>
          <w:rFonts w:ascii="Tahoma" w:hAnsi="Tahoma"/>
          <w:szCs w:val="20"/>
        </w:rPr>
        <w:t xml:space="preserve"> words and questions </w:t>
      </w:r>
      <w:r>
        <w:rPr>
          <w:rFonts w:ascii="Tahoma" w:hAnsi="Tahoma"/>
          <w:szCs w:val="20"/>
        </w:rPr>
        <w:t>you wrote on the left</w:t>
      </w:r>
      <w:r w:rsidRPr="00BB13C2">
        <w:rPr>
          <w:rFonts w:ascii="Tahoma" w:hAnsi="Tahoma"/>
          <w:szCs w:val="20"/>
        </w:rPr>
        <w:t xml:space="preserve">. </w:t>
      </w:r>
    </w:p>
    <w:p w14:paraId="51854E79" w14:textId="77777777" w:rsidR="00711825" w:rsidRPr="00BC4386" w:rsidRDefault="00711825" w:rsidP="00711825">
      <w:pPr>
        <w:spacing w:beforeLines="1" w:before="2" w:afterLines="1" w:after="2"/>
        <w:ind w:left="720"/>
        <w:outlineLvl w:val="1"/>
        <w:rPr>
          <w:rFonts w:ascii="Tahoma" w:hAnsi="Tahoma"/>
          <w:szCs w:val="20"/>
        </w:rPr>
      </w:pPr>
    </w:p>
    <w:p w14:paraId="0220638F" w14:textId="77777777" w:rsidR="00711825" w:rsidRDefault="00711825" w:rsidP="00711825">
      <w:pPr>
        <w:numPr>
          <w:ilvl w:val="0"/>
          <w:numId w:val="15"/>
        </w:numPr>
        <w:spacing w:beforeLines="1" w:before="2" w:afterLines="1" w:after="2"/>
        <w:outlineLvl w:val="1"/>
        <w:rPr>
          <w:rFonts w:ascii="Tahoma" w:hAnsi="Tahoma"/>
          <w:szCs w:val="20"/>
        </w:rPr>
      </w:pPr>
      <w:r w:rsidRPr="00C36CB9">
        <w:rPr>
          <w:rFonts w:ascii="Tahoma" w:hAnsi="Tahoma"/>
          <w:b/>
          <w:szCs w:val="20"/>
        </w:rPr>
        <w:t>Review</w:t>
      </w:r>
      <w:r w:rsidRPr="00BC4386">
        <w:rPr>
          <w:rFonts w:ascii="Tahoma" w:hAnsi="Tahoma"/>
          <w:szCs w:val="20"/>
        </w:rPr>
        <w:t xml:space="preserve">: Review your notes often. Remember to recite, not just reread. Plan for short review sessions throughout the quarter to help you retain the information. This is more effective and less stressful than cramming the night before an exam. </w:t>
      </w:r>
      <w:bookmarkStart w:id="1" w:name="recapitulate"/>
      <w:bookmarkEnd w:id="1"/>
    </w:p>
    <w:p w14:paraId="2F981222" w14:textId="77777777" w:rsidR="00711825" w:rsidRDefault="00711825" w:rsidP="00711825">
      <w:pPr>
        <w:spacing w:beforeLines="1" w:before="2" w:afterLines="1" w:after="2"/>
        <w:outlineLvl w:val="1"/>
        <w:rPr>
          <w:rFonts w:ascii="Tahoma" w:hAnsi="Tahoma"/>
          <w:szCs w:val="20"/>
        </w:rPr>
      </w:pPr>
    </w:p>
    <w:p w14:paraId="77FC6A22" w14:textId="5422752E" w:rsidR="00711825" w:rsidRPr="00240979" w:rsidRDefault="00711825" w:rsidP="00711825">
      <w:pPr>
        <w:numPr>
          <w:ilvl w:val="0"/>
          <w:numId w:val="15"/>
        </w:numPr>
        <w:spacing w:beforeLines="1" w:before="2" w:afterLines="1" w:after="2"/>
        <w:outlineLvl w:val="1"/>
        <w:rPr>
          <w:rFonts w:ascii="Tahoma" w:hAnsi="Tahoma"/>
        </w:rPr>
      </w:pPr>
      <w:r w:rsidRPr="00C36CB9">
        <w:rPr>
          <w:rFonts w:ascii="Tahoma" w:hAnsi="Tahoma"/>
          <w:b/>
          <w:szCs w:val="20"/>
        </w:rPr>
        <w:t>Recap</w:t>
      </w:r>
      <w:r w:rsidRPr="00C36CB9">
        <w:rPr>
          <w:rFonts w:ascii="Tahoma" w:hAnsi="Tahoma"/>
          <w:szCs w:val="20"/>
        </w:rPr>
        <w:t xml:space="preserve">: </w:t>
      </w:r>
      <w:r w:rsidR="00D4241D">
        <w:rPr>
          <w:rFonts w:ascii="Tahoma" w:hAnsi="Tahoma"/>
          <w:szCs w:val="20"/>
        </w:rPr>
        <w:t>Summarize</w:t>
      </w:r>
      <w:r w:rsidRPr="00C36CB9">
        <w:rPr>
          <w:rFonts w:ascii="Tahoma" w:hAnsi="Tahoma"/>
          <w:szCs w:val="20"/>
        </w:rPr>
        <w:t xml:space="preserve"> your notes at the bottom of the page. This summary should be in your own words and highlight the key points you want to remember.</w:t>
      </w:r>
      <w:r>
        <w:rPr>
          <w:rFonts w:ascii="Tahoma" w:hAnsi="Tahoma"/>
          <w:szCs w:val="20"/>
        </w:rPr>
        <w:tab/>
      </w:r>
    </w:p>
    <w:p w14:paraId="29808BA5" w14:textId="77777777" w:rsidR="00711825" w:rsidRDefault="00711825" w:rsidP="00711825">
      <w:pPr>
        <w:spacing w:beforeLines="1" w:before="2" w:afterLines="1" w:after="2"/>
        <w:outlineLvl w:val="1"/>
        <w:rPr>
          <w:rFonts w:ascii="Tahoma" w:hAnsi="Tahoma"/>
        </w:rPr>
      </w:pPr>
      <w:r w:rsidRPr="00835E1C">
        <w:rPr>
          <w:rFonts w:ascii="Tahoma" w:hAnsi="Tahoma"/>
          <w:sz w:val="22"/>
        </w:rPr>
        <w:br w:type="page"/>
      </w:r>
    </w:p>
    <w:p w14:paraId="437A04FE" w14:textId="77777777" w:rsidR="00711825" w:rsidRPr="00C36CB9" w:rsidRDefault="00711825" w:rsidP="00711825">
      <w:pPr>
        <w:spacing w:beforeLines="1" w:before="2" w:afterLines="1" w:after="2"/>
        <w:outlineLvl w:val="1"/>
        <w:rPr>
          <w:rFonts w:ascii="Tahoma" w:hAnsi="Tahoma"/>
        </w:rPr>
      </w:pPr>
    </w:p>
    <w:sectPr w:rsidR="00711825" w:rsidRPr="00C36CB9" w:rsidSect="00591446">
      <w:headerReference w:type="default" r:id="rId14"/>
      <w:footerReference w:type="even" r:id="rId15"/>
      <w:footerReference w:type="default" r:id="rId16"/>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D9E43" w14:textId="77777777" w:rsidR="001E010D" w:rsidRDefault="001E010D">
      <w:r>
        <w:separator/>
      </w:r>
    </w:p>
  </w:endnote>
  <w:endnote w:type="continuationSeparator" w:id="0">
    <w:p w14:paraId="3701771B" w14:textId="77777777" w:rsidR="001E010D" w:rsidRDefault="001E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Bold">
    <w:panose1 w:val="020B08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AA7F9" w14:textId="77777777" w:rsidR="001E010D" w:rsidRDefault="001E010D" w:rsidP="00711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AA74B" w14:textId="77777777" w:rsidR="001E010D" w:rsidRDefault="001E010D" w:rsidP="007118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26997" w14:textId="77777777" w:rsidR="001E010D" w:rsidRDefault="001E010D" w:rsidP="0071182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A3434" w14:textId="77777777" w:rsidR="001E010D" w:rsidRDefault="001E010D">
      <w:r>
        <w:separator/>
      </w:r>
    </w:p>
  </w:footnote>
  <w:footnote w:type="continuationSeparator" w:id="0">
    <w:p w14:paraId="7D9A2160" w14:textId="77777777" w:rsidR="001E010D" w:rsidRDefault="001E01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9AC29" w14:textId="77777777" w:rsidR="001E010D" w:rsidRDefault="001E010D" w:rsidP="00711825">
    <w:pPr>
      <w:pStyle w:val="Header"/>
      <w:jc w:val="center"/>
      <w:rPr>
        <w:rFonts w:ascii="Tahoma" w:hAnsi="Tahoma"/>
        <w:b/>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29A"/>
    <w:multiLevelType w:val="multilevel"/>
    <w:tmpl w:val="7860905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E3B1E23"/>
    <w:multiLevelType w:val="hybridMultilevel"/>
    <w:tmpl w:val="9AB2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C1A15"/>
    <w:multiLevelType w:val="hybridMultilevel"/>
    <w:tmpl w:val="E344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B75F0"/>
    <w:multiLevelType w:val="hybridMultilevel"/>
    <w:tmpl w:val="2572E2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5B1C4C"/>
    <w:multiLevelType w:val="hybridMultilevel"/>
    <w:tmpl w:val="7528F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DE4"/>
    <w:multiLevelType w:val="hybridMultilevel"/>
    <w:tmpl w:val="8CB80D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1B2DA1"/>
    <w:multiLevelType w:val="hybridMultilevel"/>
    <w:tmpl w:val="821C0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4868E6"/>
    <w:multiLevelType w:val="hybridMultilevel"/>
    <w:tmpl w:val="7860905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5A37918"/>
    <w:multiLevelType w:val="hybridMultilevel"/>
    <w:tmpl w:val="A7FE312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DC41F6"/>
    <w:multiLevelType w:val="hybridMultilevel"/>
    <w:tmpl w:val="56788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622EA5"/>
    <w:multiLevelType w:val="hybridMultilevel"/>
    <w:tmpl w:val="F0BAC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51400D"/>
    <w:multiLevelType w:val="multilevel"/>
    <w:tmpl w:val="F0BAC3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6819B4"/>
    <w:multiLevelType w:val="hybridMultilevel"/>
    <w:tmpl w:val="7A9A0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9B4EAF"/>
    <w:multiLevelType w:val="hybridMultilevel"/>
    <w:tmpl w:val="ABF6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C3039"/>
    <w:multiLevelType w:val="hybridMultilevel"/>
    <w:tmpl w:val="7564DA3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58F6882"/>
    <w:multiLevelType w:val="hybridMultilevel"/>
    <w:tmpl w:val="13A8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AD2280"/>
    <w:multiLevelType w:val="hybridMultilevel"/>
    <w:tmpl w:val="7EA04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F17110"/>
    <w:multiLevelType w:val="multilevel"/>
    <w:tmpl w:val="2572E2D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0095294"/>
    <w:multiLevelType w:val="hybridMultilevel"/>
    <w:tmpl w:val="6EA40B30"/>
    <w:lvl w:ilvl="0" w:tplc="503C854E">
      <w:start w:val="1"/>
      <w:numFmt w:val="bullet"/>
      <w:lvlText w:val=""/>
      <w:lvlJc w:val="left"/>
      <w:pPr>
        <w:ind w:left="504" w:hanging="14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E7E39"/>
    <w:multiLevelType w:val="hybridMultilevel"/>
    <w:tmpl w:val="BBFE7F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9"/>
  </w:num>
  <w:num w:numId="4">
    <w:abstractNumId w:val="19"/>
  </w:num>
  <w:num w:numId="5">
    <w:abstractNumId w:val="7"/>
  </w:num>
  <w:num w:numId="6">
    <w:abstractNumId w:val="6"/>
  </w:num>
  <w:num w:numId="7">
    <w:abstractNumId w:val="16"/>
  </w:num>
  <w:num w:numId="8">
    <w:abstractNumId w:val="5"/>
  </w:num>
  <w:num w:numId="9">
    <w:abstractNumId w:val="17"/>
  </w:num>
  <w:num w:numId="10">
    <w:abstractNumId w:val="8"/>
  </w:num>
  <w:num w:numId="11">
    <w:abstractNumId w:val="11"/>
  </w:num>
  <w:num w:numId="12">
    <w:abstractNumId w:val="18"/>
  </w:num>
  <w:num w:numId="13">
    <w:abstractNumId w:val="0"/>
  </w:num>
  <w:num w:numId="14">
    <w:abstractNumId w:val="14"/>
  </w:num>
  <w:num w:numId="15">
    <w:abstractNumId w:val="2"/>
  </w:num>
  <w:num w:numId="16">
    <w:abstractNumId w:val="4"/>
  </w:num>
  <w:num w:numId="17">
    <w:abstractNumId w:val="15"/>
  </w:num>
  <w:num w:numId="18">
    <w:abstractNumId w:val="1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40"/>
    <w:rsid w:val="001D0E1C"/>
    <w:rsid w:val="001E010D"/>
    <w:rsid w:val="002D11F3"/>
    <w:rsid w:val="00384540"/>
    <w:rsid w:val="00591446"/>
    <w:rsid w:val="00711825"/>
    <w:rsid w:val="00722721"/>
    <w:rsid w:val="008C64B7"/>
    <w:rsid w:val="00D4241D"/>
    <w:rsid w:val="00DC5652"/>
    <w:rsid w:val="00DC5D8B"/>
    <w:rsid w:val="00F4423F"/>
    <w:rsid w:val="00FA12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652E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2" w:uiPriority="9"/>
    <w:lsdException w:name="Hyperlink" w:uiPriority="99"/>
    <w:lsdException w:name="Emphasis" w:uiPriority="20"/>
    <w:lsdException w:name="Normal (Web)" w:uiPriority="99"/>
  </w:latentStyles>
  <w:style w:type="paragraph" w:default="1" w:styleId="Normal">
    <w:name w:val="Normal"/>
    <w:qFormat/>
    <w:rPr>
      <w:sz w:val="24"/>
      <w:szCs w:val="24"/>
    </w:rPr>
  </w:style>
  <w:style w:type="paragraph" w:styleId="Heading1">
    <w:name w:val="heading 1"/>
    <w:basedOn w:val="Normal"/>
    <w:next w:val="Normal"/>
    <w:link w:val="Heading1Char"/>
    <w:rsid w:val="00F2338D"/>
    <w:pPr>
      <w:keepNext/>
      <w:spacing w:before="240" w:after="60"/>
      <w:outlineLvl w:val="0"/>
    </w:pPr>
    <w:rPr>
      <w:rFonts w:ascii="Calibri" w:hAnsi="Calibri"/>
      <w:b/>
      <w:bCs/>
      <w:kern w:val="32"/>
      <w:sz w:val="32"/>
      <w:szCs w:val="32"/>
    </w:rPr>
  </w:style>
  <w:style w:type="paragraph" w:styleId="Heading2">
    <w:name w:val="heading 2"/>
    <w:basedOn w:val="Normal"/>
    <w:link w:val="Heading2Char"/>
    <w:uiPriority w:val="9"/>
    <w:rsid w:val="00BB13C2"/>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6989"/>
    <w:pPr>
      <w:tabs>
        <w:tab w:val="center" w:pos="4320"/>
        <w:tab w:val="right" w:pos="8640"/>
      </w:tabs>
    </w:pPr>
  </w:style>
  <w:style w:type="character" w:customStyle="1" w:styleId="FooterChar">
    <w:name w:val="Footer Char"/>
    <w:basedOn w:val="DefaultParagraphFont"/>
    <w:link w:val="Footer"/>
    <w:rsid w:val="00FB6989"/>
    <w:rPr>
      <w:sz w:val="24"/>
      <w:szCs w:val="24"/>
    </w:rPr>
  </w:style>
  <w:style w:type="character" w:styleId="PageNumber">
    <w:name w:val="page number"/>
    <w:basedOn w:val="DefaultParagraphFont"/>
    <w:rsid w:val="00FB6989"/>
  </w:style>
  <w:style w:type="paragraph" w:styleId="Header">
    <w:name w:val="header"/>
    <w:basedOn w:val="Normal"/>
    <w:link w:val="HeaderChar"/>
    <w:rsid w:val="00FB6989"/>
    <w:pPr>
      <w:tabs>
        <w:tab w:val="center" w:pos="4320"/>
        <w:tab w:val="right" w:pos="8640"/>
      </w:tabs>
    </w:pPr>
  </w:style>
  <w:style w:type="character" w:customStyle="1" w:styleId="HeaderChar">
    <w:name w:val="Header Char"/>
    <w:basedOn w:val="DefaultParagraphFont"/>
    <w:link w:val="Header"/>
    <w:rsid w:val="00FB6989"/>
    <w:rPr>
      <w:sz w:val="24"/>
      <w:szCs w:val="24"/>
    </w:rPr>
  </w:style>
  <w:style w:type="table" w:styleId="TableGrid">
    <w:name w:val="Table Grid"/>
    <w:basedOn w:val="TableNormal"/>
    <w:rsid w:val="00FB69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B13C2"/>
    <w:rPr>
      <w:rFonts w:ascii="Times" w:hAnsi="Times"/>
      <w:b/>
      <w:sz w:val="36"/>
    </w:rPr>
  </w:style>
  <w:style w:type="paragraph" w:styleId="NormalWeb">
    <w:name w:val="Normal (Web)"/>
    <w:basedOn w:val="Normal"/>
    <w:uiPriority w:val="99"/>
    <w:rsid w:val="00BB13C2"/>
    <w:pPr>
      <w:spacing w:beforeLines="1" w:afterLines="1"/>
    </w:pPr>
    <w:rPr>
      <w:rFonts w:ascii="Times" w:hAnsi="Times"/>
      <w:sz w:val="20"/>
      <w:szCs w:val="20"/>
    </w:rPr>
  </w:style>
  <w:style w:type="character" w:styleId="Emphasis">
    <w:name w:val="Emphasis"/>
    <w:basedOn w:val="DefaultParagraphFont"/>
    <w:uiPriority w:val="20"/>
    <w:rsid w:val="00BB13C2"/>
    <w:rPr>
      <w:i/>
    </w:rPr>
  </w:style>
  <w:style w:type="character" w:styleId="Hyperlink">
    <w:name w:val="Hyperlink"/>
    <w:basedOn w:val="DefaultParagraphFont"/>
    <w:uiPriority w:val="99"/>
    <w:rsid w:val="00BC4386"/>
    <w:rPr>
      <w:color w:val="0000FF"/>
      <w:u w:val="single"/>
    </w:rPr>
  </w:style>
  <w:style w:type="character" w:customStyle="1" w:styleId="Heading1Char">
    <w:name w:val="Heading 1 Char"/>
    <w:basedOn w:val="DefaultParagraphFont"/>
    <w:link w:val="Heading1"/>
    <w:rsid w:val="00F2338D"/>
    <w:rPr>
      <w:rFonts w:ascii="Calibri" w:eastAsia="Times New Roman" w:hAnsi="Calibri"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2" w:uiPriority="9"/>
    <w:lsdException w:name="Hyperlink" w:uiPriority="99"/>
    <w:lsdException w:name="Emphasis" w:uiPriority="20"/>
    <w:lsdException w:name="Normal (Web)" w:uiPriority="99"/>
  </w:latentStyles>
  <w:style w:type="paragraph" w:default="1" w:styleId="Normal">
    <w:name w:val="Normal"/>
    <w:qFormat/>
    <w:rPr>
      <w:sz w:val="24"/>
      <w:szCs w:val="24"/>
    </w:rPr>
  </w:style>
  <w:style w:type="paragraph" w:styleId="Heading1">
    <w:name w:val="heading 1"/>
    <w:basedOn w:val="Normal"/>
    <w:next w:val="Normal"/>
    <w:link w:val="Heading1Char"/>
    <w:rsid w:val="00F2338D"/>
    <w:pPr>
      <w:keepNext/>
      <w:spacing w:before="240" w:after="60"/>
      <w:outlineLvl w:val="0"/>
    </w:pPr>
    <w:rPr>
      <w:rFonts w:ascii="Calibri" w:hAnsi="Calibri"/>
      <w:b/>
      <w:bCs/>
      <w:kern w:val="32"/>
      <w:sz w:val="32"/>
      <w:szCs w:val="32"/>
    </w:rPr>
  </w:style>
  <w:style w:type="paragraph" w:styleId="Heading2">
    <w:name w:val="heading 2"/>
    <w:basedOn w:val="Normal"/>
    <w:link w:val="Heading2Char"/>
    <w:uiPriority w:val="9"/>
    <w:rsid w:val="00BB13C2"/>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6989"/>
    <w:pPr>
      <w:tabs>
        <w:tab w:val="center" w:pos="4320"/>
        <w:tab w:val="right" w:pos="8640"/>
      </w:tabs>
    </w:pPr>
  </w:style>
  <w:style w:type="character" w:customStyle="1" w:styleId="FooterChar">
    <w:name w:val="Footer Char"/>
    <w:basedOn w:val="DefaultParagraphFont"/>
    <w:link w:val="Footer"/>
    <w:rsid w:val="00FB6989"/>
    <w:rPr>
      <w:sz w:val="24"/>
      <w:szCs w:val="24"/>
    </w:rPr>
  </w:style>
  <w:style w:type="character" w:styleId="PageNumber">
    <w:name w:val="page number"/>
    <w:basedOn w:val="DefaultParagraphFont"/>
    <w:rsid w:val="00FB6989"/>
  </w:style>
  <w:style w:type="paragraph" w:styleId="Header">
    <w:name w:val="header"/>
    <w:basedOn w:val="Normal"/>
    <w:link w:val="HeaderChar"/>
    <w:rsid w:val="00FB6989"/>
    <w:pPr>
      <w:tabs>
        <w:tab w:val="center" w:pos="4320"/>
        <w:tab w:val="right" w:pos="8640"/>
      </w:tabs>
    </w:pPr>
  </w:style>
  <w:style w:type="character" w:customStyle="1" w:styleId="HeaderChar">
    <w:name w:val="Header Char"/>
    <w:basedOn w:val="DefaultParagraphFont"/>
    <w:link w:val="Header"/>
    <w:rsid w:val="00FB6989"/>
    <w:rPr>
      <w:sz w:val="24"/>
      <w:szCs w:val="24"/>
    </w:rPr>
  </w:style>
  <w:style w:type="table" w:styleId="TableGrid">
    <w:name w:val="Table Grid"/>
    <w:basedOn w:val="TableNormal"/>
    <w:rsid w:val="00FB69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B13C2"/>
    <w:rPr>
      <w:rFonts w:ascii="Times" w:hAnsi="Times"/>
      <w:b/>
      <w:sz w:val="36"/>
    </w:rPr>
  </w:style>
  <w:style w:type="paragraph" w:styleId="NormalWeb">
    <w:name w:val="Normal (Web)"/>
    <w:basedOn w:val="Normal"/>
    <w:uiPriority w:val="99"/>
    <w:rsid w:val="00BB13C2"/>
    <w:pPr>
      <w:spacing w:beforeLines="1" w:afterLines="1"/>
    </w:pPr>
    <w:rPr>
      <w:rFonts w:ascii="Times" w:hAnsi="Times"/>
      <w:sz w:val="20"/>
      <w:szCs w:val="20"/>
    </w:rPr>
  </w:style>
  <w:style w:type="character" w:styleId="Emphasis">
    <w:name w:val="Emphasis"/>
    <w:basedOn w:val="DefaultParagraphFont"/>
    <w:uiPriority w:val="20"/>
    <w:rsid w:val="00BB13C2"/>
    <w:rPr>
      <w:i/>
    </w:rPr>
  </w:style>
  <w:style w:type="character" w:styleId="Hyperlink">
    <w:name w:val="Hyperlink"/>
    <w:basedOn w:val="DefaultParagraphFont"/>
    <w:uiPriority w:val="99"/>
    <w:rsid w:val="00BC4386"/>
    <w:rPr>
      <w:color w:val="0000FF"/>
      <w:u w:val="single"/>
    </w:rPr>
  </w:style>
  <w:style w:type="character" w:customStyle="1" w:styleId="Heading1Char">
    <w:name w:val="Heading 1 Char"/>
    <w:basedOn w:val="DefaultParagraphFont"/>
    <w:link w:val="Heading1"/>
    <w:rsid w:val="00F2338D"/>
    <w:rPr>
      <w:rFonts w:ascii="Calibri" w:eastAsia="Times New Roman"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2945">
      <w:bodyDiv w:val="1"/>
      <w:marLeft w:val="0"/>
      <w:marRight w:val="0"/>
      <w:marTop w:val="0"/>
      <w:marBottom w:val="0"/>
      <w:divBdr>
        <w:top w:val="none" w:sz="0" w:space="0" w:color="auto"/>
        <w:left w:val="none" w:sz="0" w:space="0" w:color="auto"/>
        <w:bottom w:val="none" w:sz="0" w:space="0" w:color="auto"/>
        <w:right w:val="none" w:sz="0" w:space="0" w:color="auto"/>
      </w:divBdr>
    </w:div>
    <w:div w:id="582691778">
      <w:bodyDiv w:val="1"/>
      <w:marLeft w:val="0"/>
      <w:marRight w:val="0"/>
      <w:marTop w:val="0"/>
      <w:marBottom w:val="0"/>
      <w:divBdr>
        <w:top w:val="none" w:sz="0" w:space="0" w:color="auto"/>
        <w:left w:val="none" w:sz="0" w:space="0" w:color="auto"/>
        <w:bottom w:val="none" w:sz="0" w:space="0" w:color="auto"/>
        <w:right w:val="none" w:sz="0" w:space="0" w:color="auto"/>
      </w:divBdr>
    </w:div>
    <w:div w:id="728459356">
      <w:bodyDiv w:val="1"/>
      <w:marLeft w:val="0"/>
      <w:marRight w:val="0"/>
      <w:marTop w:val="0"/>
      <w:marBottom w:val="0"/>
      <w:divBdr>
        <w:top w:val="none" w:sz="0" w:space="0" w:color="auto"/>
        <w:left w:val="none" w:sz="0" w:space="0" w:color="auto"/>
        <w:bottom w:val="none" w:sz="0" w:space="0" w:color="auto"/>
        <w:right w:val="none" w:sz="0" w:space="0" w:color="auto"/>
      </w:divBdr>
    </w:div>
    <w:div w:id="861213343">
      <w:bodyDiv w:val="1"/>
      <w:marLeft w:val="0"/>
      <w:marRight w:val="0"/>
      <w:marTop w:val="0"/>
      <w:marBottom w:val="0"/>
      <w:divBdr>
        <w:top w:val="none" w:sz="0" w:space="0" w:color="auto"/>
        <w:left w:val="none" w:sz="0" w:space="0" w:color="auto"/>
        <w:bottom w:val="none" w:sz="0" w:space="0" w:color="auto"/>
        <w:right w:val="none" w:sz="0" w:space="0" w:color="auto"/>
      </w:divBdr>
    </w:div>
    <w:div w:id="943343269">
      <w:bodyDiv w:val="1"/>
      <w:marLeft w:val="0"/>
      <w:marRight w:val="0"/>
      <w:marTop w:val="0"/>
      <w:marBottom w:val="0"/>
      <w:divBdr>
        <w:top w:val="none" w:sz="0" w:space="0" w:color="auto"/>
        <w:left w:val="none" w:sz="0" w:space="0" w:color="auto"/>
        <w:bottom w:val="none" w:sz="0" w:space="0" w:color="auto"/>
        <w:right w:val="none" w:sz="0" w:space="0" w:color="auto"/>
      </w:divBdr>
    </w:div>
    <w:div w:id="1248156305">
      <w:bodyDiv w:val="1"/>
      <w:marLeft w:val="0"/>
      <w:marRight w:val="0"/>
      <w:marTop w:val="0"/>
      <w:marBottom w:val="0"/>
      <w:divBdr>
        <w:top w:val="none" w:sz="0" w:space="0" w:color="auto"/>
        <w:left w:val="none" w:sz="0" w:space="0" w:color="auto"/>
        <w:bottom w:val="none" w:sz="0" w:space="0" w:color="auto"/>
        <w:right w:val="none" w:sz="0" w:space="0" w:color="auto"/>
      </w:divBdr>
    </w:div>
    <w:div w:id="1477986477">
      <w:bodyDiv w:val="1"/>
      <w:marLeft w:val="0"/>
      <w:marRight w:val="0"/>
      <w:marTop w:val="0"/>
      <w:marBottom w:val="0"/>
      <w:divBdr>
        <w:top w:val="none" w:sz="0" w:space="0" w:color="auto"/>
        <w:left w:val="none" w:sz="0" w:space="0" w:color="auto"/>
        <w:bottom w:val="none" w:sz="0" w:space="0" w:color="auto"/>
        <w:right w:val="none" w:sz="0" w:space="0" w:color="auto"/>
      </w:divBdr>
    </w:div>
    <w:div w:id="18209181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806</Words>
  <Characters>4600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Art of Note-taking</vt:lpstr>
    </vt:vector>
  </TitlesOfParts>
  <Company>Home</Company>
  <LinksUpToDate>false</LinksUpToDate>
  <CharactersWithSpaces>5396</CharactersWithSpaces>
  <SharedDoc>false</SharedDoc>
  <HLinks>
    <vt:vector size="6" baseType="variant">
      <vt:variant>
        <vt:i4>6946942</vt:i4>
      </vt:variant>
      <vt:variant>
        <vt:i4>-1</vt:i4>
      </vt:variant>
      <vt:variant>
        <vt:i4>1045</vt:i4>
      </vt:variant>
      <vt:variant>
        <vt:i4>1</vt:i4>
      </vt:variant>
      <vt:variant>
        <vt:lpwstr>SSCnewlogo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 of Note-taking</dc:title>
  <dc:subject/>
  <dc:creator>Owner</dc:creator>
  <cp:keywords/>
  <dc:description/>
  <cp:lastModifiedBy>Diana Alves de Lima</cp:lastModifiedBy>
  <cp:revision>2</cp:revision>
  <cp:lastPrinted>2013-10-23T18:04:00Z</cp:lastPrinted>
  <dcterms:created xsi:type="dcterms:W3CDTF">2014-06-26T22:59:00Z</dcterms:created>
  <dcterms:modified xsi:type="dcterms:W3CDTF">2014-06-26T22:59:00Z</dcterms:modified>
</cp:coreProperties>
</file>