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E9959" w14:textId="77777777" w:rsidR="000D4D42" w:rsidRPr="000D4D42" w:rsidRDefault="000D4D42" w:rsidP="000D4D42">
      <w:pPr>
        <w:widowControl/>
        <w:autoSpaceDE w:val="0"/>
        <w:autoSpaceDN w:val="0"/>
        <w:adjustRightInd w:val="0"/>
        <w:jc w:val="center"/>
        <w:rPr>
          <w:rFonts w:ascii="Times New Roman" w:eastAsia="Calibri" w:hAnsi="Times New Roman" w:cs="Times New Roman"/>
          <w:b/>
          <w:bCs/>
          <w:color w:val="000000"/>
          <w:sz w:val="32"/>
          <w:szCs w:val="32"/>
        </w:rPr>
      </w:pPr>
      <w:r w:rsidRPr="000D4D42">
        <w:rPr>
          <w:rFonts w:ascii="Times New Roman" w:eastAsia="Times New Roman" w:hAnsi="Times New Roman" w:cs="Times New Roman"/>
          <w:b/>
          <w:bCs/>
          <w:color w:val="000000"/>
          <w:sz w:val="28"/>
          <w:szCs w:val="28"/>
        </w:rPr>
        <w:t xml:space="preserve">Standard III: Resources </w:t>
      </w:r>
    </w:p>
    <w:p w14:paraId="78D3F3AE" w14:textId="0C90DD45" w:rsidR="00232BDF" w:rsidRPr="009B5FDF" w:rsidRDefault="00232BDF" w:rsidP="00CA5091">
      <w:pPr>
        <w:pStyle w:val="BodyText"/>
        <w:spacing w:before="68"/>
        <w:ind w:left="0"/>
        <w:rPr>
          <w:rFonts w:ascii="Times New Roman" w:hAnsi="Times New Roman" w:cs="Times New Roman"/>
          <w:sz w:val="24"/>
          <w:szCs w:val="24"/>
        </w:rPr>
      </w:pPr>
    </w:p>
    <w:p w14:paraId="301DACED" w14:textId="11A30E7D" w:rsidR="00232BDF" w:rsidRPr="000D4D42" w:rsidRDefault="00D0071A" w:rsidP="000D4D42">
      <w:pPr>
        <w:pStyle w:val="BodyText"/>
        <w:spacing w:before="51" w:line="289" w:lineRule="auto"/>
        <w:ind w:left="140" w:right="175"/>
        <w:rPr>
          <w:rFonts w:ascii="Times New Roman" w:hAnsi="Times New Roman" w:cs="Times New Roman"/>
          <w:sz w:val="24"/>
          <w:szCs w:val="24"/>
        </w:rPr>
      </w:pPr>
      <w:r w:rsidRPr="009B5FDF">
        <w:rPr>
          <w:rFonts w:ascii="Times New Roman" w:hAnsi="Times New Roman" w:cs="Times New Roman"/>
          <w:sz w:val="24"/>
          <w:szCs w:val="24"/>
        </w:rPr>
        <w:t xml:space="preserve">The institution effectively uses its </w:t>
      </w:r>
      <w:r w:rsidRPr="009B5FDF">
        <w:rPr>
          <w:rFonts w:ascii="Times New Roman" w:hAnsi="Times New Roman" w:cs="Times New Roman"/>
          <w:spacing w:val="1"/>
          <w:sz w:val="24"/>
          <w:szCs w:val="24"/>
        </w:rPr>
        <w:t>human,</w:t>
      </w:r>
      <w:r w:rsidRPr="009B5FDF">
        <w:rPr>
          <w:rFonts w:ascii="Times New Roman" w:hAnsi="Times New Roman" w:cs="Times New Roman"/>
          <w:sz w:val="24"/>
          <w:szCs w:val="24"/>
        </w:rPr>
        <w:t xml:space="preserve"> physical, technology, </w:t>
      </w:r>
      <w:r w:rsidRPr="009B5FDF">
        <w:rPr>
          <w:rFonts w:ascii="Times New Roman" w:hAnsi="Times New Roman" w:cs="Times New Roman"/>
          <w:spacing w:val="1"/>
          <w:sz w:val="24"/>
          <w:szCs w:val="24"/>
        </w:rPr>
        <w:t>and</w:t>
      </w:r>
      <w:r w:rsidRPr="009B5FDF">
        <w:rPr>
          <w:rFonts w:ascii="Times New Roman" w:hAnsi="Times New Roman" w:cs="Times New Roman"/>
          <w:sz w:val="24"/>
          <w:szCs w:val="24"/>
        </w:rPr>
        <w:t xml:space="preserve"> financial resources to achieve its mission and to improve academic quality and institutional effectiveness. Accredited colleges in multi-­</w:t>
      </w:r>
      <w:r w:rsidRPr="009B5FDF">
        <w:rPr>
          <w:rFonts w:ascii="Cambria Math" w:hAnsi="Cambria Math" w:cs="Cambria Math"/>
          <w:sz w:val="24"/>
          <w:szCs w:val="24"/>
        </w:rPr>
        <w:t>‐</w:t>
      </w:r>
      <w:r w:rsidRPr="009B5FDF">
        <w:rPr>
          <w:rFonts w:ascii="Times New Roman" w:hAnsi="Times New Roman" w:cs="Times New Roman"/>
          <w:sz w:val="24"/>
          <w:szCs w:val="24"/>
        </w:rPr>
        <w:t xml:space="preserve"> college systems may </w:t>
      </w:r>
      <w:r w:rsidRPr="009B5FDF">
        <w:rPr>
          <w:rFonts w:ascii="Times New Roman" w:hAnsi="Times New Roman" w:cs="Times New Roman"/>
          <w:spacing w:val="1"/>
          <w:sz w:val="24"/>
          <w:szCs w:val="24"/>
        </w:rPr>
        <w:t>be</w:t>
      </w:r>
      <w:r w:rsidRPr="009B5FDF">
        <w:rPr>
          <w:rFonts w:ascii="Times New Roman" w:hAnsi="Times New Roman" w:cs="Times New Roman"/>
          <w:sz w:val="24"/>
          <w:szCs w:val="24"/>
        </w:rPr>
        <w:t xml:space="preserv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r w:rsidRPr="009B5FDF">
        <w:rPr>
          <w:rFonts w:ascii="Times New Roman" w:hAnsi="Times New Roman" w:cs="Times New Roman"/>
          <w:b/>
          <w:bCs/>
          <w:w w:val="102"/>
          <w:sz w:val="24"/>
          <w:szCs w:val="24"/>
        </w:rPr>
        <w:t xml:space="preserve"> </w:t>
      </w:r>
    </w:p>
    <w:p w14:paraId="7FC501B9" w14:textId="77777777" w:rsidR="00232BDF" w:rsidRPr="009B5FDF" w:rsidRDefault="00232BDF">
      <w:pPr>
        <w:spacing w:before="10"/>
        <w:rPr>
          <w:rFonts w:ascii="Times New Roman" w:eastAsia="Calibri" w:hAnsi="Times New Roman" w:cs="Times New Roman"/>
          <w:b/>
          <w:bCs/>
          <w:sz w:val="24"/>
          <w:szCs w:val="24"/>
        </w:rPr>
      </w:pPr>
    </w:p>
    <w:p w14:paraId="50D1E76D" w14:textId="77777777" w:rsidR="000D4D42" w:rsidRPr="000D4D42" w:rsidRDefault="000D4D42" w:rsidP="000D4D42">
      <w:pPr>
        <w:widowControl/>
        <w:spacing w:after="200" w:line="276" w:lineRule="auto"/>
        <w:jc w:val="center"/>
        <w:rPr>
          <w:rFonts w:ascii="Times New Roman" w:eastAsia="Calibri" w:hAnsi="Times New Roman" w:cs="Times New Roman"/>
          <w:b/>
          <w:i/>
          <w:sz w:val="28"/>
          <w:szCs w:val="28"/>
        </w:rPr>
      </w:pPr>
      <w:r w:rsidRPr="000D4D42">
        <w:rPr>
          <w:rFonts w:ascii="Times New Roman" w:eastAsia="Times New Roman" w:hAnsi="Times New Roman" w:cs="Times New Roman"/>
          <w:b/>
          <w:bCs/>
          <w:sz w:val="24"/>
          <w:szCs w:val="24"/>
        </w:rPr>
        <w:t>III.A Human Resources</w:t>
      </w:r>
    </w:p>
    <w:p w14:paraId="35075EBE" w14:textId="20BD8863" w:rsidR="00232BDF" w:rsidRPr="000D4D42" w:rsidRDefault="000D4D42" w:rsidP="000D4D42">
      <w:pPr>
        <w:widowControl/>
        <w:spacing w:after="200" w:line="276" w:lineRule="auto"/>
        <w:rPr>
          <w:rFonts w:ascii="Times New Roman" w:eastAsia="Calibri" w:hAnsi="Times New Roman" w:cs="Times New Roman"/>
          <w:b/>
          <w:sz w:val="24"/>
          <w:szCs w:val="24"/>
        </w:rPr>
      </w:pPr>
      <w:r w:rsidRPr="000D4D42">
        <w:rPr>
          <w:rFonts w:ascii="Times New Roman" w:eastAsia="Times New Roman" w:hAnsi="Times New Roman" w:cs="Times New Roman"/>
          <w:b/>
          <w:bCs/>
          <w:sz w:val="24"/>
          <w:szCs w:val="24"/>
        </w:rPr>
        <w:t>III.A.1 The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p w14:paraId="5906092E" w14:textId="6F1D1558" w:rsidR="00232BDF" w:rsidRPr="009B5FDF" w:rsidRDefault="00D0071A" w:rsidP="000D4D42">
      <w:pPr>
        <w:pStyle w:val="BodyText"/>
        <w:ind w:left="720" w:right="-30"/>
        <w:rPr>
          <w:rFonts w:ascii="Times New Roman" w:hAnsi="Times New Roman" w:cs="Times New Roman"/>
          <w:sz w:val="24"/>
          <w:szCs w:val="24"/>
        </w:rPr>
      </w:pPr>
      <w:r w:rsidRPr="009B5FDF">
        <w:rPr>
          <w:rFonts w:ascii="Times New Roman" w:eastAsia="Times New Roman" w:hAnsi="Times New Roman" w:cs="Times New Roman"/>
          <w:sz w:val="24"/>
          <w:szCs w:val="24"/>
        </w:rPr>
        <w:t>III.A.1.Q1</w:t>
      </w:r>
      <w:r w:rsidRPr="009B5FDF">
        <w:rPr>
          <w:rFonts w:ascii="Times New Roman" w:eastAsia="Times New Roman" w:hAnsi="Times New Roman" w:cs="Times New Roman"/>
          <w:spacing w:val="26"/>
          <w:sz w:val="24"/>
          <w:szCs w:val="24"/>
        </w:rPr>
        <w:t xml:space="preserve"> </w:t>
      </w:r>
      <w:proofErr w:type="gramStart"/>
      <w:r w:rsidRPr="009B5FDF">
        <w:rPr>
          <w:rFonts w:ascii="Times New Roman" w:hAnsi="Times New Roman" w:cs="Times New Roman"/>
          <w:spacing w:val="1"/>
          <w:sz w:val="24"/>
          <w:szCs w:val="24"/>
        </w:rPr>
        <w:t>How</w:t>
      </w:r>
      <w:proofErr w:type="gramEnd"/>
      <w:r w:rsidRPr="009B5FDF">
        <w:rPr>
          <w:rFonts w:ascii="Times New Roman" w:hAnsi="Times New Roman" w:cs="Times New Roman"/>
          <w:sz w:val="24"/>
          <w:szCs w:val="24"/>
        </w:rPr>
        <w:t xml:space="preserve"> does the institution develop hiring</w:t>
      </w:r>
      <w:r w:rsidR="00E444EA" w:rsidRPr="009B5FDF">
        <w:rPr>
          <w:rFonts w:ascii="Times New Roman" w:hAnsi="Times New Roman" w:cs="Times New Roman"/>
          <w:sz w:val="24"/>
          <w:szCs w:val="24"/>
        </w:rPr>
        <w:t xml:space="preserve"> </w:t>
      </w:r>
      <w:r w:rsidRPr="009B5FDF">
        <w:rPr>
          <w:rFonts w:ascii="Times New Roman" w:hAnsi="Times New Roman" w:cs="Times New Roman"/>
          <w:sz w:val="24"/>
          <w:szCs w:val="24"/>
        </w:rPr>
        <w:t xml:space="preserve">criteria? </w:t>
      </w:r>
    </w:p>
    <w:p w14:paraId="547992DF" w14:textId="77777777" w:rsidR="00E444EA" w:rsidRPr="009B5FDF" w:rsidRDefault="00D0071A" w:rsidP="000D4D42">
      <w:pPr>
        <w:pStyle w:val="BodyText"/>
        <w:tabs>
          <w:tab w:val="left" w:pos="9240"/>
        </w:tabs>
        <w:ind w:left="720" w:right="60"/>
        <w:rPr>
          <w:rFonts w:ascii="Times New Roman" w:hAnsi="Times New Roman" w:cs="Times New Roman"/>
          <w:sz w:val="24"/>
          <w:szCs w:val="24"/>
        </w:rPr>
      </w:pPr>
      <w:r w:rsidRPr="009B5FDF">
        <w:rPr>
          <w:rFonts w:ascii="Times New Roman" w:hAnsi="Times New Roman" w:cs="Times New Roman"/>
          <w:sz w:val="24"/>
          <w:szCs w:val="24"/>
        </w:rPr>
        <w:t xml:space="preserve">III.A.1.Q2 </w:t>
      </w:r>
      <w:r w:rsidRPr="009B5FDF">
        <w:rPr>
          <w:rFonts w:ascii="Times New Roman" w:hAnsi="Times New Roman" w:cs="Times New Roman"/>
          <w:spacing w:val="1"/>
          <w:sz w:val="24"/>
          <w:szCs w:val="24"/>
        </w:rPr>
        <w:t>How</w:t>
      </w:r>
      <w:r w:rsidRPr="009B5FDF">
        <w:rPr>
          <w:rFonts w:ascii="Times New Roman" w:hAnsi="Times New Roman" w:cs="Times New Roman"/>
          <w:sz w:val="24"/>
          <w:szCs w:val="24"/>
        </w:rPr>
        <w:t xml:space="preserve"> </w:t>
      </w:r>
      <w:proofErr w:type="gramStart"/>
      <w:r w:rsidRPr="009B5FDF">
        <w:rPr>
          <w:rFonts w:ascii="Times New Roman" w:hAnsi="Times New Roman" w:cs="Times New Roman"/>
          <w:sz w:val="24"/>
          <w:szCs w:val="24"/>
        </w:rPr>
        <w:t>are</w:t>
      </w:r>
      <w:proofErr w:type="gramEnd"/>
      <w:r w:rsidRPr="009B5FDF">
        <w:rPr>
          <w:rFonts w:ascii="Times New Roman" w:hAnsi="Times New Roman" w:cs="Times New Roman"/>
          <w:sz w:val="24"/>
          <w:szCs w:val="24"/>
        </w:rPr>
        <w:t xml:space="preserve"> faculty involved in the selection of new faculty?</w:t>
      </w:r>
    </w:p>
    <w:p w14:paraId="7599E9F6" w14:textId="5BB94E36" w:rsidR="00232BDF" w:rsidRPr="009B5FDF" w:rsidRDefault="00D0071A" w:rsidP="000D4D42">
      <w:pPr>
        <w:pStyle w:val="BodyText"/>
        <w:tabs>
          <w:tab w:val="left" w:pos="9240"/>
        </w:tabs>
        <w:ind w:left="720" w:right="60"/>
        <w:rPr>
          <w:rFonts w:ascii="Times New Roman" w:hAnsi="Times New Roman" w:cs="Times New Roman"/>
          <w:sz w:val="24"/>
          <w:szCs w:val="24"/>
        </w:rPr>
      </w:pPr>
      <w:r w:rsidRPr="009B5FDF">
        <w:rPr>
          <w:rFonts w:ascii="Times New Roman" w:hAnsi="Times New Roman" w:cs="Times New Roman"/>
          <w:sz w:val="24"/>
          <w:szCs w:val="24"/>
        </w:rPr>
        <w:t xml:space="preserve">III.A.1.Q3 </w:t>
      </w:r>
      <w:r w:rsidRPr="009B5FDF">
        <w:rPr>
          <w:rFonts w:ascii="Times New Roman" w:hAnsi="Times New Roman" w:cs="Times New Roman"/>
          <w:spacing w:val="1"/>
          <w:sz w:val="24"/>
          <w:szCs w:val="24"/>
        </w:rPr>
        <w:t>How</w:t>
      </w:r>
      <w:r w:rsidRPr="009B5FDF">
        <w:rPr>
          <w:rFonts w:ascii="Times New Roman" w:hAnsi="Times New Roman" w:cs="Times New Roman"/>
          <w:sz w:val="24"/>
          <w:szCs w:val="24"/>
        </w:rPr>
        <w:t xml:space="preserve"> </w:t>
      </w:r>
      <w:proofErr w:type="gramStart"/>
      <w:r w:rsidRPr="009B5FDF">
        <w:rPr>
          <w:rFonts w:ascii="Times New Roman" w:hAnsi="Times New Roman" w:cs="Times New Roman"/>
          <w:sz w:val="24"/>
          <w:szCs w:val="24"/>
        </w:rPr>
        <w:t>are</w:t>
      </w:r>
      <w:proofErr w:type="gramEnd"/>
      <w:r w:rsidRPr="009B5FDF">
        <w:rPr>
          <w:rFonts w:ascii="Times New Roman" w:hAnsi="Times New Roman" w:cs="Times New Roman"/>
          <w:sz w:val="24"/>
          <w:szCs w:val="24"/>
        </w:rPr>
        <w:t xml:space="preserve"> positions advertised? </w:t>
      </w:r>
    </w:p>
    <w:p w14:paraId="27564057" w14:textId="77777777" w:rsidR="00232BDF" w:rsidRPr="009B5FDF" w:rsidRDefault="00D0071A" w:rsidP="000D4D42">
      <w:pPr>
        <w:pStyle w:val="BodyText"/>
        <w:ind w:left="720" w:right="175"/>
        <w:rPr>
          <w:rFonts w:ascii="Times New Roman" w:hAnsi="Times New Roman" w:cs="Times New Roman"/>
          <w:sz w:val="24"/>
          <w:szCs w:val="24"/>
        </w:rPr>
      </w:pPr>
      <w:r w:rsidRPr="009B5FDF">
        <w:rPr>
          <w:rFonts w:ascii="Times New Roman" w:hAnsi="Times New Roman" w:cs="Times New Roman"/>
          <w:sz w:val="24"/>
          <w:szCs w:val="24"/>
        </w:rPr>
        <w:t xml:space="preserve">III.A.1.Q4 By what means does the institution </w:t>
      </w:r>
      <w:proofErr w:type="gramStart"/>
      <w:r w:rsidRPr="009B5FDF">
        <w:rPr>
          <w:rFonts w:ascii="Times New Roman" w:hAnsi="Times New Roman" w:cs="Times New Roman"/>
          <w:sz w:val="24"/>
          <w:szCs w:val="24"/>
        </w:rPr>
        <w:t>verify</w:t>
      </w:r>
      <w:proofErr w:type="gramEnd"/>
      <w:r w:rsidRPr="009B5FDF">
        <w:rPr>
          <w:rFonts w:ascii="Times New Roman" w:hAnsi="Times New Roman" w:cs="Times New Roman"/>
          <w:sz w:val="24"/>
          <w:szCs w:val="24"/>
        </w:rPr>
        <w:t xml:space="preserve"> the qualifications of applicants and newly hired personnel? </w:t>
      </w:r>
    </w:p>
    <w:p w14:paraId="2D8C1FE3" w14:textId="77777777" w:rsidR="00232BDF" w:rsidRPr="009B5FDF" w:rsidRDefault="00D0071A" w:rsidP="000D4D42">
      <w:pPr>
        <w:pStyle w:val="BodyText"/>
        <w:ind w:left="720"/>
        <w:rPr>
          <w:rFonts w:ascii="Times New Roman" w:hAnsi="Times New Roman" w:cs="Times New Roman"/>
          <w:sz w:val="24"/>
          <w:szCs w:val="24"/>
        </w:rPr>
      </w:pPr>
      <w:r w:rsidRPr="009B5FDF">
        <w:rPr>
          <w:rFonts w:ascii="Times New Roman" w:hAnsi="Times New Roman" w:cs="Times New Roman"/>
          <w:sz w:val="24"/>
          <w:szCs w:val="24"/>
        </w:rPr>
        <w:t xml:space="preserve">III.A.1.Q5 </w:t>
      </w:r>
      <w:proofErr w:type="gramStart"/>
      <w:r w:rsidRPr="009B5FDF">
        <w:rPr>
          <w:rFonts w:ascii="Times New Roman" w:hAnsi="Times New Roman" w:cs="Times New Roman"/>
          <w:spacing w:val="1"/>
          <w:sz w:val="24"/>
          <w:szCs w:val="24"/>
        </w:rPr>
        <w:t>How</w:t>
      </w:r>
      <w:proofErr w:type="gramEnd"/>
      <w:r w:rsidRPr="009B5FDF">
        <w:rPr>
          <w:rFonts w:ascii="Times New Roman" w:hAnsi="Times New Roman" w:cs="Times New Roman"/>
          <w:sz w:val="24"/>
          <w:szCs w:val="24"/>
        </w:rPr>
        <w:t xml:space="preserve"> does the college check the equivalency of degrees from non-­</w:t>
      </w:r>
      <w:r w:rsidRPr="009B5FDF">
        <w:rPr>
          <w:rFonts w:ascii="Cambria Math" w:hAnsi="Cambria Math" w:cs="Cambria Math"/>
          <w:sz w:val="24"/>
          <w:szCs w:val="24"/>
        </w:rPr>
        <w:t>‐</w:t>
      </w:r>
      <w:r w:rsidRPr="009B5FDF">
        <w:rPr>
          <w:rFonts w:ascii="Times New Roman" w:hAnsi="Times New Roman" w:cs="Times New Roman"/>
          <w:sz w:val="24"/>
          <w:szCs w:val="24"/>
        </w:rPr>
        <w:t xml:space="preserve">U.S. institutions? </w:t>
      </w:r>
    </w:p>
    <w:p w14:paraId="7B0B74EA" w14:textId="77777777" w:rsidR="00232BDF" w:rsidRPr="009B5FDF" w:rsidRDefault="00D0071A" w:rsidP="000D4D42">
      <w:pPr>
        <w:pStyle w:val="BodyText"/>
        <w:spacing w:before="51" w:line="289" w:lineRule="auto"/>
        <w:ind w:left="720" w:right="268"/>
        <w:rPr>
          <w:rFonts w:ascii="Times New Roman" w:hAnsi="Times New Roman" w:cs="Times New Roman"/>
          <w:sz w:val="24"/>
          <w:szCs w:val="24"/>
        </w:rPr>
      </w:pPr>
      <w:r w:rsidRPr="009B5FDF">
        <w:rPr>
          <w:rFonts w:ascii="Times New Roman" w:hAnsi="Times New Roman" w:cs="Times New Roman"/>
          <w:sz w:val="24"/>
          <w:szCs w:val="24"/>
        </w:rPr>
        <w:t xml:space="preserve">III.A.1.Q6 </w:t>
      </w:r>
      <w:proofErr w:type="gramStart"/>
      <w:r w:rsidRPr="009B5FDF">
        <w:rPr>
          <w:rFonts w:ascii="Times New Roman" w:hAnsi="Times New Roman" w:cs="Times New Roman"/>
          <w:sz w:val="24"/>
          <w:szCs w:val="24"/>
        </w:rPr>
        <w:t>What</w:t>
      </w:r>
      <w:proofErr w:type="gramEnd"/>
      <w:r w:rsidRPr="009B5FDF">
        <w:rPr>
          <w:rFonts w:ascii="Times New Roman" w:hAnsi="Times New Roman" w:cs="Times New Roman"/>
          <w:sz w:val="24"/>
          <w:szCs w:val="24"/>
        </w:rPr>
        <w:t xml:space="preserve"> methods does the institution use to assure that qualifications for each position are closely matched to specific programmatic needs? What analyses and discussions have led the institution to agree on those needs?</w:t>
      </w:r>
    </w:p>
    <w:p w14:paraId="0E7550ED" w14:textId="77777777" w:rsidR="00232BDF" w:rsidRPr="009B5FDF" w:rsidRDefault="00D0071A" w:rsidP="000D4D42">
      <w:pPr>
        <w:pStyle w:val="BodyText"/>
        <w:ind w:left="720"/>
        <w:rPr>
          <w:rFonts w:ascii="Times New Roman" w:hAnsi="Times New Roman" w:cs="Times New Roman"/>
          <w:sz w:val="24"/>
          <w:szCs w:val="24"/>
        </w:rPr>
      </w:pPr>
      <w:r w:rsidRPr="009B5FDF">
        <w:rPr>
          <w:rFonts w:ascii="Times New Roman" w:hAnsi="Times New Roman" w:cs="Times New Roman"/>
          <w:sz w:val="24"/>
          <w:szCs w:val="24"/>
        </w:rPr>
        <w:t>III.A.1.Q7 What safeguards are in place to assure that hiring procedures are consistently applied?</w:t>
      </w:r>
    </w:p>
    <w:p w14:paraId="21229FB4" w14:textId="77777777" w:rsidR="00232BDF" w:rsidRPr="009B5FDF" w:rsidRDefault="00D0071A" w:rsidP="000D4D42">
      <w:pPr>
        <w:pStyle w:val="BodyText"/>
        <w:spacing w:line="287" w:lineRule="auto"/>
        <w:ind w:left="720" w:right="268"/>
        <w:rPr>
          <w:rFonts w:ascii="Times New Roman" w:hAnsi="Times New Roman" w:cs="Times New Roman"/>
          <w:sz w:val="24"/>
          <w:szCs w:val="24"/>
        </w:rPr>
      </w:pPr>
      <w:r w:rsidRPr="009B5FDF">
        <w:rPr>
          <w:rFonts w:ascii="Times New Roman" w:hAnsi="Times New Roman" w:cs="Times New Roman"/>
          <w:sz w:val="24"/>
          <w:szCs w:val="24"/>
        </w:rPr>
        <w:t>III.A.1.Q8 Does the institution advertise specifically for personnel with expertise and experience in DE/CE?</w:t>
      </w:r>
    </w:p>
    <w:p w14:paraId="66284655" w14:textId="77777777" w:rsidR="00232BDF" w:rsidRPr="009B5FDF" w:rsidRDefault="00D0071A" w:rsidP="000D4D42">
      <w:pPr>
        <w:pStyle w:val="BodyText"/>
        <w:spacing w:line="287" w:lineRule="auto"/>
        <w:ind w:left="720" w:right="268"/>
        <w:rPr>
          <w:rFonts w:ascii="Times New Roman" w:hAnsi="Times New Roman" w:cs="Times New Roman"/>
          <w:sz w:val="24"/>
          <w:szCs w:val="24"/>
        </w:rPr>
      </w:pPr>
      <w:r w:rsidRPr="009B5FDF">
        <w:rPr>
          <w:rFonts w:ascii="Times New Roman" w:hAnsi="Times New Roman" w:cs="Times New Roman"/>
          <w:sz w:val="24"/>
          <w:szCs w:val="24"/>
        </w:rPr>
        <w:t xml:space="preserve">III.A.1.Q9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college decide whether an applicant is well qualified in the field of DE/CE? Has the institution formulated specific selection criteria?</w:t>
      </w:r>
    </w:p>
    <w:p w14:paraId="555F9AB5" w14:textId="77777777" w:rsidR="00232BDF" w:rsidRDefault="00D0071A" w:rsidP="000D4D42">
      <w:pPr>
        <w:pStyle w:val="BodyText"/>
        <w:spacing w:line="292" w:lineRule="auto"/>
        <w:ind w:left="720" w:right="268"/>
        <w:rPr>
          <w:rFonts w:ascii="Times New Roman" w:hAnsi="Times New Roman" w:cs="Times New Roman"/>
          <w:sz w:val="24"/>
          <w:szCs w:val="24"/>
        </w:rPr>
      </w:pPr>
      <w:r w:rsidRPr="009B5FDF">
        <w:rPr>
          <w:rFonts w:ascii="Times New Roman" w:hAnsi="Times New Roman" w:cs="Times New Roman"/>
          <w:sz w:val="24"/>
          <w:szCs w:val="24"/>
        </w:rPr>
        <w:t>III.A.1.Q10 To what extent does the institution involve personnel with experience in DE/CE in the recruitment of new personnel?</w:t>
      </w:r>
    </w:p>
    <w:p w14:paraId="2225F4D1" w14:textId="77777777" w:rsidR="000D4D42" w:rsidRDefault="000D4D42" w:rsidP="000D4D42">
      <w:pPr>
        <w:pStyle w:val="BodyText"/>
        <w:spacing w:line="292" w:lineRule="auto"/>
        <w:ind w:left="720" w:right="268"/>
        <w:rPr>
          <w:rFonts w:ascii="Times New Roman" w:hAnsi="Times New Roman" w:cs="Times New Roman"/>
          <w:sz w:val="24"/>
          <w:szCs w:val="24"/>
        </w:rPr>
      </w:pPr>
    </w:p>
    <w:p w14:paraId="16A93B32" w14:textId="77777777" w:rsidR="00814D10" w:rsidRPr="009B5FDF" w:rsidRDefault="00814D10" w:rsidP="00CA5091">
      <w:pPr>
        <w:pStyle w:val="BodyText"/>
        <w:spacing w:line="292" w:lineRule="auto"/>
        <w:ind w:left="0" w:right="268"/>
        <w:rPr>
          <w:rFonts w:ascii="Times New Roman" w:hAnsi="Times New Roman" w:cs="Times New Roman"/>
          <w:sz w:val="24"/>
          <w:szCs w:val="24"/>
        </w:rPr>
      </w:pPr>
    </w:p>
    <w:p w14:paraId="7BC5D973" w14:textId="6B9D8FF9" w:rsidR="00232BDF" w:rsidRPr="00814D10" w:rsidRDefault="00D0071A" w:rsidP="00814D10">
      <w:pPr>
        <w:spacing w:before="197" w:line="276" w:lineRule="auto"/>
        <w:ind w:left="100"/>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Description</w:t>
      </w:r>
    </w:p>
    <w:p w14:paraId="7A42633E" w14:textId="10ACB704" w:rsidR="007762F6" w:rsidRPr="009B5FDF" w:rsidRDefault="007762F6" w:rsidP="00814D10">
      <w:pPr>
        <w:pStyle w:val="BodyText"/>
        <w:spacing w:line="276" w:lineRule="auto"/>
        <w:ind w:right="295"/>
        <w:rPr>
          <w:rFonts w:ascii="Times New Roman" w:hAnsi="Times New Roman" w:cs="Times New Roman"/>
          <w:sz w:val="24"/>
          <w:szCs w:val="24"/>
        </w:rPr>
      </w:pPr>
      <w:r w:rsidRPr="009B5FDF">
        <w:rPr>
          <w:rFonts w:ascii="Times New Roman" w:hAnsi="Times New Roman" w:cs="Times New Roman"/>
          <w:sz w:val="24"/>
          <w:szCs w:val="24"/>
        </w:rPr>
        <w:t xml:space="preserve">De Anza College assures the integrity and quality of its programs and services by </w:t>
      </w:r>
      <w:r w:rsidRPr="009B5FDF">
        <w:rPr>
          <w:rFonts w:ascii="Times New Roman" w:hAnsi="Times New Roman" w:cs="Times New Roman"/>
          <w:sz w:val="24"/>
          <w:szCs w:val="24"/>
        </w:rPr>
        <w:lastRenderedPageBreak/>
        <w:t>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p w14:paraId="5FE646AB" w14:textId="77777777" w:rsidR="007762F6" w:rsidRPr="009B5FDF" w:rsidRDefault="007762F6" w:rsidP="00814D10">
      <w:pPr>
        <w:spacing w:before="5" w:line="276" w:lineRule="auto"/>
        <w:rPr>
          <w:rFonts w:ascii="Times New Roman" w:eastAsia="Calibri" w:hAnsi="Times New Roman" w:cs="Times New Roman"/>
          <w:sz w:val="24"/>
          <w:szCs w:val="24"/>
        </w:rPr>
      </w:pPr>
    </w:p>
    <w:p w14:paraId="203205C9" w14:textId="07485B87" w:rsidR="007762F6" w:rsidRPr="009B5FDF" w:rsidRDefault="007762F6" w:rsidP="00814D10">
      <w:pPr>
        <w:pStyle w:val="BodyText"/>
        <w:spacing w:line="276" w:lineRule="auto"/>
        <w:ind w:right="107"/>
        <w:rPr>
          <w:rFonts w:ascii="Times New Roman" w:hAnsi="Times New Roman" w:cs="Times New Roman"/>
          <w:sz w:val="24"/>
          <w:szCs w:val="24"/>
        </w:rPr>
      </w:pPr>
      <w:r w:rsidRPr="009B5FDF">
        <w:rPr>
          <w:rFonts w:ascii="Times New Roman" w:hAnsi="Times New Roman" w:cs="Times New Roman"/>
          <w:sz w:val="24"/>
          <w:szCs w:val="24"/>
        </w:rPr>
        <w:t>The campus, as guided by the District, develops its hiring criteria using AP 4130 District Hiring Procedures.  As noted in AP 4130, the District is dedicated to finding “a qualified, diverse administration, faculty and staff dedicated to student success."  The District is committed to an open and inclusive hiring process that supports the goals of diversity and equal opportunity providing equal consideration and opportunities for all qualified candidates.  The goal of every hiring process is to select the qualified candidate who best meet</w:t>
      </w:r>
      <w:r w:rsidR="009C2276">
        <w:rPr>
          <w:rFonts w:ascii="Times New Roman" w:hAnsi="Times New Roman" w:cs="Times New Roman"/>
          <w:sz w:val="24"/>
          <w:szCs w:val="24"/>
        </w:rPr>
        <w:t>s the needs of our students.  (</w:t>
      </w:r>
      <w:r w:rsidR="009C2276" w:rsidRPr="009C2276">
        <w:rPr>
          <w:rFonts w:ascii="Times New Roman" w:hAnsi="Times New Roman" w:cs="Times New Roman"/>
          <w:sz w:val="24"/>
          <w:szCs w:val="24"/>
        </w:rPr>
        <w:t>AP 4130 District Hiring Procedures</w:t>
      </w:r>
      <w:r w:rsidR="009C2276">
        <w:rPr>
          <w:rFonts w:ascii="Times New Roman" w:hAnsi="Times New Roman" w:cs="Times New Roman"/>
          <w:sz w:val="24"/>
          <w:szCs w:val="24"/>
        </w:rPr>
        <w:t>;</w:t>
      </w:r>
      <w:r w:rsidR="009C2276" w:rsidRPr="009C2276">
        <w:rPr>
          <w:rFonts w:ascii="Times New Roman" w:hAnsi="Times New Roman" w:cs="Times New Roman"/>
          <w:sz w:val="24"/>
          <w:szCs w:val="24"/>
        </w:rPr>
        <w:t xml:space="preserve"> </w:t>
      </w:r>
      <w:hyperlink r:id="rId6">
        <w:r w:rsidR="009C2276" w:rsidRPr="009C2276">
          <w:rPr>
            <w:rStyle w:val="Hyperlink"/>
            <w:rFonts w:ascii="Times New Roman" w:hAnsi="Times New Roman" w:cs="Times New Roman"/>
            <w:sz w:val="24"/>
            <w:szCs w:val="24"/>
          </w:rPr>
          <w:t>http://www.boarddocs.com/ca/fhda/Board.nsf/goto?open&amp;id=9U32MM02DED2</w:t>
        </w:r>
      </w:hyperlink>
      <w:r w:rsidRPr="009B5FDF">
        <w:rPr>
          <w:rFonts w:ascii="Times New Roman" w:hAnsi="Times New Roman" w:cs="Times New Roman"/>
          <w:sz w:val="24"/>
          <w:szCs w:val="24"/>
        </w:rPr>
        <w:t xml:space="preserve">) </w:t>
      </w:r>
    </w:p>
    <w:p w14:paraId="3A14A691" w14:textId="77777777" w:rsidR="007762F6" w:rsidRPr="009B5FDF" w:rsidRDefault="007762F6" w:rsidP="00814D10">
      <w:pPr>
        <w:pStyle w:val="BodyText"/>
        <w:spacing w:line="276" w:lineRule="auto"/>
        <w:ind w:right="107"/>
        <w:rPr>
          <w:rFonts w:ascii="Times New Roman" w:hAnsi="Times New Roman" w:cs="Times New Roman"/>
          <w:sz w:val="24"/>
          <w:szCs w:val="24"/>
        </w:rPr>
      </w:pPr>
    </w:p>
    <w:p w14:paraId="4546EB82" w14:textId="22C5CA81" w:rsidR="007762F6" w:rsidRPr="009C2276" w:rsidRDefault="007762F6" w:rsidP="00814D10">
      <w:pPr>
        <w:pStyle w:val="BodyText"/>
        <w:spacing w:line="276" w:lineRule="auto"/>
        <w:ind w:right="107"/>
        <w:rPr>
          <w:rFonts w:ascii="Times New Roman" w:hAnsi="Times New Roman" w:cs="Times New Roman"/>
          <w:sz w:val="24"/>
          <w:szCs w:val="24"/>
        </w:rPr>
      </w:pPr>
      <w:r w:rsidRPr="009B5FDF">
        <w:rPr>
          <w:rFonts w:ascii="Times New Roman" w:hAnsi="Times New Roman" w:cs="Times New Roman"/>
          <w:sz w:val="24"/>
          <w:szCs w:val="24"/>
        </w:rPr>
        <w:t>All full-time positions at De Anza College have detailed job descriptions that are reviewed by the hiring committee and used to devel</w:t>
      </w:r>
      <w:r w:rsidR="009C2276">
        <w:rPr>
          <w:rFonts w:ascii="Times New Roman" w:hAnsi="Times New Roman" w:cs="Times New Roman"/>
          <w:sz w:val="24"/>
          <w:szCs w:val="24"/>
        </w:rPr>
        <w:t>op position announcements. (</w:t>
      </w:r>
      <w:r w:rsidR="009C2276" w:rsidRPr="009C2276">
        <w:rPr>
          <w:rFonts w:ascii="Times New Roman" w:hAnsi="Times New Roman" w:cs="Times New Roman"/>
          <w:sz w:val="24"/>
          <w:szCs w:val="24"/>
        </w:rPr>
        <w:t xml:space="preserve">Job descriptions; </w:t>
      </w:r>
      <w:hyperlink r:id="rId7">
        <w:r w:rsidR="009C2276" w:rsidRPr="009C2276">
          <w:rPr>
            <w:rStyle w:val="Hyperlink"/>
            <w:rFonts w:ascii="Times New Roman" w:hAnsi="Times New Roman" w:cs="Times New Roman"/>
            <w:sz w:val="24"/>
            <w:szCs w:val="24"/>
          </w:rPr>
          <w:t>http://hr.fhda.edu/careers/c-job-descriptions.html</w:t>
        </w:r>
      </w:hyperlink>
      <w:r w:rsidR="00CE217C" w:rsidRPr="009C2276">
        <w:rPr>
          <w:rFonts w:ascii="Times New Roman" w:hAnsi="Times New Roman" w:cs="Times New Roman"/>
          <w:sz w:val="24"/>
          <w:szCs w:val="24"/>
        </w:rPr>
        <w:t xml:space="preserve">) </w:t>
      </w:r>
      <w:r w:rsidR="00A72239" w:rsidRPr="009C2276">
        <w:rPr>
          <w:rFonts w:ascii="Times New Roman" w:hAnsi="Times New Roman" w:cs="Times New Roman"/>
          <w:sz w:val="24"/>
          <w:szCs w:val="24"/>
        </w:rPr>
        <w:t>Permanent j</w:t>
      </w:r>
      <w:r w:rsidRPr="009C2276">
        <w:rPr>
          <w:rFonts w:ascii="Times New Roman" w:hAnsi="Times New Roman" w:cs="Times New Roman"/>
          <w:sz w:val="24"/>
          <w:szCs w:val="24"/>
        </w:rPr>
        <w:t xml:space="preserve">obs are normally advertised for a minimum </w:t>
      </w:r>
      <w:r w:rsidR="0071321A" w:rsidRPr="009C2276">
        <w:rPr>
          <w:rFonts w:ascii="Times New Roman" w:hAnsi="Times New Roman" w:cs="Times New Roman"/>
          <w:sz w:val="24"/>
          <w:szCs w:val="24"/>
        </w:rPr>
        <w:t>of six</w:t>
      </w:r>
      <w:r w:rsidRPr="009C2276">
        <w:rPr>
          <w:rFonts w:ascii="Times New Roman" w:hAnsi="Times New Roman" w:cs="Times New Roman"/>
          <w:sz w:val="24"/>
          <w:szCs w:val="24"/>
        </w:rPr>
        <w:t xml:space="preserve"> weeks</w:t>
      </w:r>
      <w:r w:rsidR="00C53DE8" w:rsidRPr="009C2276">
        <w:rPr>
          <w:rFonts w:ascii="Times New Roman" w:hAnsi="Times New Roman" w:cs="Times New Roman"/>
          <w:sz w:val="24"/>
          <w:szCs w:val="24"/>
        </w:rPr>
        <w:t xml:space="preserve"> for faculty and administrators and three weeks for classified,</w:t>
      </w:r>
      <w:r w:rsidRPr="009C2276">
        <w:rPr>
          <w:rFonts w:ascii="Times New Roman" w:hAnsi="Times New Roman" w:cs="Times New Roman"/>
          <w:sz w:val="24"/>
          <w:szCs w:val="24"/>
        </w:rPr>
        <w:t xml:space="preserve"> with positions advertised locally,</w:t>
      </w:r>
      <w:r w:rsidR="00F67241">
        <w:rPr>
          <w:rFonts w:ascii="Times New Roman" w:hAnsi="Times New Roman" w:cs="Times New Roman"/>
          <w:b/>
          <w:sz w:val="24"/>
          <w:szCs w:val="24"/>
        </w:rPr>
        <w:t xml:space="preserve"> </w:t>
      </w:r>
      <w:r w:rsidR="00F67241" w:rsidRPr="0081650B">
        <w:rPr>
          <w:rFonts w:ascii="Times New Roman" w:hAnsi="Times New Roman" w:cs="Times New Roman"/>
          <w:sz w:val="24"/>
          <w:szCs w:val="24"/>
        </w:rPr>
        <w:t>regionally, and/or nationally, depending on the status of the position,</w:t>
      </w:r>
      <w:r w:rsidRPr="0081650B">
        <w:rPr>
          <w:rFonts w:ascii="Times New Roman" w:hAnsi="Times New Roman" w:cs="Times New Roman"/>
          <w:sz w:val="24"/>
          <w:szCs w:val="24"/>
        </w:rPr>
        <w:t xml:space="preserve"> in professional publications, and online. </w:t>
      </w:r>
      <w:r w:rsidR="005B0DA2" w:rsidRPr="0081650B">
        <w:rPr>
          <w:rFonts w:ascii="Times New Roman" w:hAnsi="Times New Roman" w:cs="Times New Roman"/>
          <w:sz w:val="24"/>
          <w:szCs w:val="24"/>
        </w:rPr>
        <w:t xml:space="preserve">Recruitment is also conducted through participation in job fairs.  </w:t>
      </w:r>
      <w:r w:rsidRPr="0081650B">
        <w:rPr>
          <w:rFonts w:ascii="Times New Roman" w:hAnsi="Times New Roman" w:cs="Times New Roman"/>
          <w:sz w:val="24"/>
          <w:szCs w:val="24"/>
        </w:rPr>
        <w:t>Screening criteria</w:t>
      </w:r>
      <w:r w:rsidRPr="009C2276">
        <w:rPr>
          <w:rFonts w:ascii="Times New Roman" w:hAnsi="Times New Roman" w:cs="Times New Roman"/>
          <w:sz w:val="24"/>
          <w:szCs w:val="24"/>
        </w:rPr>
        <w:t xml:space="preserve"> and interview questions are developed </w:t>
      </w:r>
      <w:r w:rsidR="00A72239" w:rsidRPr="009C2276">
        <w:rPr>
          <w:rFonts w:ascii="Times New Roman" w:hAnsi="Times New Roman" w:cs="Times New Roman"/>
          <w:sz w:val="24"/>
          <w:szCs w:val="24"/>
        </w:rPr>
        <w:t xml:space="preserve">by the search committee </w:t>
      </w:r>
      <w:r w:rsidRPr="009C2276">
        <w:rPr>
          <w:rFonts w:ascii="Times New Roman" w:hAnsi="Times New Roman" w:cs="Times New Roman"/>
          <w:sz w:val="24"/>
          <w:szCs w:val="24"/>
        </w:rPr>
        <w:t>and approved by a trained Equal Employment Opportunity (EO) representative pri</w:t>
      </w:r>
      <w:r w:rsidR="009C2276">
        <w:rPr>
          <w:rFonts w:ascii="Times New Roman" w:hAnsi="Times New Roman" w:cs="Times New Roman"/>
          <w:sz w:val="24"/>
          <w:szCs w:val="24"/>
        </w:rPr>
        <w:t>or to reviewing applications. (</w:t>
      </w:r>
      <w:r w:rsidR="009C2276" w:rsidRPr="009C2276">
        <w:rPr>
          <w:rFonts w:ascii="Times New Roman" w:hAnsi="Times New Roman" w:cs="Times New Roman"/>
          <w:sz w:val="24"/>
          <w:szCs w:val="24"/>
        </w:rPr>
        <w:t>Hiring procedures</w:t>
      </w:r>
      <w:r w:rsidR="009C2276">
        <w:rPr>
          <w:rFonts w:ascii="Times New Roman" w:hAnsi="Times New Roman" w:cs="Times New Roman"/>
          <w:sz w:val="24"/>
          <w:szCs w:val="24"/>
        </w:rPr>
        <w:t xml:space="preserve">; </w:t>
      </w:r>
      <w:hyperlink r:id="rId8">
        <w:r w:rsidR="009C2276" w:rsidRPr="009C2276">
          <w:rPr>
            <w:rStyle w:val="Hyperlink"/>
            <w:rFonts w:ascii="Times New Roman" w:hAnsi="Times New Roman" w:cs="Times New Roman"/>
            <w:sz w:val="24"/>
            <w:szCs w:val="24"/>
          </w:rPr>
          <w:t>http://hr.fhda.edu/careers/b-hiring-manual-process-and-policies.html</w:t>
        </w:r>
      </w:hyperlink>
      <w:r w:rsidRPr="009C2276">
        <w:rPr>
          <w:rFonts w:ascii="Times New Roman" w:hAnsi="Times New Roman" w:cs="Times New Roman"/>
          <w:sz w:val="24"/>
          <w:szCs w:val="24"/>
        </w:rPr>
        <w:t>)  (III.A.Q.1)</w:t>
      </w:r>
    </w:p>
    <w:p w14:paraId="4CC5A41B" w14:textId="77777777" w:rsidR="007762F6" w:rsidRPr="009B5FDF" w:rsidRDefault="007762F6" w:rsidP="00814D10">
      <w:pPr>
        <w:spacing w:before="4" w:line="276" w:lineRule="auto"/>
        <w:rPr>
          <w:rFonts w:ascii="Times New Roman" w:eastAsia="Calibri" w:hAnsi="Times New Roman" w:cs="Times New Roman"/>
          <w:sz w:val="24"/>
          <w:szCs w:val="24"/>
        </w:rPr>
      </w:pPr>
    </w:p>
    <w:p w14:paraId="55357D65" w14:textId="7C0EC6CA" w:rsidR="007762F6" w:rsidRPr="009C2276" w:rsidRDefault="007762F6" w:rsidP="00814D10">
      <w:pPr>
        <w:pStyle w:val="BodyText"/>
        <w:spacing w:line="276" w:lineRule="auto"/>
        <w:ind w:right="107"/>
        <w:rPr>
          <w:rFonts w:ascii="Times New Roman" w:hAnsi="Times New Roman" w:cs="Times New Roman"/>
          <w:sz w:val="24"/>
          <w:szCs w:val="24"/>
        </w:rPr>
      </w:pPr>
      <w:r w:rsidRPr="009B5FDF">
        <w:rPr>
          <w:rFonts w:ascii="Times New Roman" w:hAnsi="Times New Roman" w:cs="Times New Roman"/>
          <w:sz w:val="24"/>
          <w:szCs w:val="24"/>
        </w:rPr>
        <w:t>Faculty are integrally involved in the hiring of new faculty with numerous safeguards in place to assure that hiring procedures are consistently applied. Faculty are involved in the selection of new faculty through a collaborative search and selection committee process in accordance with AP 4130 District Hiring Procedure</w:t>
      </w:r>
      <w:r w:rsidR="009C2276">
        <w:rPr>
          <w:rFonts w:ascii="Times New Roman" w:hAnsi="Times New Roman" w:cs="Times New Roman"/>
          <w:sz w:val="24"/>
          <w:szCs w:val="24"/>
        </w:rPr>
        <w:t>s. (</w:t>
      </w:r>
      <w:r w:rsidR="009C2276" w:rsidRPr="009C2276">
        <w:rPr>
          <w:rFonts w:ascii="Times New Roman" w:hAnsi="Times New Roman" w:cs="Times New Roman"/>
          <w:sz w:val="24"/>
          <w:szCs w:val="24"/>
        </w:rPr>
        <w:t>AP 4130 District Hiring Procedures</w:t>
      </w:r>
      <w:r w:rsidR="009C2276">
        <w:rPr>
          <w:rFonts w:ascii="Times New Roman" w:hAnsi="Times New Roman" w:cs="Times New Roman"/>
          <w:sz w:val="24"/>
          <w:szCs w:val="24"/>
        </w:rPr>
        <w:t xml:space="preserve">; </w:t>
      </w:r>
      <w:hyperlink r:id="rId9">
        <w:r w:rsidR="009C2276" w:rsidRPr="009C2276">
          <w:rPr>
            <w:rStyle w:val="Hyperlink"/>
            <w:rFonts w:ascii="Times New Roman" w:hAnsi="Times New Roman" w:cs="Times New Roman"/>
            <w:sz w:val="24"/>
            <w:szCs w:val="24"/>
          </w:rPr>
          <w:t>http://www.boarddocs.com/ca/fhda/Board.nsf/goto?open&amp;id=9U32MM02DED2</w:t>
        </w:r>
      </w:hyperlink>
      <w:r w:rsidRPr="009B5FDF">
        <w:rPr>
          <w:rFonts w:ascii="Times New Roman" w:hAnsi="Times New Roman" w:cs="Times New Roman"/>
          <w:sz w:val="24"/>
          <w:szCs w:val="24"/>
        </w:rPr>
        <w:t>) Open faculty positions are determined by an annual ranking and prioritization of new faculty positions by the Instructional Pla</w:t>
      </w:r>
      <w:r w:rsidR="009C2276">
        <w:rPr>
          <w:rFonts w:ascii="Times New Roman" w:hAnsi="Times New Roman" w:cs="Times New Roman"/>
          <w:sz w:val="24"/>
          <w:szCs w:val="24"/>
        </w:rPr>
        <w:t xml:space="preserve">nning and Budget Team (IPBT). (IPBT </w:t>
      </w:r>
      <w:r w:rsidR="009C2276" w:rsidRPr="009C2276">
        <w:rPr>
          <w:rFonts w:ascii="Times New Roman" w:hAnsi="Times New Roman" w:cs="Times New Roman"/>
          <w:sz w:val="24"/>
          <w:szCs w:val="24"/>
        </w:rPr>
        <w:t>Faculty Hiring</w:t>
      </w:r>
      <w:r w:rsidR="009C2276">
        <w:rPr>
          <w:rFonts w:ascii="Times New Roman" w:hAnsi="Times New Roman" w:cs="Times New Roman"/>
          <w:sz w:val="24"/>
          <w:szCs w:val="24"/>
        </w:rPr>
        <w:t xml:space="preserve">; </w:t>
      </w:r>
      <w:hyperlink r:id="rId10">
        <w:r w:rsidR="009C2276" w:rsidRPr="009C2276">
          <w:rPr>
            <w:rStyle w:val="Hyperlink"/>
            <w:rFonts w:ascii="Times New Roman" w:hAnsi="Times New Roman" w:cs="Times New Roman"/>
            <w:sz w:val="24"/>
            <w:szCs w:val="24"/>
          </w:rPr>
          <w:t>http://www.deanza.edu/gov/IPBT/facultyhiring.html</w:t>
        </w:r>
      </w:hyperlink>
      <w:r w:rsidRPr="009C2276">
        <w:rPr>
          <w:rFonts w:ascii="Times New Roman" w:hAnsi="Times New Roman" w:cs="Times New Roman"/>
          <w:sz w:val="24"/>
          <w:szCs w:val="24"/>
        </w:rPr>
        <w:t xml:space="preserve">) Search committees normally include a majority of tenured faculty who are experts in either the discipline being recruited or a closely related discipline.  </w:t>
      </w:r>
      <w:r w:rsidR="005B0DA2" w:rsidRPr="0081650B">
        <w:rPr>
          <w:rFonts w:ascii="Times New Roman" w:hAnsi="Times New Roman" w:cs="Times New Roman"/>
          <w:sz w:val="24"/>
          <w:szCs w:val="24"/>
        </w:rPr>
        <w:t xml:space="preserve">Following review and assessment of candidates by the Search Committee, the top candidates are then referred to the Selection Committee for second level interviews and selection.  </w:t>
      </w:r>
      <w:r w:rsidRPr="0081650B">
        <w:rPr>
          <w:rFonts w:ascii="Times New Roman" w:hAnsi="Times New Roman" w:cs="Times New Roman"/>
          <w:sz w:val="24"/>
          <w:szCs w:val="24"/>
        </w:rPr>
        <w:t>The Selection is generally</w:t>
      </w:r>
      <w:r w:rsidRPr="009C2276">
        <w:rPr>
          <w:rFonts w:ascii="Times New Roman" w:hAnsi="Times New Roman" w:cs="Times New Roman"/>
          <w:sz w:val="24"/>
          <w:szCs w:val="24"/>
        </w:rPr>
        <w:t xml:space="preserve"> composed of the President, the appropriate Vice President, the Search Committee chair, the Equal Opportunity Representative from the Search committee and as many </w:t>
      </w:r>
      <w:proofErr w:type="gramStart"/>
      <w:r w:rsidRPr="009C2276">
        <w:rPr>
          <w:rFonts w:ascii="Times New Roman" w:hAnsi="Times New Roman" w:cs="Times New Roman"/>
          <w:sz w:val="24"/>
          <w:szCs w:val="24"/>
        </w:rPr>
        <w:t>faculty</w:t>
      </w:r>
      <w:proofErr w:type="gramEnd"/>
      <w:r w:rsidRPr="009C2276">
        <w:rPr>
          <w:rFonts w:ascii="Times New Roman" w:hAnsi="Times New Roman" w:cs="Times New Roman"/>
          <w:sz w:val="24"/>
          <w:szCs w:val="24"/>
        </w:rPr>
        <w:t xml:space="preserve"> from the Search Committee as possible but at least one </w:t>
      </w:r>
      <w:r w:rsidRPr="009C2276">
        <w:rPr>
          <w:rFonts w:ascii="Times New Roman" w:hAnsi="Times New Roman" w:cs="Times New Roman"/>
          <w:sz w:val="24"/>
          <w:szCs w:val="24"/>
        </w:rPr>
        <w:lastRenderedPageBreak/>
        <w:t xml:space="preserve">faculty </w:t>
      </w:r>
      <w:r w:rsidRPr="009C2276">
        <w:rPr>
          <w:rFonts w:ascii="Times New Roman" w:hAnsi="Times New Roman" w:cs="Times New Roman"/>
          <w:spacing w:val="1"/>
          <w:sz w:val="24"/>
          <w:szCs w:val="24"/>
        </w:rPr>
        <w:t>member</w:t>
      </w:r>
      <w:r w:rsidR="009C2276">
        <w:rPr>
          <w:rFonts w:ascii="Times New Roman" w:hAnsi="Times New Roman" w:cs="Times New Roman"/>
          <w:sz w:val="24"/>
          <w:szCs w:val="24"/>
        </w:rPr>
        <w:t xml:space="preserve"> from the Search Committee.  (</w:t>
      </w:r>
      <w:r w:rsidR="009C2276" w:rsidRPr="009C2276">
        <w:rPr>
          <w:rFonts w:ascii="Times New Roman" w:hAnsi="Times New Roman" w:cs="Times New Roman"/>
          <w:sz w:val="24"/>
          <w:szCs w:val="24"/>
        </w:rPr>
        <w:t>Hiring procedures</w:t>
      </w:r>
      <w:r w:rsidR="009C2276">
        <w:rPr>
          <w:rFonts w:ascii="Times New Roman" w:hAnsi="Times New Roman" w:cs="Times New Roman"/>
          <w:sz w:val="24"/>
          <w:szCs w:val="24"/>
        </w:rPr>
        <w:t xml:space="preserve">; </w:t>
      </w:r>
      <w:hyperlink r:id="rId11">
        <w:r w:rsidR="009C2276" w:rsidRPr="009C2276">
          <w:rPr>
            <w:rStyle w:val="Hyperlink"/>
            <w:rFonts w:ascii="Times New Roman" w:hAnsi="Times New Roman" w:cs="Times New Roman"/>
            <w:sz w:val="24"/>
            <w:szCs w:val="24"/>
          </w:rPr>
          <w:t>http://hr.fhda.edu/careers/b-hiring-manual-process-and-policies.html</w:t>
        </w:r>
      </w:hyperlink>
      <w:r w:rsidRPr="009C2276">
        <w:rPr>
          <w:rFonts w:ascii="Times New Roman" w:hAnsi="Times New Roman" w:cs="Times New Roman"/>
          <w:sz w:val="24"/>
          <w:szCs w:val="24"/>
        </w:rPr>
        <w:t>) (III.A.Q.2)</w:t>
      </w:r>
    </w:p>
    <w:p w14:paraId="00186084" w14:textId="77777777" w:rsidR="007762F6" w:rsidRPr="009B5FDF" w:rsidRDefault="007762F6" w:rsidP="00814D10">
      <w:pPr>
        <w:spacing w:before="5" w:line="276" w:lineRule="auto"/>
        <w:rPr>
          <w:rFonts w:ascii="Times New Roman" w:eastAsia="Calibri" w:hAnsi="Times New Roman" w:cs="Times New Roman"/>
          <w:sz w:val="24"/>
          <w:szCs w:val="24"/>
        </w:rPr>
      </w:pPr>
    </w:p>
    <w:p w14:paraId="423B4CBE" w14:textId="7BB5FAAB" w:rsidR="007762F6" w:rsidRPr="009C2276" w:rsidRDefault="007762F6" w:rsidP="00814D10">
      <w:pPr>
        <w:pStyle w:val="BodyText"/>
        <w:spacing w:line="276" w:lineRule="auto"/>
        <w:ind w:right="268"/>
        <w:rPr>
          <w:rFonts w:ascii="Times New Roman" w:hAnsi="Times New Roman" w:cs="Times New Roman"/>
          <w:sz w:val="24"/>
          <w:szCs w:val="24"/>
        </w:rPr>
      </w:pPr>
      <w:r w:rsidRPr="009B5FDF">
        <w:rPr>
          <w:rFonts w:ascii="Times New Roman" w:hAnsi="Times New Roman" w:cs="Times New Roman"/>
          <w:sz w:val="24"/>
          <w:szCs w:val="24"/>
        </w:rPr>
        <w:t xml:space="preserve">Positions </w:t>
      </w:r>
      <w:r w:rsidR="00545E55" w:rsidRPr="009B5FDF">
        <w:rPr>
          <w:rFonts w:ascii="Times New Roman" w:hAnsi="Times New Roman" w:cs="Times New Roman"/>
          <w:sz w:val="24"/>
          <w:szCs w:val="24"/>
        </w:rPr>
        <w:t xml:space="preserve">are </w:t>
      </w:r>
      <w:r w:rsidRPr="009B5FDF">
        <w:rPr>
          <w:rFonts w:ascii="Times New Roman" w:hAnsi="Times New Roman" w:cs="Times New Roman"/>
          <w:sz w:val="24"/>
          <w:szCs w:val="24"/>
        </w:rPr>
        <w:t>advertised in accordance with AP 413</w:t>
      </w:r>
      <w:r w:rsidR="00545E55" w:rsidRPr="009B5FDF">
        <w:rPr>
          <w:rFonts w:ascii="Times New Roman" w:hAnsi="Times New Roman" w:cs="Times New Roman"/>
          <w:sz w:val="24"/>
          <w:szCs w:val="24"/>
        </w:rPr>
        <w:t>0 District Hiring Procedures -</w:t>
      </w:r>
      <w:r w:rsidR="009C2276">
        <w:rPr>
          <w:rFonts w:ascii="Times New Roman" w:hAnsi="Times New Roman" w:cs="Times New Roman"/>
          <w:sz w:val="24"/>
          <w:szCs w:val="24"/>
        </w:rPr>
        <w:t xml:space="preserve"> Recruitment and Advertising. (</w:t>
      </w:r>
      <w:r w:rsidR="009C2276" w:rsidRPr="009C2276">
        <w:rPr>
          <w:rFonts w:ascii="Times New Roman" w:hAnsi="Times New Roman" w:cs="Times New Roman"/>
          <w:sz w:val="24"/>
          <w:szCs w:val="24"/>
        </w:rPr>
        <w:t>AP 4130 District Hiring Procedures</w:t>
      </w:r>
      <w:r w:rsidR="009C2276">
        <w:rPr>
          <w:rFonts w:ascii="Times New Roman" w:hAnsi="Times New Roman" w:cs="Times New Roman"/>
          <w:sz w:val="24"/>
          <w:szCs w:val="24"/>
        </w:rPr>
        <w:t xml:space="preserve">; </w:t>
      </w:r>
      <w:hyperlink r:id="rId12">
        <w:r w:rsidR="009C2276" w:rsidRPr="009C2276">
          <w:rPr>
            <w:rStyle w:val="Hyperlink"/>
            <w:rFonts w:ascii="Times New Roman" w:hAnsi="Times New Roman" w:cs="Times New Roman"/>
            <w:sz w:val="24"/>
            <w:szCs w:val="24"/>
          </w:rPr>
          <w:t>http://www.boarddocs.com/ca/fhda/Board.nsf/goto?open&amp;id=9U32MM02DED2</w:t>
        </w:r>
      </w:hyperlink>
      <w:r w:rsidRPr="009B5FDF">
        <w:rPr>
          <w:rFonts w:ascii="Times New Roman" w:hAnsi="Times New Roman" w:cs="Times New Roman"/>
          <w:sz w:val="24"/>
          <w:szCs w:val="24"/>
        </w:rPr>
        <w:t>)</w:t>
      </w:r>
      <w:r w:rsidR="00C9397D" w:rsidRPr="009B5FDF">
        <w:rPr>
          <w:rFonts w:ascii="Times New Roman" w:hAnsi="Times New Roman" w:cs="Times New Roman"/>
          <w:sz w:val="24"/>
          <w:szCs w:val="24"/>
        </w:rPr>
        <w:t xml:space="preserve"> </w:t>
      </w:r>
      <w:r w:rsidRPr="009B5FDF">
        <w:rPr>
          <w:rFonts w:ascii="Times New Roman" w:hAnsi="Times New Roman" w:cs="Times New Roman"/>
          <w:sz w:val="24"/>
          <w:szCs w:val="24"/>
        </w:rPr>
        <w:t xml:space="preserve">There are hiring procedures for each of the main employee groups on campus:  faculty, part-time faculty, administrative, classified and temporary. Faculty and administrative positions are advertised for a minimum of six weeks, classified for a minimum of three weeks. In unusual or extenuating circumstances, the time frame for faculty or administrative positions may be reduced to not less than four weeks with the approval of the President and the Vice Chancellor of Human Resources and Equal Opportunity.  As the college is committed to finding the best possible candidates, as well as providing equal opportunity to a diverse candidate pool, position announcements are </w:t>
      </w:r>
      <w:r w:rsidR="004240CB" w:rsidRPr="009B5FDF">
        <w:rPr>
          <w:rFonts w:ascii="Times New Roman" w:hAnsi="Times New Roman" w:cs="Times New Roman"/>
          <w:sz w:val="24"/>
          <w:szCs w:val="24"/>
        </w:rPr>
        <w:t>sent</w:t>
      </w:r>
      <w:r w:rsidRPr="009B5FDF">
        <w:rPr>
          <w:rFonts w:ascii="Times New Roman" w:hAnsi="Times New Roman" w:cs="Times New Roman"/>
          <w:sz w:val="24"/>
          <w:szCs w:val="24"/>
        </w:rPr>
        <w:t xml:space="preserve"> to colleges, universities and appropriate organizations related to the applicable discipline. Positions are advertised locally and in professional journals and related publications as recommended by the Search Committee, department faculty and the College President.  In addition, department/program faculty and administrators </w:t>
      </w:r>
      <w:r w:rsidR="004240CB" w:rsidRPr="009B5FDF">
        <w:rPr>
          <w:rFonts w:ascii="Times New Roman" w:hAnsi="Times New Roman" w:cs="Times New Roman"/>
          <w:sz w:val="24"/>
          <w:szCs w:val="24"/>
        </w:rPr>
        <w:t>may</w:t>
      </w:r>
      <w:r w:rsidRPr="009B5FDF">
        <w:rPr>
          <w:rFonts w:ascii="Times New Roman" w:hAnsi="Times New Roman" w:cs="Times New Roman"/>
          <w:sz w:val="24"/>
          <w:szCs w:val="24"/>
        </w:rPr>
        <w:t xml:space="preserve"> contact appropriate organizations to assist in identifying qualified candidates and to disseminate information regarding the position. (</w:t>
      </w:r>
      <w:r w:rsidR="009C2276" w:rsidRPr="009C2276">
        <w:rPr>
          <w:rFonts w:ascii="Times New Roman" w:hAnsi="Times New Roman" w:cs="Times New Roman"/>
          <w:sz w:val="24"/>
          <w:szCs w:val="24"/>
        </w:rPr>
        <w:t>Hiring procedures</w:t>
      </w:r>
      <w:r w:rsidR="009C2276">
        <w:rPr>
          <w:rFonts w:ascii="Times New Roman" w:hAnsi="Times New Roman" w:cs="Times New Roman"/>
          <w:sz w:val="24"/>
          <w:szCs w:val="24"/>
        </w:rPr>
        <w:t xml:space="preserve">; </w:t>
      </w:r>
      <w:hyperlink r:id="rId13">
        <w:r w:rsidR="009C2276" w:rsidRPr="009C2276">
          <w:rPr>
            <w:rStyle w:val="Hyperlink"/>
            <w:rFonts w:ascii="Times New Roman" w:hAnsi="Times New Roman" w:cs="Times New Roman"/>
            <w:sz w:val="24"/>
            <w:szCs w:val="24"/>
          </w:rPr>
          <w:t>http://hr.fhda.edu/careers/b-hiring-manual-process-and-policies.html</w:t>
        </w:r>
      </w:hyperlink>
      <w:r w:rsidRPr="009C2276">
        <w:rPr>
          <w:rFonts w:ascii="Times New Roman" w:hAnsi="Times New Roman" w:cs="Times New Roman"/>
          <w:sz w:val="24"/>
          <w:szCs w:val="24"/>
        </w:rPr>
        <w:t>)  (III.A.Q.3)</w:t>
      </w:r>
    </w:p>
    <w:p w14:paraId="77FBF5FB" w14:textId="77777777" w:rsidR="007762F6" w:rsidRPr="009B5FDF" w:rsidRDefault="007762F6" w:rsidP="00814D10">
      <w:pPr>
        <w:spacing w:before="5" w:line="276" w:lineRule="auto"/>
        <w:rPr>
          <w:rFonts w:ascii="Times New Roman" w:eastAsia="Calibri" w:hAnsi="Times New Roman" w:cs="Times New Roman"/>
          <w:sz w:val="24"/>
          <w:szCs w:val="24"/>
        </w:rPr>
      </w:pPr>
    </w:p>
    <w:p w14:paraId="18188750" w14:textId="549E0CEA" w:rsidR="007762F6" w:rsidRPr="009C2276" w:rsidRDefault="007762F6" w:rsidP="00814D10">
      <w:pPr>
        <w:pStyle w:val="BodyText"/>
        <w:spacing w:line="276" w:lineRule="auto"/>
        <w:ind w:right="292"/>
        <w:rPr>
          <w:rFonts w:ascii="Times New Roman" w:hAnsi="Times New Roman" w:cs="Times New Roman"/>
          <w:sz w:val="24"/>
          <w:szCs w:val="24"/>
        </w:rPr>
      </w:pPr>
      <w:r w:rsidRPr="009B5FDF">
        <w:rPr>
          <w:rFonts w:ascii="Times New Roman" w:hAnsi="Times New Roman" w:cs="Times New Roman"/>
          <w:sz w:val="24"/>
          <w:szCs w:val="24"/>
        </w:rPr>
        <w:t>The campus verifies the qualifications of its applicants and newly hired personnel in accordance with AP 4130 District Hiring Procedures and BP</w:t>
      </w:r>
      <w:r w:rsidR="00AF29E3" w:rsidRPr="009B5FDF">
        <w:rPr>
          <w:rFonts w:ascii="Times New Roman" w:hAnsi="Times New Roman" w:cs="Times New Roman"/>
          <w:sz w:val="24"/>
          <w:szCs w:val="24"/>
        </w:rPr>
        <w:t xml:space="preserve"> </w:t>
      </w:r>
      <w:r w:rsidRPr="009B5FDF">
        <w:rPr>
          <w:rFonts w:ascii="Times New Roman" w:hAnsi="Times New Roman" w:cs="Times New Roman"/>
          <w:sz w:val="24"/>
          <w:szCs w:val="24"/>
        </w:rPr>
        <w:t>4135 F</w:t>
      </w:r>
      <w:r w:rsidR="009C2276">
        <w:rPr>
          <w:rFonts w:ascii="Times New Roman" w:hAnsi="Times New Roman" w:cs="Times New Roman"/>
          <w:sz w:val="24"/>
          <w:szCs w:val="24"/>
        </w:rPr>
        <w:t>aculty Hiring Qualifications. (</w:t>
      </w:r>
      <w:r w:rsidR="009C2276" w:rsidRPr="009C2276">
        <w:rPr>
          <w:rFonts w:ascii="Times New Roman" w:hAnsi="Times New Roman" w:cs="Times New Roman"/>
          <w:sz w:val="24"/>
          <w:szCs w:val="24"/>
        </w:rPr>
        <w:t>AP 4130 District Hiring Procedures</w:t>
      </w:r>
      <w:r w:rsidR="009C2276">
        <w:rPr>
          <w:rFonts w:ascii="Times New Roman" w:hAnsi="Times New Roman" w:cs="Times New Roman"/>
          <w:sz w:val="24"/>
          <w:szCs w:val="24"/>
        </w:rPr>
        <w:t xml:space="preserve">; </w:t>
      </w:r>
      <w:hyperlink r:id="rId14">
        <w:r w:rsidR="009C2276" w:rsidRPr="009C2276">
          <w:rPr>
            <w:rStyle w:val="Hyperlink"/>
            <w:rFonts w:ascii="Times New Roman" w:hAnsi="Times New Roman" w:cs="Times New Roman"/>
            <w:sz w:val="24"/>
            <w:szCs w:val="24"/>
          </w:rPr>
          <w:t>http://www.boarddocs.com/ca/fhda/Board.nsf/goto?open&amp;id=9U32MM02DED2</w:t>
        </w:r>
      </w:hyperlink>
      <w:r w:rsidRPr="009C2276">
        <w:rPr>
          <w:rFonts w:ascii="Times New Roman" w:hAnsi="Times New Roman" w:cs="Times New Roman"/>
          <w:sz w:val="24"/>
          <w:szCs w:val="24"/>
        </w:rPr>
        <w:t xml:space="preserve">) </w:t>
      </w:r>
      <w:r w:rsidR="005B0DA2" w:rsidRPr="0081650B">
        <w:rPr>
          <w:rFonts w:ascii="Times New Roman" w:hAnsi="Times New Roman" w:cs="Times New Roman"/>
          <w:sz w:val="24"/>
          <w:szCs w:val="24"/>
        </w:rPr>
        <w:t xml:space="preserve">At a minimum, applicants must </w:t>
      </w:r>
      <w:r w:rsidRPr="0081650B">
        <w:rPr>
          <w:rFonts w:ascii="Times New Roman" w:hAnsi="Times New Roman" w:cs="Times New Roman"/>
          <w:sz w:val="24"/>
          <w:szCs w:val="24"/>
        </w:rPr>
        <w:t xml:space="preserve">include a diversity </w:t>
      </w:r>
      <w:r w:rsidR="0081650B" w:rsidRPr="0081650B">
        <w:rPr>
          <w:rFonts w:ascii="Times New Roman" w:hAnsi="Times New Roman" w:cs="Times New Roman"/>
          <w:sz w:val="24"/>
          <w:szCs w:val="24"/>
        </w:rPr>
        <w:t>statement;</w:t>
      </w:r>
      <w:r w:rsidR="005B0DA2" w:rsidRPr="0081650B">
        <w:rPr>
          <w:rFonts w:ascii="Times New Roman" w:hAnsi="Times New Roman" w:cs="Times New Roman"/>
          <w:sz w:val="24"/>
          <w:szCs w:val="24"/>
        </w:rPr>
        <w:t xml:space="preserve"> meet the minimum qualifications, </w:t>
      </w:r>
      <w:r w:rsidRPr="0081650B">
        <w:rPr>
          <w:rFonts w:ascii="Times New Roman" w:hAnsi="Times New Roman" w:cs="Times New Roman"/>
          <w:sz w:val="24"/>
          <w:szCs w:val="24"/>
        </w:rPr>
        <w:t>educational requirements, and any legal qualifiers established by Human</w:t>
      </w:r>
      <w:r w:rsidRPr="009C2276">
        <w:rPr>
          <w:rFonts w:ascii="Times New Roman" w:hAnsi="Times New Roman" w:cs="Times New Roman"/>
          <w:sz w:val="24"/>
          <w:szCs w:val="24"/>
        </w:rPr>
        <w:t xml:space="preserve"> Resources to comply with applicable federal, st</w:t>
      </w:r>
      <w:r w:rsidR="009C2276">
        <w:rPr>
          <w:rFonts w:ascii="Times New Roman" w:hAnsi="Times New Roman" w:cs="Times New Roman"/>
          <w:sz w:val="24"/>
          <w:szCs w:val="24"/>
        </w:rPr>
        <w:t>ate and district regulations. (</w:t>
      </w:r>
      <w:r w:rsidR="009C2276" w:rsidRPr="009C2276">
        <w:rPr>
          <w:rFonts w:ascii="Times New Roman" w:hAnsi="Times New Roman" w:cs="Times New Roman"/>
          <w:sz w:val="24"/>
          <w:szCs w:val="24"/>
        </w:rPr>
        <w:t>AP 4130 District Hiring Procedures</w:t>
      </w:r>
      <w:r w:rsidR="009C2276">
        <w:rPr>
          <w:rFonts w:ascii="Times New Roman" w:hAnsi="Times New Roman" w:cs="Times New Roman"/>
          <w:sz w:val="24"/>
          <w:szCs w:val="24"/>
        </w:rPr>
        <w:t xml:space="preserve">; </w:t>
      </w:r>
      <w:hyperlink r:id="rId15">
        <w:r w:rsidR="009C2276" w:rsidRPr="009C2276">
          <w:rPr>
            <w:rStyle w:val="Hyperlink"/>
            <w:rFonts w:ascii="Times New Roman" w:hAnsi="Times New Roman" w:cs="Times New Roman"/>
            <w:sz w:val="24"/>
            <w:szCs w:val="24"/>
          </w:rPr>
          <w:t>http://www.boarddocs.com/ca/fhda/Board.nsf/goto?open&amp;id=9U32MM02DED2</w:t>
        </w:r>
      </w:hyperlink>
      <w:r w:rsidRPr="009C2276">
        <w:rPr>
          <w:rFonts w:ascii="Times New Roman" w:hAnsi="Times New Roman" w:cs="Times New Roman"/>
          <w:sz w:val="24"/>
          <w:szCs w:val="24"/>
        </w:rPr>
        <w:t>)  In addition, the state of California establishes minimum qualifications for every faculty discipline area and per BP</w:t>
      </w:r>
      <w:r w:rsidR="00AF29E3" w:rsidRPr="009C2276">
        <w:rPr>
          <w:rFonts w:ascii="Times New Roman" w:hAnsi="Times New Roman" w:cs="Times New Roman"/>
          <w:sz w:val="24"/>
          <w:szCs w:val="24"/>
        </w:rPr>
        <w:t xml:space="preserve"> </w:t>
      </w:r>
      <w:r w:rsidRPr="009C2276">
        <w:rPr>
          <w:rFonts w:ascii="Times New Roman" w:hAnsi="Times New Roman" w:cs="Times New Roman"/>
          <w:sz w:val="24"/>
          <w:szCs w:val="24"/>
        </w:rPr>
        <w:t xml:space="preserve">4135 faculty must meet minimum qualifications as established by the Statewide Academic Senate for California Community Colleges.  </w:t>
      </w:r>
      <w:r w:rsidR="009C2276">
        <w:rPr>
          <w:rFonts w:ascii="Times New Roman" w:hAnsi="Times New Roman" w:cs="Times New Roman"/>
          <w:sz w:val="24"/>
          <w:szCs w:val="24"/>
        </w:rPr>
        <w:t>(</w:t>
      </w:r>
      <w:r w:rsidR="009C2276" w:rsidRPr="009C2276">
        <w:rPr>
          <w:rFonts w:ascii="Times New Roman" w:hAnsi="Times New Roman" w:cs="Times New Roman"/>
          <w:sz w:val="24"/>
          <w:szCs w:val="24"/>
        </w:rPr>
        <w:t>BP 4135 Faculty Hiring Qualifications</w:t>
      </w:r>
      <w:r w:rsidR="009C2276">
        <w:rPr>
          <w:rFonts w:ascii="Times New Roman" w:hAnsi="Times New Roman" w:cs="Times New Roman"/>
          <w:sz w:val="24"/>
          <w:szCs w:val="24"/>
        </w:rPr>
        <w:t xml:space="preserve">; </w:t>
      </w:r>
      <w:hyperlink r:id="rId16">
        <w:r w:rsidR="009C2276" w:rsidRPr="009C2276">
          <w:rPr>
            <w:rStyle w:val="Hyperlink"/>
            <w:rFonts w:ascii="Times New Roman" w:hAnsi="Times New Roman" w:cs="Times New Roman"/>
            <w:sz w:val="24"/>
            <w:szCs w:val="24"/>
          </w:rPr>
          <w:t>http://hr.fhda.edu/_downloads/BP4135.pdf</w:t>
        </w:r>
      </w:hyperlink>
      <w:r w:rsidRPr="009C2276">
        <w:rPr>
          <w:rFonts w:ascii="Times New Roman" w:hAnsi="Times New Roman" w:cs="Times New Roman"/>
          <w:sz w:val="24"/>
          <w:szCs w:val="24"/>
        </w:rPr>
        <w:t>) (III.A.Q.4)</w:t>
      </w:r>
    </w:p>
    <w:p w14:paraId="000BB58C" w14:textId="77777777" w:rsidR="007762F6" w:rsidRPr="009B5FDF" w:rsidRDefault="007762F6" w:rsidP="00814D10">
      <w:pPr>
        <w:spacing w:before="4" w:line="276" w:lineRule="auto"/>
        <w:rPr>
          <w:rFonts w:ascii="Times New Roman" w:eastAsia="Calibri" w:hAnsi="Times New Roman" w:cs="Times New Roman"/>
          <w:sz w:val="24"/>
          <w:szCs w:val="24"/>
        </w:rPr>
      </w:pPr>
    </w:p>
    <w:p w14:paraId="5C407926" w14:textId="25D2C52D" w:rsidR="007762F6" w:rsidRPr="009C2276" w:rsidRDefault="0081650B" w:rsidP="00814D10">
      <w:pPr>
        <w:pStyle w:val="BodyText"/>
        <w:spacing w:line="276" w:lineRule="auto"/>
        <w:ind w:right="268"/>
        <w:rPr>
          <w:rFonts w:ascii="Times New Roman" w:hAnsi="Times New Roman" w:cs="Times New Roman"/>
          <w:sz w:val="24"/>
          <w:szCs w:val="24"/>
        </w:rPr>
      </w:pPr>
      <w:r w:rsidRPr="0081650B">
        <w:rPr>
          <w:rFonts w:ascii="Times New Roman" w:hAnsi="Times New Roman" w:cs="Times New Roman"/>
          <w:sz w:val="24"/>
          <w:szCs w:val="24"/>
        </w:rPr>
        <w:t>I</w:t>
      </w:r>
      <w:r w:rsidR="007762F6" w:rsidRPr="00C93783">
        <w:rPr>
          <w:rFonts w:ascii="Times New Roman" w:hAnsi="Times New Roman" w:cs="Times New Roman"/>
          <w:sz w:val="24"/>
          <w:szCs w:val="24"/>
        </w:rPr>
        <w:t>n</w:t>
      </w:r>
      <w:r w:rsidR="007762F6" w:rsidRPr="009B5FDF">
        <w:rPr>
          <w:rFonts w:ascii="Times New Roman" w:hAnsi="Times New Roman" w:cs="Times New Roman"/>
          <w:sz w:val="24"/>
          <w:szCs w:val="24"/>
        </w:rPr>
        <w:t xml:space="preserve"> accordance with AP 4130 Dis</w:t>
      </w:r>
      <w:r w:rsidR="009C2276">
        <w:rPr>
          <w:rFonts w:ascii="Times New Roman" w:hAnsi="Times New Roman" w:cs="Times New Roman"/>
          <w:sz w:val="24"/>
          <w:szCs w:val="24"/>
        </w:rPr>
        <w:t>trict Hiring Procedures (</w:t>
      </w:r>
      <w:r w:rsidR="009C2276" w:rsidRPr="009C2276">
        <w:rPr>
          <w:rFonts w:ascii="Times New Roman" w:hAnsi="Times New Roman" w:cs="Times New Roman"/>
          <w:sz w:val="24"/>
          <w:szCs w:val="24"/>
        </w:rPr>
        <w:t>AP 4130 District Hiring Procedures</w:t>
      </w:r>
      <w:r w:rsidR="009C2276">
        <w:rPr>
          <w:rFonts w:ascii="Times New Roman" w:hAnsi="Times New Roman" w:cs="Times New Roman"/>
          <w:sz w:val="24"/>
          <w:szCs w:val="24"/>
        </w:rPr>
        <w:t xml:space="preserve">; </w:t>
      </w:r>
      <w:hyperlink r:id="rId17">
        <w:r w:rsidR="009C2276" w:rsidRPr="009C2276">
          <w:rPr>
            <w:rStyle w:val="Hyperlink"/>
            <w:rFonts w:ascii="Times New Roman" w:hAnsi="Times New Roman" w:cs="Times New Roman"/>
            <w:sz w:val="24"/>
            <w:szCs w:val="24"/>
          </w:rPr>
          <w:t>http://www.boarddocs.com/ca/fhda/Board.nsf/goto?open&amp;id=9U32MM02DED2</w:t>
        </w:r>
      </w:hyperlink>
      <w:r w:rsidR="009C2276">
        <w:rPr>
          <w:rFonts w:ascii="Times New Roman" w:hAnsi="Times New Roman" w:cs="Times New Roman"/>
          <w:sz w:val="24"/>
          <w:szCs w:val="24"/>
        </w:rPr>
        <w:t>) and BP 4140 Equivalency (</w:t>
      </w:r>
      <w:proofErr w:type="gramStart"/>
      <w:r w:rsidR="009C2276" w:rsidRPr="009C2276">
        <w:rPr>
          <w:rFonts w:ascii="Times New Roman" w:hAnsi="Times New Roman" w:cs="Times New Roman"/>
          <w:sz w:val="24"/>
          <w:szCs w:val="24"/>
        </w:rPr>
        <w:t>IPBT  Faculty</w:t>
      </w:r>
      <w:proofErr w:type="gramEnd"/>
      <w:r w:rsidR="009C2276" w:rsidRPr="009C2276">
        <w:rPr>
          <w:rFonts w:ascii="Times New Roman" w:hAnsi="Times New Roman" w:cs="Times New Roman"/>
          <w:sz w:val="24"/>
          <w:szCs w:val="24"/>
        </w:rPr>
        <w:t xml:space="preserve">  Hiring</w:t>
      </w:r>
      <w:r w:rsidR="009C2276">
        <w:rPr>
          <w:rFonts w:ascii="Times New Roman" w:hAnsi="Times New Roman" w:cs="Times New Roman"/>
          <w:sz w:val="24"/>
          <w:szCs w:val="24"/>
        </w:rPr>
        <w:t xml:space="preserve">; </w:t>
      </w:r>
      <w:hyperlink r:id="rId18">
        <w:r w:rsidR="009C2276" w:rsidRPr="009C2276">
          <w:rPr>
            <w:rStyle w:val="Hyperlink"/>
            <w:rFonts w:ascii="Times New Roman" w:hAnsi="Times New Roman" w:cs="Times New Roman"/>
            <w:sz w:val="24"/>
            <w:szCs w:val="24"/>
          </w:rPr>
          <w:t>http://www.deanza.edu/gov/IPBT/facultyhiring.html</w:t>
        </w:r>
      </w:hyperlink>
      <w:r w:rsidR="007762F6" w:rsidRPr="009C2276">
        <w:rPr>
          <w:rFonts w:ascii="Times New Roman" w:hAnsi="Times New Roman" w:cs="Times New Roman"/>
          <w:sz w:val="24"/>
          <w:szCs w:val="24"/>
        </w:rPr>
        <w:t xml:space="preserve">) and BP 4135 </w:t>
      </w:r>
      <w:r w:rsidR="0070458A">
        <w:rPr>
          <w:rFonts w:ascii="Times New Roman" w:hAnsi="Times New Roman" w:cs="Times New Roman"/>
          <w:sz w:val="24"/>
          <w:szCs w:val="24"/>
        </w:rPr>
        <w:t>Faculty Hiring Qualifications (</w:t>
      </w:r>
      <w:r w:rsidR="009C2276" w:rsidRPr="009C2276">
        <w:rPr>
          <w:rFonts w:ascii="Times New Roman" w:hAnsi="Times New Roman" w:cs="Times New Roman"/>
          <w:sz w:val="24"/>
          <w:szCs w:val="24"/>
        </w:rPr>
        <w:t>BP 4135 Faculty Hiring Qualifications</w:t>
      </w:r>
      <w:r w:rsidR="009C2276">
        <w:rPr>
          <w:rFonts w:ascii="Times New Roman" w:hAnsi="Times New Roman" w:cs="Times New Roman"/>
          <w:sz w:val="24"/>
          <w:szCs w:val="24"/>
        </w:rPr>
        <w:t xml:space="preserve">; </w:t>
      </w:r>
      <w:hyperlink r:id="rId19">
        <w:r w:rsidR="009C2276" w:rsidRPr="009C2276">
          <w:rPr>
            <w:rStyle w:val="Hyperlink"/>
            <w:rFonts w:ascii="Times New Roman" w:hAnsi="Times New Roman" w:cs="Times New Roman"/>
            <w:sz w:val="24"/>
            <w:szCs w:val="24"/>
          </w:rPr>
          <w:t>http://www.boarddocs.com/ca/fhda/Board.nsf/goto?open&amp;id=9U3M2B591B33#</w:t>
        </w:r>
      </w:hyperlink>
      <w:r w:rsidR="007762F6" w:rsidRPr="009C2276">
        <w:rPr>
          <w:rFonts w:ascii="Times New Roman" w:hAnsi="Times New Roman" w:cs="Times New Roman"/>
          <w:sz w:val="24"/>
          <w:szCs w:val="24"/>
        </w:rPr>
        <w:t>)</w:t>
      </w:r>
      <w:r w:rsidR="00C93783">
        <w:rPr>
          <w:rFonts w:ascii="Times New Roman" w:hAnsi="Times New Roman" w:cs="Times New Roman"/>
          <w:sz w:val="24"/>
          <w:szCs w:val="24"/>
        </w:rPr>
        <w:t xml:space="preserve"> </w:t>
      </w:r>
      <w:r w:rsidR="00C93783" w:rsidRPr="0081650B">
        <w:rPr>
          <w:rFonts w:ascii="Times New Roman" w:hAnsi="Times New Roman" w:cs="Times New Roman"/>
          <w:sz w:val="24"/>
          <w:szCs w:val="24"/>
        </w:rPr>
        <w:t xml:space="preserve">faculty applicants with non-US degree granting institutions are </w:t>
      </w:r>
      <w:r w:rsidR="003D1380" w:rsidRPr="0081650B">
        <w:rPr>
          <w:rFonts w:ascii="Times New Roman" w:hAnsi="Times New Roman" w:cs="Times New Roman"/>
          <w:sz w:val="24"/>
          <w:szCs w:val="24"/>
        </w:rPr>
        <w:t>evaluated</w:t>
      </w:r>
      <w:r w:rsidR="00C93783" w:rsidRPr="0081650B">
        <w:rPr>
          <w:rFonts w:ascii="Times New Roman" w:hAnsi="Times New Roman" w:cs="Times New Roman"/>
          <w:sz w:val="24"/>
          <w:szCs w:val="24"/>
        </w:rPr>
        <w:t xml:space="preserve"> for equivalency</w:t>
      </w:r>
      <w:r w:rsidR="007762F6" w:rsidRPr="0081650B">
        <w:rPr>
          <w:rFonts w:ascii="Times New Roman" w:hAnsi="Times New Roman" w:cs="Times New Roman"/>
          <w:sz w:val="24"/>
          <w:szCs w:val="24"/>
        </w:rPr>
        <w:t xml:space="preserve"> </w:t>
      </w:r>
      <w:r w:rsidR="00C93783" w:rsidRPr="0081650B">
        <w:rPr>
          <w:rFonts w:ascii="Times New Roman" w:hAnsi="Times New Roman" w:cs="Times New Roman"/>
          <w:sz w:val="24"/>
          <w:szCs w:val="24"/>
        </w:rPr>
        <w:t>through</w:t>
      </w:r>
      <w:r w:rsidR="007572AC" w:rsidRPr="0081650B">
        <w:rPr>
          <w:rFonts w:ascii="Times New Roman" w:hAnsi="Times New Roman" w:cs="Times New Roman"/>
          <w:sz w:val="24"/>
          <w:szCs w:val="24"/>
        </w:rPr>
        <w:t xml:space="preserve"> the use of</w:t>
      </w:r>
      <w:r w:rsidR="00C93783" w:rsidRPr="0081650B">
        <w:rPr>
          <w:rFonts w:ascii="Times New Roman" w:hAnsi="Times New Roman" w:cs="Times New Roman"/>
          <w:sz w:val="24"/>
          <w:szCs w:val="24"/>
        </w:rPr>
        <w:t xml:space="preserve"> professional</w:t>
      </w:r>
      <w:r w:rsidR="003D1380" w:rsidRPr="0081650B">
        <w:rPr>
          <w:rFonts w:ascii="Times New Roman" w:hAnsi="Times New Roman" w:cs="Times New Roman"/>
          <w:sz w:val="24"/>
          <w:szCs w:val="24"/>
        </w:rPr>
        <w:t xml:space="preserve"> equivalency review companies</w:t>
      </w:r>
      <w:r w:rsidR="007572AC" w:rsidRPr="0081650B">
        <w:rPr>
          <w:rFonts w:ascii="Times New Roman" w:hAnsi="Times New Roman" w:cs="Times New Roman"/>
          <w:sz w:val="24"/>
          <w:szCs w:val="24"/>
        </w:rPr>
        <w:t xml:space="preserve">.  </w:t>
      </w:r>
      <w:r w:rsidR="007762F6" w:rsidRPr="009C2276">
        <w:rPr>
          <w:rFonts w:ascii="Times New Roman" w:hAnsi="Times New Roman" w:cs="Times New Roman"/>
          <w:sz w:val="24"/>
          <w:szCs w:val="24"/>
        </w:rPr>
        <w:t xml:space="preserve">Educational requirements are determined by the department/program in accordance with Education Code Section 87356.  Additional desirable qualifications that are job related and support the responsibilities of the position may also be included; these qualifications are monitored by the Vice Chancellor </w:t>
      </w:r>
      <w:r w:rsidR="007762F6" w:rsidRPr="009C2276">
        <w:rPr>
          <w:rFonts w:ascii="Times New Roman" w:hAnsi="Times New Roman" w:cs="Times New Roman"/>
          <w:spacing w:val="1"/>
          <w:sz w:val="24"/>
          <w:szCs w:val="24"/>
        </w:rPr>
        <w:t>of</w:t>
      </w:r>
      <w:r w:rsidR="007762F6" w:rsidRPr="009C2276">
        <w:rPr>
          <w:rFonts w:ascii="Times New Roman" w:hAnsi="Times New Roman" w:cs="Times New Roman"/>
          <w:sz w:val="24"/>
          <w:szCs w:val="24"/>
        </w:rPr>
        <w:t xml:space="preserve"> Human Resources and Equal Opportunity for adverse impact related to the needs of the position and district. (III.A.Q.5)</w:t>
      </w:r>
    </w:p>
    <w:p w14:paraId="307496FA" w14:textId="77777777" w:rsidR="007762F6" w:rsidRPr="009B5FDF" w:rsidRDefault="007762F6" w:rsidP="00814D10">
      <w:pPr>
        <w:spacing w:before="5" w:line="276" w:lineRule="auto"/>
        <w:rPr>
          <w:rFonts w:ascii="Times New Roman" w:eastAsia="Calibri" w:hAnsi="Times New Roman" w:cs="Times New Roman"/>
          <w:sz w:val="24"/>
          <w:szCs w:val="24"/>
        </w:rPr>
      </w:pPr>
    </w:p>
    <w:p w14:paraId="03D0B2B7" w14:textId="21E30CB7" w:rsidR="007762F6" w:rsidRPr="009B5FDF" w:rsidRDefault="007762F6" w:rsidP="00814D10">
      <w:pPr>
        <w:pStyle w:val="BodyText"/>
        <w:spacing w:line="276" w:lineRule="auto"/>
        <w:ind w:right="127"/>
        <w:rPr>
          <w:rFonts w:ascii="Times New Roman" w:hAnsi="Times New Roman" w:cs="Times New Roman"/>
          <w:sz w:val="24"/>
          <w:szCs w:val="24"/>
        </w:rPr>
      </w:pPr>
      <w:r w:rsidRPr="009B5FDF">
        <w:rPr>
          <w:rFonts w:ascii="Times New Roman" w:hAnsi="Times New Roman" w:cs="Times New Roman"/>
          <w:sz w:val="24"/>
          <w:szCs w:val="24"/>
        </w:rPr>
        <w:t>The College uses methods in accordance with AP 41</w:t>
      </w:r>
      <w:r w:rsidR="0070458A">
        <w:rPr>
          <w:rFonts w:ascii="Times New Roman" w:hAnsi="Times New Roman" w:cs="Times New Roman"/>
          <w:sz w:val="24"/>
          <w:szCs w:val="24"/>
        </w:rPr>
        <w:t>30 District Hiring Procedures (</w:t>
      </w:r>
      <w:r w:rsidR="0070458A" w:rsidRPr="0070458A">
        <w:rPr>
          <w:rFonts w:ascii="Times New Roman" w:hAnsi="Times New Roman" w:cs="Times New Roman"/>
          <w:sz w:val="24"/>
          <w:szCs w:val="24"/>
        </w:rPr>
        <w:t>AP 4130 District Hiring Procedures</w:t>
      </w:r>
      <w:r w:rsidR="0070458A">
        <w:rPr>
          <w:rFonts w:ascii="Times New Roman" w:hAnsi="Times New Roman" w:cs="Times New Roman"/>
          <w:sz w:val="24"/>
          <w:szCs w:val="24"/>
        </w:rPr>
        <w:t xml:space="preserve">; </w:t>
      </w:r>
      <w:hyperlink r:id="rId20" w:history="1">
        <w:r w:rsidR="0070458A" w:rsidRPr="005A5ED3">
          <w:rPr>
            <w:rStyle w:val="Hyperlink"/>
            <w:rFonts w:ascii="Times New Roman" w:hAnsi="Times New Roman" w:cs="Times New Roman"/>
            <w:sz w:val="24"/>
            <w:szCs w:val="24"/>
          </w:rPr>
          <w:t>http://www.boarddocs.com/ca/fhda/Board.nsf/goto?open&amp;id=9U32MM02DED2</w:t>
        </w:r>
      </w:hyperlink>
      <w:r w:rsidRPr="009B5FDF">
        <w:rPr>
          <w:rFonts w:ascii="Times New Roman" w:hAnsi="Times New Roman" w:cs="Times New Roman"/>
          <w:sz w:val="24"/>
          <w:szCs w:val="24"/>
        </w:rPr>
        <w:t xml:space="preserve">) and BP 4135 </w:t>
      </w:r>
      <w:r w:rsidR="0070458A">
        <w:rPr>
          <w:rFonts w:ascii="Times New Roman" w:hAnsi="Times New Roman" w:cs="Times New Roman"/>
          <w:sz w:val="24"/>
          <w:szCs w:val="24"/>
        </w:rPr>
        <w:t>Faculty Hiring Qualifications (</w:t>
      </w:r>
      <w:r w:rsidR="0070458A" w:rsidRPr="0070458A">
        <w:rPr>
          <w:rFonts w:ascii="Times New Roman" w:hAnsi="Times New Roman" w:cs="Times New Roman"/>
          <w:sz w:val="24"/>
          <w:szCs w:val="24"/>
        </w:rPr>
        <w:t>BP 4135</w:t>
      </w:r>
      <w:r w:rsidR="0070458A">
        <w:rPr>
          <w:rFonts w:ascii="Times New Roman" w:hAnsi="Times New Roman" w:cs="Times New Roman"/>
          <w:sz w:val="24"/>
          <w:szCs w:val="24"/>
        </w:rPr>
        <w:t xml:space="preserve"> Faculty Hiring Qualifications; </w:t>
      </w:r>
      <w:hyperlink r:id="rId21" w:history="1">
        <w:r w:rsidR="0070458A" w:rsidRPr="005A5ED3">
          <w:rPr>
            <w:rStyle w:val="Hyperlink"/>
            <w:rFonts w:ascii="Times New Roman" w:hAnsi="Times New Roman" w:cs="Times New Roman"/>
            <w:sz w:val="24"/>
            <w:szCs w:val="24"/>
          </w:rPr>
          <w:t>http://www.boarddocs.com/ca/fhda/Board.nsf/goto?open&amp;id=9U3M2B591B33#</w:t>
        </w:r>
      </w:hyperlink>
      <w:r w:rsidRPr="009B5FDF">
        <w:rPr>
          <w:rFonts w:ascii="Times New Roman" w:hAnsi="Times New Roman" w:cs="Times New Roman"/>
          <w:sz w:val="24"/>
          <w:szCs w:val="24"/>
        </w:rPr>
        <w:t xml:space="preserve">) to ensure that the qualifications for each position closely match specific programmatic needs.  Minimum qualifications or the equivalents as established by the Statewide Academic Senate and adopted by the Board of Governors of the California Community </w:t>
      </w:r>
      <w:proofErr w:type="gramStart"/>
      <w:r w:rsidRPr="009B5FDF">
        <w:rPr>
          <w:rFonts w:ascii="Times New Roman" w:hAnsi="Times New Roman" w:cs="Times New Roman"/>
          <w:sz w:val="24"/>
          <w:szCs w:val="24"/>
        </w:rPr>
        <w:t>Colleges,</w:t>
      </w:r>
      <w:proofErr w:type="gramEnd"/>
      <w:r w:rsidRPr="009B5FDF">
        <w:rPr>
          <w:rFonts w:ascii="Times New Roman" w:hAnsi="Times New Roman" w:cs="Times New Roman"/>
          <w:sz w:val="24"/>
          <w:szCs w:val="24"/>
        </w:rPr>
        <w:t xml:space="preserve"> are used </w:t>
      </w:r>
      <w:r w:rsidR="005727A4" w:rsidRPr="0081650B">
        <w:rPr>
          <w:rFonts w:ascii="Times New Roman" w:hAnsi="Times New Roman" w:cs="Times New Roman"/>
          <w:sz w:val="24"/>
          <w:szCs w:val="24"/>
        </w:rPr>
        <w:t xml:space="preserve">as </w:t>
      </w:r>
      <w:r w:rsidRPr="009B5FDF">
        <w:rPr>
          <w:rFonts w:ascii="Times New Roman" w:hAnsi="Times New Roman" w:cs="Times New Roman"/>
          <w:sz w:val="24"/>
          <w:szCs w:val="24"/>
        </w:rPr>
        <w:t>the minimum qualifications for each facu</w:t>
      </w:r>
      <w:r w:rsidR="0070458A">
        <w:rPr>
          <w:rFonts w:ascii="Times New Roman" w:hAnsi="Times New Roman" w:cs="Times New Roman"/>
          <w:sz w:val="24"/>
          <w:szCs w:val="24"/>
        </w:rPr>
        <w:t xml:space="preserve">lty position. (Hiring procedures; </w:t>
      </w:r>
      <w:hyperlink r:id="rId22" w:history="1">
        <w:r w:rsidR="0070458A" w:rsidRPr="005A5ED3">
          <w:rPr>
            <w:rStyle w:val="Hyperlink"/>
            <w:rFonts w:ascii="Times New Roman" w:hAnsi="Times New Roman" w:cs="Times New Roman"/>
            <w:sz w:val="24"/>
            <w:szCs w:val="24"/>
          </w:rPr>
          <w:t>http://hr.fhda.edu/careers/b-hiring-manual-process-and-policies.html</w:t>
        </w:r>
      </w:hyperlink>
      <w:r w:rsidRPr="009B5FDF">
        <w:rPr>
          <w:rFonts w:ascii="Times New Roman" w:hAnsi="Times New Roman" w:cs="Times New Roman"/>
          <w:sz w:val="24"/>
          <w:szCs w:val="24"/>
        </w:rPr>
        <w:t>) The position announcement may also include preferred qualifications that reflect education, experience, and expertise that would enhance an applicant’s ability to meet the unique requirements and responsibilities of the position and the needs of a diverse student population.  After a rigorous interview process, comprehensive reference checks are conducted prior to the candidate being forwarde</w:t>
      </w:r>
      <w:r w:rsidR="0070458A">
        <w:rPr>
          <w:rFonts w:ascii="Times New Roman" w:hAnsi="Times New Roman" w:cs="Times New Roman"/>
          <w:sz w:val="24"/>
          <w:szCs w:val="24"/>
        </w:rPr>
        <w:t xml:space="preserve">d to the Selection Committee. (Hiring procedures; </w:t>
      </w:r>
      <w:hyperlink r:id="rId23" w:history="1">
        <w:r w:rsidR="0070458A" w:rsidRPr="005A5ED3">
          <w:rPr>
            <w:rStyle w:val="Hyperlink"/>
            <w:rFonts w:ascii="Times New Roman" w:hAnsi="Times New Roman" w:cs="Times New Roman"/>
            <w:sz w:val="24"/>
            <w:szCs w:val="24"/>
          </w:rPr>
          <w:t>http://hr.fhda.edu/careers/b-hiring-manual-process-and-policies.html</w:t>
        </w:r>
      </w:hyperlink>
      <w:r w:rsidRPr="009B5FDF">
        <w:rPr>
          <w:rFonts w:ascii="Times New Roman" w:hAnsi="Times New Roman" w:cs="Times New Roman"/>
          <w:sz w:val="24"/>
          <w:szCs w:val="24"/>
        </w:rPr>
        <w:t>) (III.A.Q.6)</w:t>
      </w:r>
    </w:p>
    <w:p w14:paraId="7864CB4D" w14:textId="77777777" w:rsidR="007762F6" w:rsidRPr="009B5FDF" w:rsidRDefault="007762F6" w:rsidP="00814D10">
      <w:pPr>
        <w:spacing w:before="5" w:line="276" w:lineRule="auto"/>
        <w:rPr>
          <w:rFonts w:ascii="Times New Roman" w:eastAsia="Calibri" w:hAnsi="Times New Roman" w:cs="Times New Roman"/>
          <w:sz w:val="24"/>
          <w:szCs w:val="24"/>
        </w:rPr>
      </w:pPr>
    </w:p>
    <w:p w14:paraId="4DD84B59" w14:textId="09106840" w:rsidR="007762F6" w:rsidRPr="0070458A" w:rsidRDefault="007762F6" w:rsidP="00814D10">
      <w:pPr>
        <w:pStyle w:val="BodyText"/>
        <w:spacing w:line="276" w:lineRule="auto"/>
        <w:ind w:right="107"/>
        <w:rPr>
          <w:rFonts w:ascii="Times New Roman" w:hAnsi="Times New Roman" w:cs="Times New Roman"/>
          <w:sz w:val="24"/>
          <w:szCs w:val="24"/>
        </w:rPr>
      </w:pPr>
      <w:r w:rsidRPr="009B5FDF">
        <w:rPr>
          <w:rFonts w:ascii="Times New Roman" w:hAnsi="Times New Roman" w:cs="Times New Roman"/>
          <w:sz w:val="24"/>
          <w:szCs w:val="24"/>
        </w:rPr>
        <w:t>The college adheres to AP 4130 District Hiring Proce</w:t>
      </w:r>
      <w:r w:rsidR="0070458A">
        <w:rPr>
          <w:rFonts w:ascii="Times New Roman" w:hAnsi="Times New Roman" w:cs="Times New Roman"/>
          <w:sz w:val="24"/>
          <w:szCs w:val="24"/>
        </w:rPr>
        <w:t>dures (</w:t>
      </w:r>
      <w:r w:rsidR="0070458A" w:rsidRPr="0070458A">
        <w:rPr>
          <w:rFonts w:ascii="Times New Roman" w:hAnsi="Times New Roman" w:cs="Times New Roman"/>
          <w:sz w:val="24"/>
          <w:szCs w:val="24"/>
        </w:rPr>
        <w:t>AP 4130 District Hiring Procedures</w:t>
      </w:r>
      <w:r w:rsidR="0070458A">
        <w:rPr>
          <w:rFonts w:ascii="Times New Roman" w:hAnsi="Times New Roman" w:cs="Times New Roman"/>
          <w:sz w:val="24"/>
          <w:szCs w:val="24"/>
        </w:rPr>
        <w:t xml:space="preserve">; </w:t>
      </w:r>
      <w:hyperlink r:id="rId24">
        <w:r w:rsidR="0070458A" w:rsidRPr="0070458A">
          <w:rPr>
            <w:rStyle w:val="Hyperlink"/>
            <w:rFonts w:ascii="Times New Roman" w:hAnsi="Times New Roman" w:cs="Times New Roman"/>
            <w:sz w:val="24"/>
            <w:szCs w:val="24"/>
          </w:rPr>
          <w:t>http://www.boarddocs.com/ca/fhda/Board.nsf/goto?open&amp;id=9U32MM02DED2</w:t>
        </w:r>
      </w:hyperlink>
      <w:r w:rsidRPr="0070458A">
        <w:rPr>
          <w:rFonts w:ascii="Times New Roman" w:hAnsi="Times New Roman" w:cs="Times New Roman"/>
          <w:sz w:val="24"/>
          <w:szCs w:val="24"/>
        </w:rPr>
        <w:t>) to ensure that safeguards are in place to ensure that hiring procedures are consistently applied.  These safeguards include a defined search and selection committee process, use of an equal opportunity representative on each committee and clearly defined expectations and instructions for committee members as detailed in the various hiring procedure guidelines.</w:t>
      </w:r>
      <w:r w:rsidR="008C4E15" w:rsidRPr="0070458A">
        <w:rPr>
          <w:rFonts w:ascii="Times New Roman" w:hAnsi="Times New Roman" w:cs="Times New Roman"/>
          <w:sz w:val="24"/>
          <w:szCs w:val="24"/>
        </w:rPr>
        <w:t xml:space="preserve"> </w:t>
      </w:r>
      <w:r w:rsidR="0070458A">
        <w:rPr>
          <w:rFonts w:ascii="Times New Roman" w:hAnsi="Times New Roman" w:cs="Times New Roman"/>
          <w:sz w:val="24"/>
          <w:szCs w:val="24"/>
        </w:rPr>
        <w:t xml:space="preserve">(Hiring procedures; </w:t>
      </w:r>
      <w:hyperlink r:id="rId25" w:history="1">
        <w:r w:rsidR="0070458A" w:rsidRPr="005A5ED3">
          <w:rPr>
            <w:rStyle w:val="Hyperlink"/>
            <w:rFonts w:ascii="Times New Roman" w:hAnsi="Times New Roman" w:cs="Times New Roman"/>
            <w:sz w:val="24"/>
            <w:szCs w:val="24"/>
          </w:rPr>
          <w:t>http://hr.fhda.edu/careers/b-hiring-manual-process-and-policies.html</w:t>
        </w:r>
      </w:hyperlink>
      <w:r w:rsidRPr="0070458A">
        <w:rPr>
          <w:rFonts w:ascii="Times New Roman" w:hAnsi="Times New Roman" w:cs="Times New Roman"/>
          <w:sz w:val="24"/>
          <w:szCs w:val="24"/>
        </w:rPr>
        <w:t xml:space="preserve">)  All faculty, staff, and administrators involved in hiring committees receive training on equal opportunity, diversity, and the employment process for each Search Committee on which they serve.  The responsibilities of the committee are clearly defined and enforced by the EO </w:t>
      </w:r>
      <w:r w:rsidR="0070458A">
        <w:rPr>
          <w:rFonts w:ascii="Times New Roman" w:hAnsi="Times New Roman" w:cs="Times New Roman"/>
          <w:sz w:val="24"/>
          <w:szCs w:val="24"/>
        </w:rPr>
        <w:t xml:space="preserve">representative. (Hiring procedures; </w:t>
      </w:r>
      <w:hyperlink r:id="rId26" w:history="1">
        <w:r w:rsidR="0070458A" w:rsidRPr="005A5ED3">
          <w:rPr>
            <w:rStyle w:val="Hyperlink"/>
            <w:rFonts w:ascii="Times New Roman" w:hAnsi="Times New Roman" w:cs="Times New Roman"/>
            <w:sz w:val="24"/>
            <w:szCs w:val="24"/>
          </w:rPr>
          <w:t>http://hr.fhda.edu/careers/b-hiring-manual-process-and-policies.html</w:t>
        </w:r>
      </w:hyperlink>
      <w:r w:rsidRPr="0070458A">
        <w:rPr>
          <w:rFonts w:ascii="Times New Roman" w:hAnsi="Times New Roman" w:cs="Times New Roman"/>
          <w:sz w:val="24"/>
          <w:szCs w:val="24"/>
        </w:rPr>
        <w:t>) (III.A.Q.7)</w:t>
      </w:r>
    </w:p>
    <w:p w14:paraId="7DCF7144" w14:textId="77777777" w:rsidR="007762F6" w:rsidRPr="009B5FDF" w:rsidRDefault="007762F6" w:rsidP="00814D10">
      <w:pPr>
        <w:spacing w:before="5" w:line="276" w:lineRule="auto"/>
        <w:rPr>
          <w:rFonts w:ascii="Times New Roman" w:eastAsia="Calibri" w:hAnsi="Times New Roman" w:cs="Times New Roman"/>
          <w:sz w:val="24"/>
          <w:szCs w:val="24"/>
        </w:rPr>
      </w:pPr>
    </w:p>
    <w:p w14:paraId="204DE783" w14:textId="45BD05FF" w:rsidR="007762F6" w:rsidRDefault="00057A3D" w:rsidP="00814D10">
      <w:pPr>
        <w:pStyle w:val="BodyText"/>
        <w:spacing w:line="276" w:lineRule="auto"/>
        <w:ind w:right="268"/>
        <w:rPr>
          <w:rFonts w:ascii="Times New Roman" w:hAnsi="Times New Roman" w:cs="Times New Roman"/>
          <w:sz w:val="24"/>
          <w:szCs w:val="24"/>
        </w:rPr>
      </w:pPr>
      <w:r w:rsidRPr="009B5FDF">
        <w:rPr>
          <w:rFonts w:ascii="Times New Roman" w:eastAsia="Times New Roman" w:hAnsi="Times New Roman" w:cs="Times New Roman"/>
          <w:sz w:val="24"/>
          <w:szCs w:val="24"/>
        </w:rPr>
        <w:t xml:space="preserve">Faculty are hired for </w:t>
      </w:r>
      <w:r w:rsidR="00962E2C" w:rsidRPr="009B5FDF">
        <w:rPr>
          <w:rFonts w:ascii="Times New Roman" w:eastAsia="Times New Roman" w:hAnsi="Times New Roman" w:cs="Times New Roman"/>
          <w:sz w:val="24"/>
          <w:szCs w:val="24"/>
        </w:rPr>
        <w:t xml:space="preserve">their disciplinary expertise and ability to teach in a variety of </w:t>
      </w:r>
      <w:r w:rsidR="00D3443B" w:rsidRPr="009B5FDF">
        <w:rPr>
          <w:rFonts w:ascii="Times New Roman" w:eastAsia="Times New Roman" w:hAnsi="Times New Roman" w:cs="Times New Roman"/>
          <w:sz w:val="24"/>
          <w:szCs w:val="24"/>
        </w:rPr>
        <w:lastRenderedPageBreak/>
        <w:t>pedagogical</w:t>
      </w:r>
      <w:r w:rsidR="00962E2C" w:rsidRPr="009B5FDF">
        <w:rPr>
          <w:rFonts w:ascii="Times New Roman" w:eastAsia="Times New Roman" w:hAnsi="Times New Roman" w:cs="Times New Roman"/>
          <w:sz w:val="24"/>
          <w:szCs w:val="24"/>
        </w:rPr>
        <w:t xml:space="preserve"> modalities</w:t>
      </w:r>
      <w:r w:rsidRPr="009B5FDF">
        <w:rPr>
          <w:rFonts w:ascii="Times New Roman" w:eastAsia="Times New Roman" w:hAnsi="Times New Roman" w:cs="Times New Roman"/>
          <w:sz w:val="24"/>
          <w:szCs w:val="24"/>
        </w:rPr>
        <w:t xml:space="preserve">. </w:t>
      </w:r>
      <w:r w:rsidRPr="009B5FDF">
        <w:rPr>
          <w:rFonts w:ascii="Times New Roman" w:hAnsi="Times New Roman" w:cs="Times New Roman"/>
          <w:sz w:val="24"/>
          <w:szCs w:val="24"/>
        </w:rPr>
        <w:t xml:space="preserve">The campus </w:t>
      </w:r>
      <w:r w:rsidR="007B341C" w:rsidRPr="009B5FDF">
        <w:rPr>
          <w:rFonts w:ascii="Times New Roman" w:hAnsi="Times New Roman" w:cs="Times New Roman"/>
          <w:sz w:val="24"/>
          <w:szCs w:val="24"/>
        </w:rPr>
        <w:t>hire</w:t>
      </w:r>
      <w:r w:rsidR="00486F47" w:rsidRPr="009B5FDF">
        <w:rPr>
          <w:rFonts w:ascii="Times New Roman" w:hAnsi="Times New Roman" w:cs="Times New Roman"/>
          <w:sz w:val="24"/>
          <w:szCs w:val="24"/>
        </w:rPr>
        <w:t>s</w:t>
      </w:r>
      <w:r w:rsidR="007B341C" w:rsidRPr="009B5FDF">
        <w:rPr>
          <w:rFonts w:ascii="Times New Roman" w:hAnsi="Times New Roman" w:cs="Times New Roman"/>
          <w:sz w:val="24"/>
          <w:szCs w:val="24"/>
        </w:rPr>
        <w:t xml:space="preserve"> faculty</w:t>
      </w:r>
      <w:r w:rsidR="007762F6" w:rsidRPr="009B5FDF">
        <w:rPr>
          <w:rFonts w:ascii="Times New Roman" w:hAnsi="Times New Roman" w:cs="Times New Roman"/>
          <w:sz w:val="24"/>
          <w:szCs w:val="24"/>
        </w:rPr>
        <w:t xml:space="preserve"> in accordance with AP 41</w:t>
      </w:r>
      <w:r w:rsidR="0070458A">
        <w:rPr>
          <w:rFonts w:ascii="Times New Roman" w:hAnsi="Times New Roman" w:cs="Times New Roman"/>
          <w:sz w:val="24"/>
          <w:szCs w:val="24"/>
        </w:rPr>
        <w:t>30 District Hiring Procedures (</w:t>
      </w:r>
      <w:r w:rsidR="0070458A" w:rsidRPr="0070458A">
        <w:rPr>
          <w:rFonts w:ascii="Times New Roman" w:hAnsi="Times New Roman" w:cs="Times New Roman"/>
          <w:sz w:val="24"/>
          <w:szCs w:val="24"/>
        </w:rPr>
        <w:t xml:space="preserve">AP </w:t>
      </w:r>
      <w:r w:rsidR="0070458A">
        <w:rPr>
          <w:rFonts w:ascii="Times New Roman" w:hAnsi="Times New Roman" w:cs="Times New Roman"/>
          <w:sz w:val="24"/>
          <w:szCs w:val="24"/>
        </w:rPr>
        <w:t xml:space="preserve">4130 District Hiring Procedures; </w:t>
      </w:r>
      <w:hyperlink r:id="rId27" w:history="1">
        <w:r w:rsidR="0070458A" w:rsidRPr="005A5ED3">
          <w:rPr>
            <w:rStyle w:val="Hyperlink"/>
            <w:rFonts w:ascii="Times New Roman" w:hAnsi="Times New Roman" w:cs="Times New Roman"/>
            <w:sz w:val="24"/>
            <w:szCs w:val="24"/>
          </w:rPr>
          <w:t>http://www.boarddocs.com/ca/fhda/Board.nsf/goto?open&amp;id=9U32MM02DED2</w:t>
        </w:r>
      </w:hyperlink>
      <w:r w:rsidR="007762F6" w:rsidRPr="009B5FDF">
        <w:rPr>
          <w:rFonts w:ascii="Times New Roman" w:hAnsi="Times New Roman" w:cs="Times New Roman"/>
          <w:sz w:val="24"/>
          <w:szCs w:val="24"/>
        </w:rPr>
        <w:t>).  The department and/or program</w:t>
      </w:r>
      <w:r w:rsidR="00CC0C2A" w:rsidRPr="009B5FDF">
        <w:rPr>
          <w:rFonts w:ascii="Times New Roman" w:hAnsi="Times New Roman" w:cs="Times New Roman"/>
          <w:sz w:val="24"/>
          <w:szCs w:val="24"/>
        </w:rPr>
        <w:t>,</w:t>
      </w:r>
      <w:r w:rsidR="007762F6" w:rsidRPr="009B5FDF">
        <w:rPr>
          <w:rFonts w:ascii="Times New Roman" w:hAnsi="Times New Roman" w:cs="Times New Roman"/>
          <w:sz w:val="24"/>
          <w:szCs w:val="24"/>
        </w:rPr>
        <w:t xml:space="preserve"> in accordance with Education Code Section 87356</w:t>
      </w:r>
      <w:r w:rsidR="00CC0C2A" w:rsidRPr="009B5FDF">
        <w:rPr>
          <w:rFonts w:ascii="Times New Roman" w:hAnsi="Times New Roman" w:cs="Times New Roman"/>
          <w:sz w:val="24"/>
          <w:szCs w:val="24"/>
        </w:rPr>
        <w:t>,</w:t>
      </w:r>
      <w:r w:rsidR="007762F6" w:rsidRPr="009B5FDF">
        <w:rPr>
          <w:rFonts w:ascii="Times New Roman" w:hAnsi="Times New Roman" w:cs="Times New Roman"/>
          <w:sz w:val="24"/>
          <w:szCs w:val="24"/>
        </w:rPr>
        <w:t xml:space="preserve"> </w:t>
      </w:r>
      <w:r w:rsidR="00CE217C" w:rsidRPr="009B5FDF">
        <w:rPr>
          <w:rFonts w:ascii="Times New Roman" w:hAnsi="Times New Roman" w:cs="Times New Roman"/>
          <w:sz w:val="24"/>
          <w:szCs w:val="24"/>
        </w:rPr>
        <w:t>determine</w:t>
      </w:r>
      <w:r w:rsidR="00486F47" w:rsidRPr="009B5FDF">
        <w:rPr>
          <w:rFonts w:ascii="Times New Roman" w:hAnsi="Times New Roman" w:cs="Times New Roman"/>
          <w:sz w:val="24"/>
          <w:szCs w:val="24"/>
        </w:rPr>
        <w:t xml:space="preserve"> the</w:t>
      </w:r>
      <w:r w:rsidR="007762F6" w:rsidRPr="009B5FDF">
        <w:rPr>
          <w:rFonts w:ascii="Times New Roman" w:hAnsi="Times New Roman" w:cs="Times New Roman"/>
          <w:sz w:val="24"/>
          <w:szCs w:val="24"/>
        </w:rPr>
        <w:t xml:space="preserve"> educational requirements. </w:t>
      </w:r>
      <w:r w:rsidR="00AF15D5" w:rsidRPr="009B5FDF">
        <w:rPr>
          <w:rFonts w:ascii="Times New Roman" w:hAnsi="Times New Roman" w:cs="Times New Roman"/>
          <w:sz w:val="24"/>
          <w:szCs w:val="24"/>
        </w:rPr>
        <w:t xml:space="preserve">Additional desirable job related qualifications to support the responsibilities of the position </w:t>
      </w:r>
      <w:r w:rsidR="00CE217C" w:rsidRPr="009B5FDF">
        <w:rPr>
          <w:rFonts w:ascii="Times New Roman" w:hAnsi="Times New Roman" w:cs="Times New Roman"/>
          <w:sz w:val="24"/>
          <w:szCs w:val="24"/>
        </w:rPr>
        <w:t>might</w:t>
      </w:r>
      <w:r w:rsidR="00AF15D5" w:rsidRPr="009B5FDF">
        <w:rPr>
          <w:rFonts w:ascii="Times New Roman" w:hAnsi="Times New Roman" w:cs="Times New Roman"/>
          <w:sz w:val="24"/>
          <w:szCs w:val="24"/>
        </w:rPr>
        <w:t xml:space="preserve"> also be included.  The Vice Chancellor of Human Resources and the Equal Opportunity representative review the qualifications to check for adverse impacts related to the needs of the position. </w:t>
      </w:r>
      <w:r w:rsidR="00380E32" w:rsidRPr="009B5FDF">
        <w:rPr>
          <w:rFonts w:ascii="Times New Roman" w:hAnsi="Times New Roman" w:cs="Times New Roman"/>
          <w:sz w:val="24"/>
          <w:szCs w:val="24"/>
        </w:rPr>
        <w:t>C</w:t>
      </w:r>
      <w:r w:rsidR="00380E32" w:rsidRPr="009B5FDF">
        <w:rPr>
          <w:rFonts w:ascii="Times New Roman" w:eastAsia="Times New Roman" w:hAnsi="Times New Roman" w:cs="Times New Roman"/>
          <w:sz w:val="24"/>
          <w:szCs w:val="24"/>
        </w:rPr>
        <w:t>ompetence in delivering</w:t>
      </w:r>
      <w:r w:rsidR="00962E2C" w:rsidRPr="009B5FDF">
        <w:rPr>
          <w:rFonts w:ascii="Times New Roman" w:eastAsia="Times New Roman" w:hAnsi="Times New Roman" w:cs="Times New Roman"/>
          <w:sz w:val="24"/>
          <w:szCs w:val="24"/>
        </w:rPr>
        <w:t xml:space="preserve"> distance education may be</w:t>
      </w:r>
      <w:r w:rsidR="00380E32" w:rsidRPr="009B5FDF">
        <w:rPr>
          <w:rFonts w:ascii="Times New Roman" w:eastAsia="Times New Roman" w:hAnsi="Times New Roman" w:cs="Times New Roman"/>
          <w:sz w:val="24"/>
          <w:szCs w:val="24"/>
        </w:rPr>
        <w:t xml:space="preserve"> considered as part of the “preferred qualifications” and evaluated accordingly by the hiring committee.  </w:t>
      </w:r>
      <w:r w:rsidR="00CE217C" w:rsidRPr="009B5FDF">
        <w:rPr>
          <w:rFonts w:ascii="Times New Roman" w:eastAsia="Times New Roman" w:hAnsi="Times New Roman" w:cs="Times New Roman"/>
          <w:sz w:val="24"/>
          <w:szCs w:val="24"/>
        </w:rPr>
        <w:t xml:space="preserve">Faculty also </w:t>
      </w:r>
      <w:r w:rsidR="00CE217C" w:rsidRPr="009B5FDF">
        <w:rPr>
          <w:rFonts w:ascii="Times New Roman" w:hAnsi="Times New Roman" w:cs="Times New Roman"/>
          <w:sz w:val="24"/>
          <w:szCs w:val="24"/>
        </w:rPr>
        <w:t>receives</w:t>
      </w:r>
      <w:r w:rsidR="00962E2C" w:rsidRPr="009B5FDF">
        <w:rPr>
          <w:rFonts w:ascii="Times New Roman" w:hAnsi="Times New Roman" w:cs="Times New Roman"/>
          <w:sz w:val="24"/>
          <w:szCs w:val="24"/>
        </w:rPr>
        <w:t xml:space="preserve"> comprehensive</w:t>
      </w:r>
      <w:r w:rsidR="007B341C" w:rsidRPr="009B5FDF">
        <w:rPr>
          <w:rFonts w:ascii="Times New Roman" w:hAnsi="Times New Roman" w:cs="Times New Roman"/>
          <w:sz w:val="24"/>
          <w:szCs w:val="24"/>
        </w:rPr>
        <w:t xml:space="preserve"> training </w:t>
      </w:r>
      <w:r w:rsidR="00962E2C" w:rsidRPr="009B5FDF">
        <w:rPr>
          <w:rFonts w:ascii="Times New Roman" w:hAnsi="Times New Roman" w:cs="Times New Roman"/>
          <w:sz w:val="24"/>
          <w:szCs w:val="24"/>
        </w:rPr>
        <w:t>should</w:t>
      </w:r>
      <w:r w:rsidR="007B341C" w:rsidRPr="009B5FDF">
        <w:rPr>
          <w:rFonts w:ascii="Times New Roman" w:hAnsi="Times New Roman" w:cs="Times New Roman"/>
          <w:sz w:val="24"/>
          <w:szCs w:val="24"/>
        </w:rPr>
        <w:t xml:space="preserve"> they </w:t>
      </w:r>
      <w:r w:rsidR="00962E2C" w:rsidRPr="009B5FDF">
        <w:rPr>
          <w:rFonts w:ascii="Times New Roman" w:hAnsi="Times New Roman" w:cs="Times New Roman"/>
          <w:sz w:val="24"/>
          <w:szCs w:val="24"/>
        </w:rPr>
        <w:t>choose</w:t>
      </w:r>
      <w:r w:rsidR="00962E2C" w:rsidRPr="009B5FDF">
        <w:rPr>
          <w:rFonts w:ascii="Times New Roman" w:hAnsi="Times New Roman" w:cs="Times New Roman"/>
          <w:b/>
          <w:color w:val="E36C0A" w:themeColor="accent6" w:themeShade="BF"/>
          <w:sz w:val="24"/>
          <w:szCs w:val="24"/>
        </w:rPr>
        <w:t xml:space="preserve"> </w:t>
      </w:r>
      <w:r w:rsidR="00962E2C" w:rsidRPr="009B5FDF">
        <w:rPr>
          <w:rFonts w:ascii="Times New Roman" w:hAnsi="Times New Roman" w:cs="Times New Roman"/>
          <w:sz w:val="24"/>
          <w:szCs w:val="24"/>
        </w:rPr>
        <w:t xml:space="preserve">to </w:t>
      </w:r>
      <w:r w:rsidR="007B341C" w:rsidRPr="009B5FDF">
        <w:rPr>
          <w:rFonts w:ascii="Times New Roman" w:hAnsi="Times New Roman" w:cs="Times New Roman"/>
          <w:sz w:val="24"/>
          <w:szCs w:val="24"/>
        </w:rPr>
        <w:t>undert</w:t>
      </w:r>
      <w:r w:rsidR="00AF15D5" w:rsidRPr="009B5FDF">
        <w:rPr>
          <w:rFonts w:ascii="Times New Roman" w:hAnsi="Times New Roman" w:cs="Times New Roman"/>
          <w:sz w:val="24"/>
          <w:szCs w:val="24"/>
        </w:rPr>
        <w:t xml:space="preserve">ake </w:t>
      </w:r>
      <w:r w:rsidR="0070458A">
        <w:rPr>
          <w:rFonts w:ascii="Times New Roman" w:hAnsi="Times New Roman" w:cs="Times New Roman"/>
          <w:sz w:val="24"/>
          <w:szCs w:val="24"/>
        </w:rPr>
        <w:t xml:space="preserve">distance education courses (Catalyst Training Information; </w:t>
      </w:r>
      <w:hyperlink r:id="rId28" w:history="1">
        <w:r w:rsidR="0070458A" w:rsidRPr="005A5ED3">
          <w:rPr>
            <w:rStyle w:val="Hyperlink"/>
            <w:rFonts w:ascii="Times New Roman" w:hAnsi="Times New Roman" w:cs="Times New Roman"/>
            <w:sz w:val="24"/>
            <w:szCs w:val="24"/>
          </w:rPr>
          <w:t>http://www.deanza.edu/online-ed/facultyresources/catalyst_training.html</w:t>
        </w:r>
      </w:hyperlink>
      <w:r w:rsidR="0070458A">
        <w:rPr>
          <w:rFonts w:ascii="Times New Roman" w:hAnsi="Times New Roman" w:cs="Times New Roman"/>
          <w:sz w:val="24"/>
          <w:szCs w:val="24"/>
        </w:rPr>
        <w:t xml:space="preserve">, Canvas Training Schedule; </w:t>
      </w:r>
      <w:hyperlink r:id="rId29" w:history="1">
        <w:r w:rsidR="0070458A" w:rsidRPr="005A5ED3">
          <w:rPr>
            <w:rStyle w:val="Hyperlink"/>
            <w:rFonts w:ascii="Times New Roman" w:hAnsi="Times New Roman" w:cs="Times New Roman"/>
            <w:sz w:val="24"/>
            <w:szCs w:val="24"/>
          </w:rPr>
          <w:t>https://www.smore.com/aqbqz</w:t>
        </w:r>
      </w:hyperlink>
      <w:r w:rsidR="00AF15D5" w:rsidRPr="009B5FDF">
        <w:rPr>
          <w:rFonts w:ascii="Times New Roman" w:hAnsi="Times New Roman" w:cs="Times New Roman"/>
          <w:sz w:val="24"/>
          <w:szCs w:val="24"/>
        </w:rPr>
        <w:t>)</w:t>
      </w:r>
      <w:r w:rsidR="007B341C" w:rsidRPr="009B5FDF">
        <w:rPr>
          <w:rFonts w:ascii="Times New Roman" w:hAnsi="Times New Roman" w:cs="Times New Roman"/>
          <w:sz w:val="24"/>
          <w:szCs w:val="24"/>
        </w:rPr>
        <w:t xml:space="preserve">. </w:t>
      </w:r>
      <w:r w:rsidR="007762F6" w:rsidRPr="009B5FDF">
        <w:rPr>
          <w:rFonts w:ascii="Times New Roman" w:hAnsi="Times New Roman" w:cs="Times New Roman"/>
          <w:sz w:val="24"/>
          <w:szCs w:val="24"/>
        </w:rPr>
        <w:t xml:space="preserve">(III.A.Q.8) </w:t>
      </w:r>
    </w:p>
    <w:p w14:paraId="2CD049C1" w14:textId="77777777" w:rsidR="00F7108D" w:rsidRDefault="00F7108D" w:rsidP="00814D10">
      <w:pPr>
        <w:pStyle w:val="BodyText"/>
        <w:spacing w:line="276" w:lineRule="auto"/>
        <w:ind w:right="268"/>
        <w:rPr>
          <w:rFonts w:ascii="Times New Roman" w:hAnsi="Times New Roman" w:cs="Times New Roman"/>
          <w:sz w:val="24"/>
          <w:szCs w:val="24"/>
        </w:rPr>
      </w:pPr>
    </w:p>
    <w:p w14:paraId="4DAA3AC4" w14:textId="77777777" w:rsidR="00F7108D" w:rsidRPr="009B5FDF" w:rsidRDefault="00F7108D" w:rsidP="00814D10">
      <w:pPr>
        <w:pStyle w:val="BodyText"/>
        <w:spacing w:line="276" w:lineRule="auto"/>
        <w:ind w:right="268"/>
        <w:rPr>
          <w:rFonts w:ascii="Times New Roman" w:hAnsi="Times New Roman" w:cs="Times New Roman"/>
          <w:sz w:val="24"/>
          <w:szCs w:val="24"/>
        </w:rPr>
      </w:pPr>
    </w:p>
    <w:p w14:paraId="67B74CE0" w14:textId="77777777" w:rsidR="007762F6" w:rsidRPr="009B5FDF" w:rsidRDefault="007762F6" w:rsidP="00814D10">
      <w:pPr>
        <w:spacing w:before="9" w:line="276" w:lineRule="auto"/>
        <w:rPr>
          <w:rFonts w:ascii="Times New Roman" w:eastAsia="Calibri" w:hAnsi="Times New Roman" w:cs="Times New Roman"/>
          <w:sz w:val="24"/>
          <w:szCs w:val="24"/>
        </w:rPr>
      </w:pPr>
    </w:p>
    <w:p w14:paraId="7E0D27BB" w14:textId="7F9BD33C" w:rsidR="007762F6" w:rsidRPr="009B5FDF" w:rsidRDefault="007762F6" w:rsidP="00814D10">
      <w:pPr>
        <w:pStyle w:val="BodyText"/>
        <w:spacing w:before="68" w:line="276" w:lineRule="auto"/>
        <w:ind w:right="268"/>
        <w:rPr>
          <w:rFonts w:ascii="Times New Roman" w:hAnsi="Times New Roman" w:cs="Times New Roman"/>
          <w:sz w:val="24"/>
          <w:szCs w:val="24"/>
        </w:rPr>
      </w:pPr>
      <w:r w:rsidRPr="009B5FDF">
        <w:rPr>
          <w:rFonts w:ascii="Times New Roman" w:hAnsi="Times New Roman" w:cs="Times New Roman"/>
          <w:sz w:val="24"/>
          <w:szCs w:val="24"/>
        </w:rPr>
        <w:t xml:space="preserve">The college </w:t>
      </w:r>
      <w:r w:rsidR="00926D70" w:rsidRPr="009B5FDF">
        <w:rPr>
          <w:rFonts w:ascii="Times New Roman" w:hAnsi="Times New Roman" w:cs="Times New Roman"/>
          <w:sz w:val="24"/>
          <w:szCs w:val="24"/>
        </w:rPr>
        <w:t>does not have</w:t>
      </w:r>
      <w:r w:rsidR="00060568" w:rsidRPr="009B5FDF">
        <w:rPr>
          <w:rFonts w:ascii="Times New Roman" w:hAnsi="Times New Roman" w:cs="Times New Roman"/>
          <w:sz w:val="24"/>
          <w:szCs w:val="24"/>
        </w:rPr>
        <w:t xml:space="preserve"> separate criteria for distance education instruction; the institution </w:t>
      </w:r>
      <w:r w:rsidRPr="009B5FDF">
        <w:rPr>
          <w:rFonts w:ascii="Times New Roman" w:hAnsi="Times New Roman" w:cs="Times New Roman"/>
          <w:sz w:val="24"/>
          <w:szCs w:val="24"/>
        </w:rPr>
        <w:t xml:space="preserve">determines whether an applicant is well qualified in the field of </w:t>
      </w:r>
      <w:r w:rsidR="00060568" w:rsidRPr="009B5FDF">
        <w:rPr>
          <w:rFonts w:ascii="Times New Roman" w:hAnsi="Times New Roman" w:cs="Times New Roman"/>
          <w:sz w:val="24"/>
          <w:szCs w:val="24"/>
        </w:rPr>
        <w:t>interest b</w:t>
      </w:r>
      <w:r w:rsidRPr="009B5FDF">
        <w:rPr>
          <w:rFonts w:ascii="Times New Roman" w:hAnsi="Times New Roman" w:cs="Times New Roman"/>
          <w:sz w:val="24"/>
          <w:szCs w:val="24"/>
        </w:rPr>
        <w:t xml:space="preserve">y following AP </w:t>
      </w:r>
      <w:r w:rsidRPr="009B5FDF">
        <w:rPr>
          <w:rFonts w:ascii="Times New Roman" w:hAnsi="Times New Roman" w:cs="Times New Roman"/>
          <w:spacing w:val="1"/>
          <w:sz w:val="24"/>
          <w:szCs w:val="24"/>
        </w:rPr>
        <w:t>4130</w:t>
      </w:r>
      <w:r w:rsidRPr="009B5FDF">
        <w:rPr>
          <w:rFonts w:ascii="Times New Roman" w:hAnsi="Times New Roman" w:cs="Times New Roman"/>
          <w:sz w:val="24"/>
          <w:szCs w:val="24"/>
        </w:rPr>
        <w:t xml:space="preserve"> District Hiring Proce</w:t>
      </w:r>
      <w:r w:rsidR="0070458A">
        <w:rPr>
          <w:rFonts w:ascii="Times New Roman" w:hAnsi="Times New Roman" w:cs="Times New Roman"/>
          <w:sz w:val="24"/>
          <w:szCs w:val="24"/>
        </w:rPr>
        <w:t>dures (Position Announcement) (</w:t>
      </w:r>
      <w:r w:rsidR="0070458A" w:rsidRPr="0070458A">
        <w:rPr>
          <w:rFonts w:ascii="Times New Roman" w:hAnsi="Times New Roman" w:cs="Times New Roman"/>
          <w:sz w:val="24"/>
          <w:szCs w:val="24"/>
        </w:rPr>
        <w:t xml:space="preserve">AP </w:t>
      </w:r>
      <w:r w:rsidR="0070458A">
        <w:rPr>
          <w:rFonts w:ascii="Times New Roman" w:hAnsi="Times New Roman" w:cs="Times New Roman"/>
          <w:sz w:val="24"/>
          <w:szCs w:val="24"/>
        </w:rPr>
        <w:t xml:space="preserve">4130 District Hiring Procedures; </w:t>
      </w:r>
      <w:hyperlink r:id="rId30" w:history="1">
        <w:r w:rsidR="0070458A" w:rsidRPr="005A5ED3">
          <w:rPr>
            <w:rStyle w:val="Hyperlink"/>
            <w:rFonts w:ascii="Times New Roman" w:hAnsi="Times New Roman" w:cs="Times New Roman"/>
            <w:sz w:val="24"/>
            <w:szCs w:val="24"/>
          </w:rPr>
          <w:t>http://www.boarddocs.com/ca/fhda/Board.nsf/goto?open&amp;id=9U32MM02DED2</w:t>
        </w:r>
      </w:hyperlink>
      <w:r w:rsidRPr="009B5FDF">
        <w:rPr>
          <w:rFonts w:ascii="Times New Roman" w:hAnsi="Times New Roman" w:cs="Times New Roman"/>
          <w:sz w:val="24"/>
          <w:szCs w:val="24"/>
        </w:rPr>
        <w:t xml:space="preserve">). The college has </w:t>
      </w:r>
      <w:r w:rsidR="00060568" w:rsidRPr="0012179B">
        <w:rPr>
          <w:rFonts w:ascii="Times New Roman" w:hAnsi="Times New Roman" w:cs="Times New Roman"/>
          <w:sz w:val="24"/>
          <w:szCs w:val="24"/>
        </w:rPr>
        <w:t xml:space="preserve">not </w:t>
      </w:r>
      <w:r w:rsidRPr="0012179B">
        <w:rPr>
          <w:rFonts w:ascii="Times New Roman" w:hAnsi="Times New Roman" w:cs="Times New Roman"/>
          <w:sz w:val="24"/>
          <w:szCs w:val="24"/>
        </w:rPr>
        <w:t xml:space="preserve">formulated specific selection criteria </w:t>
      </w:r>
      <w:r w:rsidR="00AF15D5" w:rsidRPr="0012179B">
        <w:rPr>
          <w:rFonts w:ascii="Times New Roman" w:hAnsi="Times New Roman" w:cs="Times New Roman"/>
          <w:sz w:val="24"/>
          <w:szCs w:val="24"/>
        </w:rPr>
        <w:t>for online</w:t>
      </w:r>
      <w:r w:rsidR="00FC767E" w:rsidRPr="0012179B">
        <w:rPr>
          <w:rFonts w:ascii="Times New Roman" w:hAnsi="Times New Roman" w:cs="Times New Roman"/>
          <w:sz w:val="24"/>
          <w:szCs w:val="24"/>
        </w:rPr>
        <w:t xml:space="preserve"> </w:t>
      </w:r>
      <w:r w:rsidR="00F00CCB" w:rsidRPr="0012179B">
        <w:rPr>
          <w:rFonts w:ascii="Times New Roman" w:hAnsi="Times New Roman" w:cs="Times New Roman"/>
          <w:sz w:val="24"/>
          <w:szCs w:val="24"/>
        </w:rPr>
        <w:t xml:space="preserve">competencies generally, </w:t>
      </w:r>
      <w:r w:rsidR="00FC767E" w:rsidRPr="0012179B">
        <w:rPr>
          <w:rFonts w:ascii="Times New Roman" w:hAnsi="Times New Roman" w:cs="Times New Roman"/>
          <w:sz w:val="24"/>
          <w:szCs w:val="24"/>
        </w:rPr>
        <w:t>though competence in online instruction</w:t>
      </w:r>
      <w:r w:rsidR="00F00CCB" w:rsidRPr="0012179B">
        <w:rPr>
          <w:rFonts w:ascii="Times New Roman" w:hAnsi="Times New Roman" w:cs="Times New Roman"/>
          <w:sz w:val="24"/>
          <w:szCs w:val="24"/>
        </w:rPr>
        <w:t xml:space="preserve"> may be</w:t>
      </w:r>
      <w:r w:rsidR="00FC767E" w:rsidRPr="0012179B">
        <w:rPr>
          <w:rFonts w:ascii="Times New Roman" w:hAnsi="Times New Roman" w:cs="Times New Roman"/>
          <w:sz w:val="24"/>
          <w:szCs w:val="24"/>
        </w:rPr>
        <w:t xml:space="preserve"> considered as part of the hiring process</w:t>
      </w:r>
      <w:r w:rsidR="00C03284" w:rsidRPr="0012179B">
        <w:rPr>
          <w:rFonts w:ascii="Times New Roman" w:hAnsi="Times New Roman" w:cs="Times New Roman"/>
          <w:sz w:val="24"/>
          <w:szCs w:val="24"/>
        </w:rPr>
        <w:t xml:space="preserve"> dependent upon discipline, </w:t>
      </w:r>
      <w:r w:rsidR="00F00CCB" w:rsidRPr="0012179B">
        <w:rPr>
          <w:rFonts w:ascii="Times New Roman" w:hAnsi="Times New Roman" w:cs="Times New Roman"/>
          <w:sz w:val="24"/>
          <w:szCs w:val="24"/>
        </w:rPr>
        <w:t xml:space="preserve">and </w:t>
      </w:r>
      <w:r w:rsidR="00C03284" w:rsidRPr="0012179B">
        <w:rPr>
          <w:rFonts w:ascii="Times New Roman" w:hAnsi="Times New Roman" w:cs="Times New Roman"/>
          <w:sz w:val="24"/>
          <w:szCs w:val="24"/>
        </w:rPr>
        <w:t>department</w:t>
      </w:r>
      <w:r w:rsidR="00C03284" w:rsidRPr="009B5FDF">
        <w:rPr>
          <w:rFonts w:ascii="Times New Roman" w:hAnsi="Times New Roman" w:cs="Times New Roman"/>
          <w:sz w:val="24"/>
          <w:szCs w:val="24"/>
        </w:rPr>
        <w:t xml:space="preserve"> and division hiring processes</w:t>
      </w:r>
      <w:r w:rsidR="00FC767E" w:rsidRPr="009B5FDF">
        <w:rPr>
          <w:rFonts w:ascii="Times New Roman" w:hAnsi="Times New Roman" w:cs="Times New Roman"/>
          <w:sz w:val="24"/>
          <w:szCs w:val="24"/>
        </w:rPr>
        <w:t>;</w:t>
      </w:r>
      <w:r w:rsidR="00AF15D5" w:rsidRPr="009B5FDF">
        <w:rPr>
          <w:rFonts w:ascii="Times New Roman" w:hAnsi="Times New Roman" w:cs="Times New Roman"/>
          <w:sz w:val="24"/>
          <w:szCs w:val="24"/>
        </w:rPr>
        <w:t xml:space="preserve"> </w:t>
      </w:r>
      <w:r w:rsidR="00060568" w:rsidRPr="009B5FDF">
        <w:rPr>
          <w:rFonts w:ascii="Times New Roman" w:hAnsi="Times New Roman" w:cs="Times New Roman"/>
          <w:sz w:val="24"/>
          <w:szCs w:val="24"/>
        </w:rPr>
        <w:t xml:space="preserve">any instructors teaching an online course are </w:t>
      </w:r>
      <w:r w:rsidR="00C03284" w:rsidRPr="009B5FDF">
        <w:rPr>
          <w:rFonts w:ascii="Times New Roman" w:hAnsi="Times New Roman" w:cs="Times New Roman"/>
          <w:sz w:val="24"/>
          <w:szCs w:val="24"/>
        </w:rPr>
        <w:t>required to complete</w:t>
      </w:r>
      <w:r w:rsidR="00060568" w:rsidRPr="009B5FDF">
        <w:rPr>
          <w:rFonts w:ascii="Times New Roman" w:hAnsi="Times New Roman" w:cs="Times New Roman"/>
          <w:sz w:val="24"/>
          <w:szCs w:val="24"/>
        </w:rPr>
        <w:t xml:space="preserve"> training prior to instruction</w:t>
      </w:r>
      <w:r w:rsidR="0070458A">
        <w:rPr>
          <w:rFonts w:ascii="Times New Roman" w:hAnsi="Times New Roman" w:cs="Times New Roman"/>
          <w:sz w:val="24"/>
          <w:szCs w:val="24"/>
        </w:rPr>
        <w:t xml:space="preserve"> (Catalyst Training Information; </w:t>
      </w:r>
      <w:hyperlink r:id="rId31" w:history="1">
        <w:r w:rsidR="0070458A" w:rsidRPr="005A5ED3">
          <w:rPr>
            <w:rStyle w:val="Hyperlink"/>
            <w:rFonts w:ascii="Times New Roman" w:hAnsi="Times New Roman" w:cs="Times New Roman"/>
            <w:sz w:val="24"/>
            <w:szCs w:val="24"/>
          </w:rPr>
          <w:t>http://www.deanza.edu/online-ed/facultyresources/catalyst_training.html</w:t>
        </w:r>
      </w:hyperlink>
      <w:r w:rsidR="0070458A">
        <w:rPr>
          <w:rFonts w:ascii="Times New Roman" w:hAnsi="Times New Roman" w:cs="Times New Roman"/>
          <w:sz w:val="24"/>
          <w:szCs w:val="24"/>
        </w:rPr>
        <w:t xml:space="preserve">, Canvas Training Schedule; </w:t>
      </w:r>
      <w:hyperlink r:id="rId32" w:history="1">
        <w:r w:rsidR="0070458A" w:rsidRPr="005A5ED3">
          <w:rPr>
            <w:rStyle w:val="Hyperlink"/>
            <w:rFonts w:ascii="Times New Roman" w:hAnsi="Times New Roman" w:cs="Times New Roman"/>
            <w:sz w:val="24"/>
            <w:szCs w:val="24"/>
          </w:rPr>
          <w:t>https://www.smore.com/aqbqz</w:t>
        </w:r>
      </w:hyperlink>
      <w:r w:rsidR="00AF15D5" w:rsidRPr="009B5FDF">
        <w:rPr>
          <w:rFonts w:ascii="Times New Roman" w:hAnsi="Times New Roman" w:cs="Times New Roman"/>
          <w:sz w:val="24"/>
          <w:szCs w:val="24"/>
        </w:rPr>
        <w:t>)</w:t>
      </w:r>
      <w:r w:rsidR="00060568" w:rsidRPr="009B5FDF">
        <w:rPr>
          <w:rFonts w:ascii="Times New Roman" w:hAnsi="Times New Roman" w:cs="Times New Roman"/>
          <w:sz w:val="24"/>
          <w:szCs w:val="24"/>
        </w:rPr>
        <w:t xml:space="preserve">. </w:t>
      </w:r>
      <w:r w:rsidRPr="009B5FDF">
        <w:rPr>
          <w:rFonts w:ascii="Times New Roman" w:hAnsi="Times New Roman" w:cs="Times New Roman"/>
          <w:sz w:val="24"/>
          <w:szCs w:val="24"/>
        </w:rPr>
        <w:t xml:space="preserve">The position announcement may also include preferred qualifications reflective of education, experience, and expertise that would enhance an applicant’s ability to meet the unique requirements and responsibilities of the position and the needs </w:t>
      </w:r>
      <w:r w:rsidRPr="009B5FDF">
        <w:rPr>
          <w:rFonts w:ascii="Times New Roman" w:hAnsi="Times New Roman" w:cs="Times New Roman"/>
          <w:spacing w:val="1"/>
          <w:sz w:val="24"/>
          <w:szCs w:val="24"/>
        </w:rPr>
        <w:t>of</w:t>
      </w:r>
      <w:r w:rsidRPr="009B5FDF">
        <w:rPr>
          <w:rFonts w:ascii="Times New Roman" w:hAnsi="Times New Roman" w:cs="Times New Roman"/>
          <w:sz w:val="24"/>
          <w:szCs w:val="24"/>
        </w:rPr>
        <w:t xml:space="preserve"> a diverse student population. (III.A.Q.9) </w:t>
      </w:r>
    </w:p>
    <w:p w14:paraId="59BA2286" w14:textId="77777777" w:rsidR="007762F6" w:rsidRPr="009B5FDF" w:rsidRDefault="007762F6" w:rsidP="00814D10">
      <w:pPr>
        <w:spacing w:before="9" w:line="276" w:lineRule="auto"/>
        <w:rPr>
          <w:rFonts w:ascii="Times New Roman" w:eastAsia="Calibri" w:hAnsi="Times New Roman" w:cs="Times New Roman"/>
          <w:sz w:val="24"/>
          <w:szCs w:val="24"/>
        </w:rPr>
      </w:pPr>
    </w:p>
    <w:p w14:paraId="54CB569B" w14:textId="09FF0AA0" w:rsidR="007762F6" w:rsidRPr="009B5FDF" w:rsidRDefault="00B328DC" w:rsidP="00814D10">
      <w:pPr>
        <w:pStyle w:val="BodyText"/>
        <w:spacing w:before="68" w:line="276" w:lineRule="auto"/>
        <w:ind w:right="328"/>
        <w:rPr>
          <w:rFonts w:ascii="Times New Roman" w:hAnsi="Times New Roman" w:cs="Times New Roman"/>
          <w:sz w:val="24"/>
          <w:szCs w:val="24"/>
        </w:rPr>
      </w:pPr>
      <w:r w:rsidRPr="009B5FDF">
        <w:rPr>
          <w:rFonts w:ascii="Times New Roman" w:eastAsia="Times New Roman" w:hAnsi="Times New Roman" w:cs="Times New Roman"/>
          <w:sz w:val="24"/>
          <w:szCs w:val="24"/>
        </w:rPr>
        <w:t>Faculty are hired for their disciplinary expertise and ability t</w:t>
      </w:r>
      <w:r w:rsidR="00D3443B" w:rsidRPr="009B5FDF">
        <w:rPr>
          <w:rFonts w:ascii="Times New Roman" w:eastAsia="Times New Roman" w:hAnsi="Times New Roman" w:cs="Times New Roman"/>
          <w:sz w:val="24"/>
          <w:szCs w:val="24"/>
        </w:rPr>
        <w:t>o teach in a variety of pedago</w:t>
      </w:r>
      <w:r w:rsidRPr="009B5FDF">
        <w:rPr>
          <w:rFonts w:ascii="Times New Roman" w:eastAsia="Times New Roman" w:hAnsi="Times New Roman" w:cs="Times New Roman"/>
          <w:sz w:val="24"/>
          <w:szCs w:val="24"/>
        </w:rPr>
        <w:t xml:space="preserve">gical modalities.  </w:t>
      </w:r>
      <w:r w:rsidR="00575DCC" w:rsidRPr="009B5FDF">
        <w:rPr>
          <w:rFonts w:ascii="Times New Roman" w:hAnsi="Times New Roman" w:cs="Times New Roman"/>
          <w:sz w:val="24"/>
          <w:szCs w:val="24"/>
        </w:rPr>
        <w:t>When a position will have a focus on distance learning, the S</w:t>
      </w:r>
      <w:r w:rsidR="007762F6" w:rsidRPr="009B5FDF">
        <w:rPr>
          <w:rFonts w:ascii="Times New Roman" w:hAnsi="Times New Roman" w:cs="Times New Roman"/>
          <w:sz w:val="24"/>
          <w:szCs w:val="24"/>
        </w:rPr>
        <w:t xml:space="preserve">earch Committees </w:t>
      </w:r>
      <w:r w:rsidRPr="009B5FDF">
        <w:rPr>
          <w:rFonts w:ascii="Times New Roman" w:hAnsi="Times New Roman" w:cs="Times New Roman"/>
          <w:sz w:val="24"/>
          <w:szCs w:val="24"/>
        </w:rPr>
        <w:t>may</w:t>
      </w:r>
      <w:r w:rsidR="007762F6" w:rsidRPr="009B5FDF">
        <w:rPr>
          <w:rFonts w:ascii="Times New Roman" w:hAnsi="Times New Roman" w:cs="Times New Roman"/>
          <w:sz w:val="24"/>
          <w:szCs w:val="24"/>
        </w:rPr>
        <w:t xml:space="preserve"> include Foothill</w:t>
      </w:r>
      <w:r w:rsidR="0012777F" w:rsidRPr="009B5FDF">
        <w:rPr>
          <w:rFonts w:ascii="Times New Roman" w:hAnsi="Times New Roman" w:cs="Times New Roman"/>
          <w:sz w:val="24"/>
          <w:szCs w:val="24"/>
        </w:rPr>
        <w:t>-</w:t>
      </w:r>
      <w:r w:rsidR="007762F6" w:rsidRPr="009B5FDF">
        <w:rPr>
          <w:rFonts w:ascii="Times New Roman" w:hAnsi="Times New Roman" w:cs="Times New Roman"/>
          <w:sz w:val="24"/>
          <w:szCs w:val="24"/>
        </w:rPr>
        <w:t xml:space="preserve">De Anza tenured faculty who are experts in the </w:t>
      </w:r>
      <w:r w:rsidR="00A13246" w:rsidRPr="009B5FDF">
        <w:rPr>
          <w:rFonts w:ascii="Times New Roman" w:hAnsi="Times New Roman" w:cs="Times New Roman"/>
          <w:sz w:val="24"/>
          <w:szCs w:val="24"/>
        </w:rPr>
        <w:t xml:space="preserve">applicable </w:t>
      </w:r>
      <w:r w:rsidR="007762F6" w:rsidRPr="009B5FDF">
        <w:rPr>
          <w:rFonts w:ascii="Times New Roman" w:hAnsi="Times New Roman" w:cs="Times New Roman"/>
          <w:sz w:val="24"/>
          <w:szCs w:val="24"/>
        </w:rPr>
        <w:t xml:space="preserve">discipline or a </w:t>
      </w:r>
      <w:r w:rsidR="0012777F" w:rsidRPr="009B5FDF">
        <w:rPr>
          <w:rFonts w:ascii="Times New Roman" w:hAnsi="Times New Roman" w:cs="Times New Roman"/>
          <w:sz w:val="24"/>
          <w:szCs w:val="24"/>
        </w:rPr>
        <w:t xml:space="preserve">closely </w:t>
      </w:r>
      <w:r w:rsidR="007762F6" w:rsidRPr="009B5FDF">
        <w:rPr>
          <w:rFonts w:ascii="Times New Roman" w:hAnsi="Times New Roman" w:cs="Times New Roman"/>
          <w:sz w:val="24"/>
          <w:szCs w:val="24"/>
        </w:rPr>
        <w:t>related discipline</w:t>
      </w:r>
      <w:r w:rsidR="00575DCC" w:rsidRPr="009B5FDF">
        <w:rPr>
          <w:rFonts w:ascii="Times New Roman" w:hAnsi="Times New Roman" w:cs="Times New Roman"/>
          <w:sz w:val="24"/>
          <w:szCs w:val="24"/>
        </w:rPr>
        <w:t xml:space="preserve"> as well as having online experience</w:t>
      </w:r>
      <w:r w:rsidR="0070458A">
        <w:rPr>
          <w:rFonts w:ascii="Times New Roman" w:hAnsi="Times New Roman" w:cs="Times New Roman"/>
          <w:sz w:val="24"/>
          <w:szCs w:val="24"/>
        </w:rPr>
        <w:t xml:space="preserve"> (</w:t>
      </w:r>
      <w:r w:rsidR="0070458A" w:rsidRPr="0070458A">
        <w:rPr>
          <w:rFonts w:ascii="Times New Roman" w:hAnsi="Times New Roman" w:cs="Times New Roman"/>
          <w:sz w:val="24"/>
          <w:szCs w:val="24"/>
        </w:rPr>
        <w:t>Hiring procedures</w:t>
      </w:r>
      <w:r w:rsidR="0070458A">
        <w:rPr>
          <w:rFonts w:ascii="Times New Roman" w:hAnsi="Times New Roman" w:cs="Times New Roman"/>
          <w:sz w:val="24"/>
          <w:szCs w:val="24"/>
        </w:rPr>
        <w:t xml:space="preserve">; </w:t>
      </w:r>
      <w:hyperlink r:id="rId33" w:history="1">
        <w:r w:rsidR="0070458A" w:rsidRPr="005A5ED3">
          <w:rPr>
            <w:rStyle w:val="Hyperlink"/>
            <w:rFonts w:ascii="Times New Roman" w:hAnsi="Times New Roman" w:cs="Times New Roman"/>
            <w:sz w:val="24"/>
            <w:szCs w:val="24"/>
          </w:rPr>
          <w:t>http://hr.fhda.edu/careers/b-hiring-manual-process-and-policies.html</w:t>
        </w:r>
      </w:hyperlink>
      <w:r w:rsidR="00A13246" w:rsidRPr="009B5FDF">
        <w:rPr>
          <w:rFonts w:ascii="Times New Roman" w:hAnsi="Times New Roman" w:cs="Times New Roman"/>
          <w:sz w:val="24"/>
          <w:szCs w:val="24"/>
        </w:rPr>
        <w:t>)</w:t>
      </w:r>
      <w:r w:rsidR="007762F6" w:rsidRPr="009B5FDF">
        <w:rPr>
          <w:rFonts w:ascii="Times New Roman" w:hAnsi="Times New Roman" w:cs="Times New Roman"/>
          <w:sz w:val="24"/>
          <w:szCs w:val="24"/>
        </w:rPr>
        <w:t xml:space="preserve">. </w:t>
      </w:r>
      <w:r w:rsidR="007762F6" w:rsidRPr="009B5FDF">
        <w:rPr>
          <w:rFonts w:ascii="Times New Roman" w:eastAsia="Times New Roman" w:hAnsi="Times New Roman" w:cs="Times New Roman"/>
          <w:sz w:val="24"/>
          <w:szCs w:val="24"/>
        </w:rPr>
        <w:t>(III.A.Q.10)</w:t>
      </w:r>
      <w:r w:rsidR="007762F6" w:rsidRPr="009B5FDF">
        <w:rPr>
          <w:rFonts w:ascii="Times New Roman" w:eastAsia="Times New Roman" w:hAnsi="Times New Roman" w:cs="Times New Roman"/>
          <w:spacing w:val="26"/>
          <w:sz w:val="24"/>
          <w:szCs w:val="24"/>
        </w:rPr>
        <w:t xml:space="preserve"> </w:t>
      </w:r>
    </w:p>
    <w:p w14:paraId="5BEEFBE5" w14:textId="77777777" w:rsidR="007762F6" w:rsidRPr="009B5FDF" w:rsidRDefault="007762F6" w:rsidP="00814D10">
      <w:pPr>
        <w:spacing w:before="9" w:line="276" w:lineRule="auto"/>
        <w:rPr>
          <w:rFonts w:ascii="Times New Roman" w:eastAsia="Calibri" w:hAnsi="Times New Roman" w:cs="Times New Roman"/>
          <w:sz w:val="24"/>
          <w:szCs w:val="24"/>
        </w:rPr>
      </w:pPr>
    </w:p>
    <w:p w14:paraId="50A456FD" w14:textId="77777777" w:rsidR="00232BDF" w:rsidRPr="009B5FDF" w:rsidRDefault="00D0071A" w:rsidP="00814D10">
      <w:pPr>
        <w:spacing w:before="68" w:line="276" w:lineRule="auto"/>
        <w:ind w:left="100"/>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Evaluation</w:t>
      </w:r>
    </w:p>
    <w:p w14:paraId="0C66EFCC" w14:textId="77777777" w:rsidR="0005085E" w:rsidRPr="009B5FDF" w:rsidRDefault="63928009" w:rsidP="00814D10">
      <w:pPr>
        <w:pStyle w:val="BodyText"/>
        <w:spacing w:line="276" w:lineRule="auto"/>
        <w:ind w:right="328"/>
        <w:rPr>
          <w:rFonts w:ascii="Times New Roman" w:hAnsi="Times New Roman" w:cs="Times New Roman"/>
          <w:sz w:val="24"/>
          <w:szCs w:val="24"/>
        </w:rPr>
      </w:pPr>
      <w:r w:rsidRPr="009B5FDF">
        <w:rPr>
          <w:rFonts w:ascii="Times New Roman" w:hAnsi="Times New Roman" w:cs="Times New Roman"/>
          <w:sz w:val="24"/>
          <w:szCs w:val="24"/>
        </w:rPr>
        <w:lastRenderedPageBreak/>
        <w:t xml:space="preserve">The college meets this standard.  </w:t>
      </w:r>
      <w:r w:rsidR="0005085E" w:rsidRPr="009B5FDF">
        <w:rPr>
          <w:rFonts w:ascii="Times New Roman" w:hAnsi="Times New Roman" w:cs="Times New Roman"/>
          <w:sz w:val="24"/>
          <w:szCs w:val="24"/>
        </w:rPr>
        <w:t>It has numerous policies and procedures in place to ensure that it hires administrators, faculty and staff who are well qualified for their position.  These policies and procedures are publicly posted and available to hiring committee members and candidates both.  The high standards followed by the campus ensures hiring of personnel that are not only qualified for the position but also understand the college’s mission and goals.</w:t>
      </w:r>
    </w:p>
    <w:p w14:paraId="5424A38C" w14:textId="640A1F2D" w:rsidR="63928009" w:rsidRPr="009B5FDF" w:rsidRDefault="0005085E" w:rsidP="00814D10">
      <w:pPr>
        <w:pStyle w:val="BodyText"/>
        <w:spacing w:line="276" w:lineRule="auto"/>
        <w:ind w:right="328"/>
        <w:rPr>
          <w:rFonts w:ascii="Times New Roman" w:hAnsi="Times New Roman" w:cs="Times New Roman"/>
          <w:color w:val="C0504D" w:themeColor="accent2"/>
          <w:sz w:val="24"/>
          <w:szCs w:val="24"/>
          <w:u w:val="single"/>
        </w:rPr>
      </w:pPr>
      <w:r w:rsidRPr="009B5FDF">
        <w:rPr>
          <w:rFonts w:ascii="Times New Roman" w:hAnsi="Times New Roman" w:cs="Times New Roman"/>
          <w:sz w:val="24"/>
          <w:szCs w:val="24"/>
        </w:rPr>
        <w:t xml:space="preserve"> </w:t>
      </w:r>
    </w:p>
    <w:p w14:paraId="7195FC68" w14:textId="77777777" w:rsidR="00232BDF" w:rsidRPr="009B5FDF" w:rsidRDefault="00D0071A" w:rsidP="00814D10">
      <w:pPr>
        <w:spacing w:before="68"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1322FBB6" w14:textId="20572BF0" w:rsidR="00232BDF" w:rsidRPr="009B5FDF" w:rsidRDefault="0005085E" w:rsidP="00814D10">
      <w:pPr>
        <w:spacing w:before="68"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735AF8C8" w14:textId="77777777" w:rsidR="0005085E" w:rsidRPr="009B5FDF" w:rsidRDefault="0005085E" w:rsidP="0005085E">
      <w:pPr>
        <w:spacing w:before="68"/>
        <w:ind w:left="100"/>
        <w:rPr>
          <w:rFonts w:ascii="Times New Roman" w:eastAsia="Calibri" w:hAnsi="Times New Roman" w:cs="Times New Roman"/>
          <w:sz w:val="24"/>
          <w:szCs w:val="24"/>
        </w:rPr>
      </w:pPr>
    </w:p>
    <w:p w14:paraId="4183A1CA" w14:textId="77777777" w:rsidR="00232BDF" w:rsidRPr="009B5FDF" w:rsidRDefault="00D0071A" w:rsidP="2A4F5052">
      <w:pPr>
        <w:spacing w:before="68"/>
        <w:ind w:left="100"/>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Evidence</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for</w:t>
      </w:r>
      <w:r w:rsidRPr="009B5FDF">
        <w:rPr>
          <w:rFonts w:ascii="Times New Roman" w:eastAsia="Calibri" w:hAnsi="Times New Roman" w:cs="Times New Roman"/>
          <w:b/>
          <w:bCs/>
          <w:spacing w:val="27"/>
          <w:sz w:val="24"/>
          <w:szCs w:val="24"/>
        </w:rPr>
        <w:t xml:space="preserve"> </w:t>
      </w:r>
      <w:r w:rsidRPr="009B5FDF">
        <w:rPr>
          <w:rFonts w:ascii="Times New Roman" w:eastAsia="Calibri" w:hAnsi="Times New Roman" w:cs="Times New Roman"/>
          <w:b/>
          <w:bCs/>
          <w:sz w:val="24"/>
          <w:szCs w:val="24"/>
        </w:rPr>
        <w:t>Standard</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III.A.1</w:t>
      </w:r>
    </w:p>
    <w:p w14:paraId="110A3436" w14:textId="77777777" w:rsidR="00232BDF" w:rsidRPr="009B5FDF" w:rsidRDefault="00232BDF">
      <w:pPr>
        <w:spacing w:before="8"/>
        <w:rPr>
          <w:rFonts w:ascii="Times New Roman" w:eastAsia="Calibri" w:hAnsi="Times New Roman" w:cs="Times New Roman"/>
          <w:b/>
          <w:bCs/>
          <w:sz w:val="24"/>
          <w:szCs w:val="24"/>
        </w:rPr>
      </w:pPr>
    </w:p>
    <w:p w14:paraId="23256868" w14:textId="66A06E0F" w:rsidR="009B5FDF" w:rsidRPr="009B5FDF" w:rsidRDefault="00D0071A" w:rsidP="000F2487">
      <w:pPr>
        <w:pStyle w:val="BodyText"/>
        <w:numPr>
          <w:ilvl w:val="0"/>
          <w:numId w:val="4"/>
        </w:numPr>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 xml:space="preserve"> AP </w:t>
      </w:r>
      <w:r w:rsidR="009B5FDF">
        <w:rPr>
          <w:rFonts w:ascii="Times New Roman" w:hAnsi="Times New Roman" w:cs="Times New Roman"/>
          <w:sz w:val="24"/>
          <w:szCs w:val="24"/>
        </w:rPr>
        <w:t>4130 District Hiring Procedures</w:t>
      </w:r>
      <w:r w:rsidRPr="009B5FDF">
        <w:rPr>
          <w:rFonts w:ascii="Times New Roman" w:hAnsi="Times New Roman" w:cs="Times New Roman"/>
          <w:sz w:val="24"/>
          <w:szCs w:val="24"/>
        </w:rPr>
        <w:t xml:space="preserve"> </w:t>
      </w:r>
      <w:hyperlink r:id="rId34">
        <w:r w:rsidRPr="009B5FDF">
          <w:rPr>
            <w:rFonts w:ascii="Times New Roman" w:eastAsia="Times New Roman" w:hAnsi="Times New Roman" w:cs="Times New Roman"/>
            <w:color w:val="0000FF"/>
            <w:sz w:val="24"/>
            <w:szCs w:val="24"/>
            <w:u w:val="single" w:color="0000FF"/>
          </w:rPr>
          <w:t>http://www.boarddocs.com/ca/fhda/Board.nsf/goto?open&amp;id=9U32MM02DED2</w:t>
        </w:r>
      </w:hyperlink>
    </w:p>
    <w:p w14:paraId="61A18BD1" w14:textId="77777777" w:rsidR="009B5FDF" w:rsidRPr="009B5FDF" w:rsidRDefault="00D0071A" w:rsidP="000F2487">
      <w:pPr>
        <w:pStyle w:val="BodyText"/>
        <w:numPr>
          <w:ilvl w:val="0"/>
          <w:numId w:val="4"/>
        </w:numPr>
        <w:spacing w:line="276" w:lineRule="auto"/>
        <w:rPr>
          <w:rFonts w:ascii="Times New Roman" w:eastAsiaTheme="minorEastAsia" w:hAnsi="Times New Roman" w:cs="Times New Roman"/>
          <w:sz w:val="24"/>
          <w:szCs w:val="24"/>
        </w:rPr>
      </w:pPr>
      <w:r w:rsidRPr="009B5FDF">
        <w:rPr>
          <w:rFonts w:ascii="Times New Roman" w:eastAsia="Times New Roman" w:hAnsi="Times New Roman" w:cs="Times New Roman"/>
          <w:sz w:val="24"/>
          <w:szCs w:val="24"/>
        </w:rPr>
        <w:t xml:space="preserve">IPBT </w:t>
      </w:r>
      <w:r w:rsidRPr="009B5FDF">
        <w:rPr>
          <w:rFonts w:ascii="Times New Roman" w:eastAsia="Times New Roman" w:hAnsi="Times New Roman" w:cs="Times New Roman"/>
          <w:spacing w:val="14"/>
          <w:sz w:val="24"/>
          <w:szCs w:val="24"/>
        </w:rPr>
        <w:t xml:space="preserve"> </w:t>
      </w:r>
      <w:r w:rsidRPr="009B5FDF">
        <w:rPr>
          <w:rFonts w:ascii="Times New Roman" w:eastAsia="Times New Roman" w:hAnsi="Times New Roman" w:cs="Times New Roman"/>
          <w:sz w:val="24"/>
          <w:szCs w:val="24"/>
        </w:rPr>
        <w:t xml:space="preserve">Faculty </w:t>
      </w:r>
      <w:r w:rsidRPr="009B5FDF">
        <w:rPr>
          <w:rFonts w:ascii="Times New Roman" w:eastAsia="Times New Roman" w:hAnsi="Times New Roman" w:cs="Times New Roman"/>
          <w:spacing w:val="15"/>
          <w:sz w:val="24"/>
          <w:szCs w:val="24"/>
        </w:rPr>
        <w:t xml:space="preserve"> </w:t>
      </w:r>
      <w:r w:rsidR="009B5FDF">
        <w:rPr>
          <w:rFonts w:ascii="Times New Roman" w:eastAsia="Times New Roman" w:hAnsi="Times New Roman" w:cs="Times New Roman"/>
          <w:sz w:val="24"/>
          <w:szCs w:val="24"/>
        </w:rPr>
        <w:t>Hiring</w:t>
      </w:r>
    </w:p>
    <w:p w14:paraId="575CAE14" w14:textId="0D7DAED0" w:rsidR="00232BDF" w:rsidRPr="009B5FDF" w:rsidRDefault="00B474D4" w:rsidP="000F2487">
      <w:pPr>
        <w:pStyle w:val="BodyText"/>
        <w:spacing w:line="276" w:lineRule="auto"/>
        <w:ind w:left="720"/>
        <w:rPr>
          <w:rFonts w:ascii="Times New Roman" w:eastAsiaTheme="minorEastAsia" w:hAnsi="Times New Roman" w:cs="Times New Roman"/>
          <w:sz w:val="24"/>
          <w:szCs w:val="24"/>
        </w:rPr>
      </w:pPr>
      <w:hyperlink r:id="rId35">
        <w:r w:rsidR="00D0071A" w:rsidRPr="009B5FDF">
          <w:rPr>
            <w:rFonts w:ascii="Times New Roman" w:eastAsia="Times New Roman" w:hAnsi="Times New Roman" w:cs="Times New Roman"/>
            <w:color w:val="0000FF"/>
            <w:sz w:val="24"/>
            <w:szCs w:val="24"/>
            <w:u w:val="single" w:color="0000FF"/>
          </w:rPr>
          <w:t>http://www.deanza.edu/gov/IPBT/facultyhiring.html</w:t>
        </w:r>
      </w:hyperlink>
    </w:p>
    <w:p w14:paraId="3C2B2F73" w14:textId="68AF9C60" w:rsidR="00232BDF" w:rsidRPr="009B5FDF" w:rsidRDefault="00D0071A" w:rsidP="000F2487">
      <w:pPr>
        <w:pStyle w:val="BodyText"/>
        <w:numPr>
          <w:ilvl w:val="0"/>
          <w:numId w:val="4"/>
        </w:numPr>
        <w:spacing w:line="276" w:lineRule="auto"/>
        <w:rPr>
          <w:rFonts w:ascii="Times New Roman" w:eastAsiaTheme="minorEastAsia" w:hAnsi="Times New Roman" w:cs="Times New Roman"/>
          <w:sz w:val="24"/>
          <w:szCs w:val="24"/>
        </w:rPr>
      </w:pPr>
      <w:r w:rsidRPr="009B5FDF">
        <w:rPr>
          <w:rFonts w:ascii="Times New Roman" w:eastAsia="Times New Roman" w:hAnsi="Times New Roman" w:cs="Times New Roman"/>
          <w:sz w:val="24"/>
          <w:szCs w:val="24"/>
        </w:rPr>
        <w:t>BP</w:t>
      </w:r>
      <w:r w:rsidR="00FE4906" w:rsidRPr="009B5FDF">
        <w:rPr>
          <w:rFonts w:ascii="Times New Roman" w:eastAsia="Times New Roman" w:hAnsi="Times New Roman" w:cs="Times New Roman"/>
          <w:sz w:val="24"/>
          <w:szCs w:val="24"/>
        </w:rPr>
        <w:t xml:space="preserve"> </w:t>
      </w:r>
      <w:r w:rsidRPr="009B5FDF">
        <w:rPr>
          <w:rFonts w:ascii="Times New Roman" w:eastAsia="Times New Roman" w:hAnsi="Times New Roman" w:cs="Times New Roman"/>
          <w:sz w:val="24"/>
          <w:szCs w:val="24"/>
        </w:rPr>
        <w:t>4135</w:t>
      </w:r>
      <w:r w:rsidRPr="009B5FDF">
        <w:rPr>
          <w:rFonts w:ascii="Times New Roman" w:eastAsia="Times New Roman" w:hAnsi="Times New Roman" w:cs="Times New Roman"/>
          <w:spacing w:val="36"/>
          <w:sz w:val="24"/>
          <w:szCs w:val="24"/>
        </w:rPr>
        <w:t xml:space="preserve"> </w:t>
      </w:r>
      <w:r w:rsidRPr="009B5FDF">
        <w:rPr>
          <w:rFonts w:ascii="Times New Roman" w:eastAsia="Times New Roman" w:hAnsi="Times New Roman" w:cs="Times New Roman"/>
          <w:sz w:val="24"/>
          <w:szCs w:val="24"/>
        </w:rPr>
        <w:t>Faculty</w:t>
      </w:r>
      <w:r w:rsidRPr="009B5FDF">
        <w:rPr>
          <w:rFonts w:ascii="Times New Roman" w:eastAsia="Times New Roman" w:hAnsi="Times New Roman" w:cs="Times New Roman"/>
          <w:spacing w:val="36"/>
          <w:sz w:val="24"/>
          <w:szCs w:val="24"/>
        </w:rPr>
        <w:t xml:space="preserve"> </w:t>
      </w:r>
      <w:r w:rsidRPr="009B5FDF">
        <w:rPr>
          <w:rFonts w:ascii="Times New Roman" w:eastAsia="Times New Roman" w:hAnsi="Times New Roman" w:cs="Times New Roman"/>
          <w:sz w:val="24"/>
          <w:szCs w:val="24"/>
        </w:rPr>
        <w:t>Hiring</w:t>
      </w:r>
      <w:r w:rsidRPr="009B5FDF">
        <w:rPr>
          <w:rFonts w:ascii="Times New Roman" w:eastAsia="Times New Roman" w:hAnsi="Times New Roman" w:cs="Times New Roman"/>
          <w:spacing w:val="36"/>
          <w:sz w:val="24"/>
          <w:szCs w:val="24"/>
        </w:rPr>
        <w:t xml:space="preserve"> </w:t>
      </w:r>
      <w:r w:rsidR="009B5FDF">
        <w:rPr>
          <w:rFonts w:ascii="Times New Roman" w:eastAsia="Times New Roman" w:hAnsi="Times New Roman" w:cs="Times New Roman"/>
          <w:sz w:val="24"/>
          <w:szCs w:val="24"/>
        </w:rPr>
        <w:t>Qualifications</w:t>
      </w:r>
      <w:r w:rsidRPr="009B5FDF">
        <w:rPr>
          <w:rFonts w:ascii="Times New Roman" w:eastAsia="Times New Roman" w:hAnsi="Times New Roman" w:cs="Times New Roman"/>
          <w:w w:val="102"/>
          <w:sz w:val="24"/>
          <w:szCs w:val="24"/>
        </w:rPr>
        <w:t xml:space="preserve"> </w:t>
      </w:r>
      <w:r w:rsidRPr="009B5FDF">
        <w:rPr>
          <w:rFonts w:ascii="Times New Roman" w:eastAsia="Times New Roman" w:hAnsi="Times New Roman" w:cs="Times New Roman"/>
          <w:color w:val="0000FF"/>
          <w:w w:val="102"/>
          <w:sz w:val="24"/>
          <w:szCs w:val="24"/>
        </w:rPr>
        <w:t xml:space="preserve"> </w:t>
      </w:r>
      <w:hyperlink r:id="rId36">
        <w:r w:rsidRPr="009B5FDF">
          <w:rPr>
            <w:rFonts w:ascii="Times New Roman" w:eastAsia="Times New Roman" w:hAnsi="Times New Roman" w:cs="Times New Roman"/>
            <w:color w:val="0000FF"/>
            <w:sz w:val="24"/>
            <w:szCs w:val="24"/>
            <w:u w:val="single" w:color="0000FF"/>
          </w:rPr>
          <w:t>http://www.boarddocs.com/ca/fhda/Board.nsf/goto?open&amp;id=9U3M2B591B33#</w:t>
        </w:r>
      </w:hyperlink>
    </w:p>
    <w:p w14:paraId="56C48CE0" w14:textId="3EE51968" w:rsidR="00232BDF" w:rsidRPr="009B5FDF" w:rsidRDefault="00D0071A" w:rsidP="000F2487">
      <w:pPr>
        <w:pStyle w:val="BodyText"/>
        <w:numPr>
          <w:ilvl w:val="0"/>
          <w:numId w:val="4"/>
        </w:numPr>
        <w:spacing w:line="276" w:lineRule="auto"/>
        <w:rPr>
          <w:rFonts w:ascii="Times New Roman" w:eastAsiaTheme="minorEastAsia" w:hAnsi="Times New Roman" w:cs="Times New Roman"/>
          <w:sz w:val="24"/>
          <w:szCs w:val="24"/>
        </w:rPr>
      </w:pPr>
      <w:r w:rsidRPr="009B5FDF">
        <w:rPr>
          <w:rFonts w:ascii="Times New Roman" w:eastAsia="Times New Roman" w:hAnsi="Times New Roman" w:cs="Times New Roman"/>
          <w:sz w:val="24"/>
          <w:szCs w:val="24"/>
        </w:rPr>
        <w:t xml:space="preserve">BP 4140 </w:t>
      </w:r>
      <w:r w:rsidRPr="009B5FDF">
        <w:rPr>
          <w:rFonts w:ascii="Times New Roman" w:eastAsia="Times New Roman" w:hAnsi="Times New Roman" w:cs="Times New Roman"/>
          <w:spacing w:val="18"/>
          <w:sz w:val="24"/>
          <w:szCs w:val="24"/>
        </w:rPr>
        <w:t xml:space="preserve"> </w:t>
      </w:r>
      <w:r w:rsidR="009B5FDF">
        <w:rPr>
          <w:rFonts w:ascii="Times New Roman" w:eastAsia="Times New Roman" w:hAnsi="Times New Roman" w:cs="Times New Roman"/>
          <w:sz w:val="24"/>
          <w:szCs w:val="24"/>
        </w:rPr>
        <w:t>Equivalency</w:t>
      </w:r>
      <w:r w:rsidRPr="009B5FDF">
        <w:rPr>
          <w:rFonts w:ascii="Times New Roman" w:eastAsia="Times New Roman" w:hAnsi="Times New Roman" w:cs="Times New Roman"/>
          <w:sz w:val="24"/>
          <w:szCs w:val="24"/>
        </w:rPr>
        <w:t xml:space="preserve">   </w:t>
      </w:r>
      <w:r w:rsidRPr="009B5FDF">
        <w:rPr>
          <w:rFonts w:ascii="Times New Roman" w:eastAsia="Times New Roman" w:hAnsi="Times New Roman" w:cs="Times New Roman"/>
          <w:spacing w:val="28"/>
          <w:sz w:val="24"/>
          <w:szCs w:val="24"/>
        </w:rPr>
        <w:t xml:space="preserve"> </w:t>
      </w:r>
      <w:hyperlink r:id="rId37">
        <w:r w:rsidRPr="009B5FDF">
          <w:rPr>
            <w:rFonts w:ascii="Times New Roman" w:eastAsia="Times New Roman" w:hAnsi="Times New Roman" w:cs="Times New Roman"/>
            <w:color w:val="0000FF"/>
            <w:sz w:val="24"/>
            <w:szCs w:val="24"/>
            <w:u w:val="single" w:color="0000FF"/>
          </w:rPr>
          <w:t>http://www.boarddocs.com/ca/fhda/Board.nsf/goto?open&amp;id=9U32MM02DED2#</w:t>
        </w:r>
      </w:hyperlink>
    </w:p>
    <w:p w14:paraId="77979522" w14:textId="77777777" w:rsidR="001F46BA" w:rsidRPr="001F46BA" w:rsidRDefault="009B5FDF" w:rsidP="000F2487">
      <w:pPr>
        <w:pStyle w:val="BodyText"/>
        <w:numPr>
          <w:ilvl w:val="0"/>
          <w:numId w:val="4"/>
        </w:numPr>
        <w:spacing w:line="276" w:lineRule="auto"/>
        <w:rPr>
          <w:rFonts w:ascii="Times New Roman" w:eastAsiaTheme="minorEastAsia" w:hAnsi="Times New Roman" w:cs="Times New Roman"/>
          <w:sz w:val="24"/>
          <w:szCs w:val="24"/>
          <w:u w:val="single"/>
        </w:rPr>
      </w:pPr>
      <w:r>
        <w:rPr>
          <w:rFonts w:ascii="Times New Roman" w:eastAsia="Times New Roman" w:hAnsi="Times New Roman" w:cs="Times New Roman"/>
          <w:sz w:val="24"/>
          <w:szCs w:val="24"/>
        </w:rPr>
        <w:t>Job descriptions</w:t>
      </w:r>
    </w:p>
    <w:p w14:paraId="66BAA21E" w14:textId="0D413057" w:rsidR="63928009" w:rsidRPr="009B5FDF" w:rsidRDefault="00B474D4" w:rsidP="000F2487">
      <w:pPr>
        <w:pStyle w:val="BodyText"/>
        <w:spacing w:line="276" w:lineRule="auto"/>
        <w:ind w:left="720"/>
        <w:rPr>
          <w:rFonts w:ascii="Times New Roman" w:eastAsiaTheme="minorEastAsia" w:hAnsi="Times New Roman" w:cs="Times New Roman"/>
          <w:sz w:val="24"/>
          <w:szCs w:val="24"/>
          <w:u w:val="single"/>
        </w:rPr>
      </w:pPr>
      <w:hyperlink r:id="rId38">
        <w:r w:rsidR="63928009" w:rsidRPr="009B5FDF">
          <w:rPr>
            <w:rStyle w:val="Hyperlink"/>
            <w:rFonts w:ascii="Times New Roman" w:hAnsi="Times New Roman" w:cs="Times New Roman"/>
            <w:sz w:val="24"/>
            <w:szCs w:val="24"/>
          </w:rPr>
          <w:t>http://hr.fhda.edu/careers/c-job-descriptions.html</w:t>
        </w:r>
      </w:hyperlink>
    </w:p>
    <w:p w14:paraId="20A5B2D1" w14:textId="77777777" w:rsidR="001F46BA" w:rsidRPr="001F46BA" w:rsidRDefault="001F46BA" w:rsidP="000F2487">
      <w:pPr>
        <w:pStyle w:val="BodyText"/>
        <w:numPr>
          <w:ilvl w:val="0"/>
          <w:numId w:val="4"/>
        </w:num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Hiring procedures</w:t>
      </w:r>
    </w:p>
    <w:p w14:paraId="2A5D096E" w14:textId="0FC9C270" w:rsidR="63928009" w:rsidRPr="009B5FDF" w:rsidRDefault="00B474D4" w:rsidP="000F2487">
      <w:pPr>
        <w:pStyle w:val="BodyText"/>
        <w:spacing w:line="276" w:lineRule="auto"/>
        <w:ind w:left="720"/>
        <w:rPr>
          <w:rFonts w:ascii="Times New Roman" w:eastAsiaTheme="minorEastAsia" w:hAnsi="Times New Roman" w:cs="Times New Roman"/>
          <w:sz w:val="24"/>
          <w:szCs w:val="24"/>
        </w:rPr>
      </w:pPr>
      <w:hyperlink r:id="rId39">
        <w:r w:rsidR="63928009" w:rsidRPr="009B5FDF">
          <w:rPr>
            <w:rStyle w:val="Hyperlink"/>
            <w:rFonts w:ascii="Times New Roman" w:hAnsi="Times New Roman" w:cs="Times New Roman"/>
            <w:sz w:val="24"/>
            <w:szCs w:val="24"/>
          </w:rPr>
          <w:t>http://hr.fhda.edu/careers/b-hiring-manual-process-and-policies.html</w:t>
        </w:r>
      </w:hyperlink>
    </w:p>
    <w:p w14:paraId="6C645FF9" w14:textId="77777777" w:rsidR="001F46BA" w:rsidRPr="001F46BA" w:rsidRDefault="37C61E63" w:rsidP="000F2487">
      <w:pPr>
        <w:pStyle w:val="BodyText"/>
        <w:numPr>
          <w:ilvl w:val="0"/>
          <w:numId w:val="4"/>
        </w:numPr>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 xml:space="preserve">BP 4135 </w:t>
      </w:r>
      <w:r w:rsidR="001F46BA">
        <w:rPr>
          <w:rFonts w:ascii="Times New Roman" w:hAnsi="Times New Roman" w:cs="Times New Roman"/>
          <w:sz w:val="24"/>
          <w:szCs w:val="24"/>
        </w:rPr>
        <w:t>Faculty Hiring Qualifications</w:t>
      </w:r>
    </w:p>
    <w:p w14:paraId="388CAED9" w14:textId="61C2B41D" w:rsidR="63928009" w:rsidRPr="009B5FDF" w:rsidRDefault="00B474D4" w:rsidP="000F2487">
      <w:pPr>
        <w:pStyle w:val="BodyText"/>
        <w:spacing w:line="276" w:lineRule="auto"/>
        <w:ind w:left="720"/>
        <w:rPr>
          <w:rStyle w:val="Hyperlink"/>
          <w:rFonts w:ascii="Times New Roman" w:eastAsiaTheme="minorEastAsia" w:hAnsi="Times New Roman" w:cs="Times New Roman"/>
          <w:color w:val="auto"/>
          <w:sz w:val="24"/>
          <w:szCs w:val="24"/>
          <w:u w:val="none"/>
        </w:rPr>
      </w:pPr>
      <w:hyperlink r:id="rId40">
        <w:r w:rsidR="37C61E63" w:rsidRPr="009B5FDF">
          <w:rPr>
            <w:rStyle w:val="Hyperlink"/>
            <w:rFonts w:ascii="Times New Roman" w:hAnsi="Times New Roman" w:cs="Times New Roman"/>
            <w:sz w:val="24"/>
            <w:szCs w:val="24"/>
          </w:rPr>
          <w:t>http://hr.fhda.edu/_downloads/BP4135.pdf</w:t>
        </w:r>
      </w:hyperlink>
    </w:p>
    <w:p w14:paraId="4C611D56" w14:textId="77777777" w:rsidR="001F46BA" w:rsidRDefault="001F46BA" w:rsidP="000F2487">
      <w:pPr>
        <w:pStyle w:val="BodyText"/>
        <w:numPr>
          <w:ilvl w:val="0"/>
          <w:numId w:val="4"/>
        </w:num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Catalyst Training Information</w:t>
      </w:r>
    </w:p>
    <w:p w14:paraId="23CE0687" w14:textId="44AF5451" w:rsidR="007B341C" w:rsidRPr="009B5FDF" w:rsidRDefault="00B474D4" w:rsidP="000F2487">
      <w:pPr>
        <w:pStyle w:val="BodyText"/>
        <w:spacing w:line="276" w:lineRule="auto"/>
        <w:ind w:left="720"/>
        <w:rPr>
          <w:rFonts w:ascii="Times New Roman" w:eastAsiaTheme="minorEastAsia" w:hAnsi="Times New Roman" w:cs="Times New Roman"/>
          <w:sz w:val="24"/>
          <w:szCs w:val="24"/>
        </w:rPr>
      </w:pPr>
      <w:hyperlink r:id="rId41" w:history="1">
        <w:r w:rsidR="007B341C" w:rsidRPr="009B5FDF">
          <w:rPr>
            <w:rStyle w:val="Hyperlink"/>
            <w:rFonts w:ascii="Times New Roman" w:eastAsiaTheme="minorEastAsia" w:hAnsi="Times New Roman" w:cs="Times New Roman"/>
            <w:sz w:val="24"/>
            <w:szCs w:val="24"/>
          </w:rPr>
          <w:t>http://www.deanza.edu/online-ed/facultyresources/catalyst_training.html</w:t>
        </w:r>
      </w:hyperlink>
    </w:p>
    <w:p w14:paraId="351DAB97" w14:textId="77777777" w:rsidR="001F46BA" w:rsidRDefault="007B341C" w:rsidP="000F2487">
      <w:pPr>
        <w:pStyle w:val="BodyText"/>
        <w:numPr>
          <w:ilvl w:val="0"/>
          <w:numId w:val="4"/>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Canvas Training Schedule</w:t>
      </w:r>
    </w:p>
    <w:p w14:paraId="7A7C1386" w14:textId="3A1BDF28" w:rsidR="007B341C" w:rsidRPr="009B5FDF" w:rsidRDefault="00B474D4" w:rsidP="000F2487">
      <w:pPr>
        <w:pStyle w:val="BodyText"/>
        <w:spacing w:line="276" w:lineRule="auto"/>
        <w:ind w:left="720"/>
        <w:rPr>
          <w:rFonts w:ascii="Times New Roman" w:eastAsiaTheme="minorEastAsia" w:hAnsi="Times New Roman" w:cs="Times New Roman"/>
          <w:sz w:val="24"/>
          <w:szCs w:val="24"/>
        </w:rPr>
      </w:pPr>
      <w:hyperlink r:id="rId42" w:history="1">
        <w:r w:rsidR="001F46BA" w:rsidRPr="00424830">
          <w:rPr>
            <w:rStyle w:val="Hyperlink"/>
            <w:rFonts w:ascii="Times New Roman" w:eastAsiaTheme="minorEastAsia" w:hAnsi="Times New Roman" w:cs="Times New Roman"/>
            <w:sz w:val="24"/>
            <w:szCs w:val="24"/>
          </w:rPr>
          <w:t>https://www.smore.com/aqbqz</w:t>
        </w:r>
      </w:hyperlink>
      <w:r w:rsidR="001F46BA">
        <w:rPr>
          <w:rFonts w:ascii="Times New Roman" w:eastAsiaTheme="minorEastAsia" w:hAnsi="Times New Roman" w:cs="Times New Roman"/>
          <w:sz w:val="24"/>
          <w:szCs w:val="24"/>
        </w:rPr>
        <w:t xml:space="preserve"> </w:t>
      </w:r>
    </w:p>
    <w:p w14:paraId="7CC0F743" w14:textId="77777777" w:rsidR="00232BDF" w:rsidRPr="009B5FDF" w:rsidRDefault="00232BDF">
      <w:pPr>
        <w:spacing w:before="11"/>
        <w:rPr>
          <w:rFonts w:ascii="Times New Roman" w:eastAsia="Times New Roman" w:hAnsi="Times New Roman" w:cs="Times New Roman"/>
          <w:sz w:val="24"/>
          <w:szCs w:val="24"/>
        </w:rPr>
      </w:pPr>
    </w:p>
    <w:p w14:paraId="5DEDAFB3" w14:textId="5D933968" w:rsidR="00C36F0F" w:rsidRPr="000D4D42" w:rsidRDefault="000D4D42" w:rsidP="000D4D42">
      <w:pPr>
        <w:widowControl/>
        <w:spacing w:after="200" w:line="276" w:lineRule="auto"/>
        <w:rPr>
          <w:rFonts w:ascii="Times New Roman" w:eastAsia="Calibri" w:hAnsi="Times New Roman" w:cs="Times New Roman"/>
          <w:b/>
          <w:sz w:val="24"/>
          <w:szCs w:val="24"/>
        </w:rPr>
      </w:pPr>
      <w:r w:rsidRPr="000D4D42">
        <w:rPr>
          <w:rFonts w:ascii="Times New Roman" w:eastAsia="Times New Roman" w:hAnsi="Times New Roman" w:cs="Times New Roman"/>
          <w:b/>
          <w:bCs/>
          <w:sz w:val="24"/>
          <w:szCs w:val="24"/>
        </w:rPr>
        <w:t xml:space="preserve">III.A.2 Faculty qualifications include knowledge of the subject matter and requisite skills for the service to be performed. Factors of qualification include appropriate degrees, professional experience, </w:t>
      </w:r>
      <w:proofErr w:type="gramStart"/>
      <w:r w:rsidRPr="000D4D42">
        <w:rPr>
          <w:rFonts w:ascii="Times New Roman" w:eastAsia="Times New Roman" w:hAnsi="Times New Roman" w:cs="Times New Roman"/>
          <w:b/>
          <w:bCs/>
          <w:sz w:val="24"/>
          <w:szCs w:val="24"/>
        </w:rPr>
        <w:t>discipline</w:t>
      </w:r>
      <w:proofErr w:type="gramEnd"/>
      <w:r w:rsidRPr="000D4D42">
        <w:rPr>
          <w:rFonts w:ascii="Times New Roman" w:eastAsia="Times New Roman" w:hAnsi="Times New Roman" w:cs="Times New Roman"/>
          <w:b/>
          <w:bCs/>
          <w:sz w:val="24"/>
          <w:szCs w:val="24"/>
        </w:rPr>
        <w:t xml:space="preserve"> expertise, level of assignment, teaching skills, scholarly activities, and potential to contribute to the mission of the institution. Faculty job descriptions include development and review of curriculum as well as assessment of learning. (ER 14)</w:t>
      </w:r>
    </w:p>
    <w:p w14:paraId="5D5D8EB4" w14:textId="77777777" w:rsidR="00232BDF" w:rsidRPr="009B5FDF" w:rsidRDefault="00D0071A" w:rsidP="000D4D42">
      <w:pPr>
        <w:pStyle w:val="BodyText"/>
        <w:ind w:left="720" w:right="235"/>
        <w:rPr>
          <w:rFonts w:ascii="Times New Roman" w:hAnsi="Times New Roman" w:cs="Times New Roman"/>
          <w:sz w:val="24"/>
          <w:szCs w:val="24"/>
        </w:rPr>
      </w:pPr>
      <w:r w:rsidRPr="009B5FDF">
        <w:rPr>
          <w:rFonts w:ascii="Times New Roman" w:eastAsia="Times New Roman" w:hAnsi="Times New Roman" w:cs="Times New Roman"/>
          <w:sz w:val="24"/>
          <w:szCs w:val="24"/>
        </w:rPr>
        <w:t>III.A.2.Q1</w:t>
      </w:r>
      <w:r w:rsidRPr="009B5FDF">
        <w:rPr>
          <w:rFonts w:ascii="Times New Roman" w:eastAsia="Times New Roman" w:hAnsi="Times New Roman" w:cs="Times New Roman"/>
          <w:spacing w:val="19"/>
          <w:sz w:val="24"/>
          <w:szCs w:val="24"/>
        </w:rPr>
        <w:t xml:space="preserve">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college know that the faculty selected for hire have adequate and appropriate knowledge of their subject matter?</w:t>
      </w:r>
    </w:p>
    <w:p w14:paraId="439AB4F0" w14:textId="77777777" w:rsidR="00232BDF" w:rsidRPr="009B5FDF" w:rsidRDefault="00D0071A" w:rsidP="000D4D42">
      <w:pPr>
        <w:pStyle w:val="BodyText"/>
        <w:ind w:left="720" w:right="235"/>
        <w:rPr>
          <w:rFonts w:ascii="Times New Roman" w:hAnsi="Times New Roman" w:cs="Times New Roman"/>
          <w:sz w:val="24"/>
          <w:szCs w:val="24"/>
        </w:rPr>
      </w:pPr>
      <w:r w:rsidRPr="009B5FDF">
        <w:rPr>
          <w:rFonts w:ascii="Times New Roman" w:hAnsi="Times New Roman" w:cs="Times New Roman"/>
          <w:sz w:val="24"/>
          <w:szCs w:val="24"/>
        </w:rPr>
        <w:t xml:space="preserve">III.A.2.Q2 By what methods does the college define and evaluate effective teaching </w:t>
      </w:r>
      <w:r w:rsidRPr="009B5FDF">
        <w:rPr>
          <w:rFonts w:ascii="Times New Roman" w:hAnsi="Times New Roman" w:cs="Times New Roman"/>
          <w:sz w:val="24"/>
          <w:szCs w:val="24"/>
        </w:rPr>
        <w:lastRenderedPageBreak/>
        <w:t>in its hiring processes? How is that effectiveness judged?</w:t>
      </w:r>
    </w:p>
    <w:p w14:paraId="25D13B91" w14:textId="77777777" w:rsidR="00232BDF" w:rsidRPr="009B5FDF" w:rsidRDefault="00D0071A" w:rsidP="000D4D42">
      <w:pPr>
        <w:pStyle w:val="BodyText"/>
        <w:ind w:left="720"/>
        <w:rPr>
          <w:rFonts w:ascii="Times New Roman" w:hAnsi="Times New Roman" w:cs="Times New Roman"/>
          <w:sz w:val="24"/>
          <w:szCs w:val="24"/>
        </w:rPr>
      </w:pPr>
      <w:r w:rsidRPr="009B5FDF">
        <w:rPr>
          <w:rFonts w:ascii="Times New Roman" w:hAnsi="Times New Roman" w:cs="Times New Roman"/>
          <w:sz w:val="24"/>
          <w:szCs w:val="24"/>
        </w:rPr>
        <w:t xml:space="preserve">III.A.2.Q3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college identify faculty expertise in DE/CE instruction?</w:t>
      </w:r>
    </w:p>
    <w:p w14:paraId="5B74B174" w14:textId="77777777" w:rsidR="00232BDF" w:rsidRPr="009B5FDF" w:rsidRDefault="00D0071A" w:rsidP="000D4D42">
      <w:pPr>
        <w:pStyle w:val="BodyText"/>
        <w:ind w:left="720" w:right="235"/>
        <w:rPr>
          <w:rFonts w:ascii="Times New Roman" w:hAnsi="Times New Roman" w:cs="Times New Roman"/>
          <w:sz w:val="24"/>
          <w:szCs w:val="24"/>
        </w:rPr>
      </w:pPr>
      <w:r w:rsidRPr="009B5FDF">
        <w:rPr>
          <w:rFonts w:ascii="Times New Roman" w:hAnsi="Times New Roman" w:cs="Times New Roman"/>
          <w:sz w:val="24"/>
          <w:szCs w:val="24"/>
        </w:rPr>
        <w:t>III.A.2.Q4 What analyses and discussions have led the institution to determine the qualifications of faculty and staff involved in offering DE/CE?</w:t>
      </w:r>
    </w:p>
    <w:p w14:paraId="37216618" w14:textId="483CB05E" w:rsidR="00232BDF" w:rsidRPr="009B5FDF" w:rsidRDefault="00D0071A" w:rsidP="000D4D42">
      <w:pPr>
        <w:pStyle w:val="BodyText"/>
        <w:tabs>
          <w:tab w:val="left" w:pos="673"/>
        </w:tabs>
        <w:ind w:left="720" w:right="795"/>
        <w:rPr>
          <w:rFonts w:ascii="Times New Roman" w:hAnsi="Times New Roman" w:cs="Times New Roman"/>
          <w:sz w:val="24"/>
          <w:szCs w:val="24"/>
        </w:rPr>
      </w:pPr>
      <w:r w:rsidRPr="009B5FDF">
        <w:rPr>
          <w:rFonts w:ascii="Times New Roman" w:hAnsi="Times New Roman" w:cs="Times New Roman"/>
          <w:sz w:val="24"/>
          <w:szCs w:val="24"/>
        </w:rPr>
        <w:t>III.A.2.Q5 By what methods does the college define and evaluate “effective teaching” in its hiring processes for faculty to be involved in DE/CE? How is that effectiveness judged?</w:t>
      </w:r>
    </w:p>
    <w:p w14:paraId="7FE04BE2" w14:textId="77777777" w:rsidR="00232BDF" w:rsidRPr="009B5FDF" w:rsidRDefault="00232BDF">
      <w:pPr>
        <w:spacing w:before="6"/>
        <w:rPr>
          <w:rFonts w:ascii="Times New Roman" w:eastAsia="Calibri" w:hAnsi="Times New Roman" w:cs="Times New Roman"/>
          <w:sz w:val="24"/>
          <w:szCs w:val="24"/>
        </w:rPr>
      </w:pPr>
    </w:p>
    <w:p w14:paraId="0A6AB8D8" w14:textId="6523C137" w:rsidR="00232BDF" w:rsidRPr="00814D10" w:rsidRDefault="00D0071A" w:rsidP="00814D10">
      <w:pPr>
        <w:spacing w:line="276" w:lineRule="auto"/>
        <w:ind w:left="100"/>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Description</w:t>
      </w:r>
    </w:p>
    <w:p w14:paraId="6E0EEBA4" w14:textId="1803AF91" w:rsidR="007762F6" w:rsidRPr="009B5FDF" w:rsidRDefault="007762F6" w:rsidP="00814D10">
      <w:pPr>
        <w:pStyle w:val="BodyText"/>
        <w:spacing w:line="276" w:lineRule="auto"/>
        <w:ind w:right="235"/>
        <w:rPr>
          <w:rFonts w:ascii="Times New Roman" w:hAnsi="Times New Roman" w:cs="Times New Roman"/>
          <w:sz w:val="24"/>
          <w:szCs w:val="24"/>
        </w:rPr>
      </w:pPr>
      <w:r w:rsidRPr="009B5FDF">
        <w:rPr>
          <w:rFonts w:ascii="Times New Roman" w:hAnsi="Times New Roman" w:cs="Times New Roman"/>
          <w:sz w:val="24"/>
          <w:szCs w:val="24"/>
        </w:rPr>
        <w:t>The college ensures that faculty selected for hire have adequate and appropriate knowledge of their subject matter by following District</w:t>
      </w:r>
      <w:r w:rsidR="003B02C4">
        <w:rPr>
          <w:rFonts w:ascii="Times New Roman" w:hAnsi="Times New Roman" w:cs="Times New Roman"/>
          <w:sz w:val="24"/>
          <w:szCs w:val="24"/>
        </w:rPr>
        <w:t xml:space="preserve"> Hiring Procedures in AP 4130 (</w:t>
      </w:r>
      <w:r w:rsidR="003B02C4" w:rsidRPr="003B02C4">
        <w:rPr>
          <w:rFonts w:ascii="Times New Roman" w:hAnsi="Times New Roman" w:cs="Times New Roman"/>
          <w:sz w:val="24"/>
          <w:szCs w:val="24"/>
        </w:rPr>
        <w:t>AP 4</w:t>
      </w:r>
      <w:r w:rsidR="003B02C4">
        <w:rPr>
          <w:rFonts w:ascii="Times New Roman" w:hAnsi="Times New Roman" w:cs="Times New Roman"/>
          <w:sz w:val="24"/>
          <w:szCs w:val="24"/>
        </w:rPr>
        <w:t xml:space="preserve">130 District Hiring Procedures; </w:t>
      </w:r>
      <w:hyperlink r:id="rId43" w:history="1">
        <w:r w:rsidR="003B02C4" w:rsidRPr="005A5ED3">
          <w:rPr>
            <w:rStyle w:val="Hyperlink"/>
            <w:rFonts w:ascii="Times New Roman" w:hAnsi="Times New Roman" w:cs="Times New Roman"/>
            <w:sz w:val="24"/>
            <w:szCs w:val="24"/>
          </w:rPr>
          <w:t>http://www.boarddocs.com/ca/fhda/Board.nsf/goto?open&amp;id=9U32MM02DED2</w:t>
        </w:r>
      </w:hyperlink>
      <w:r w:rsidRPr="009B5FDF">
        <w:rPr>
          <w:rFonts w:ascii="Times New Roman" w:hAnsi="Times New Roman" w:cs="Times New Roman"/>
          <w:sz w:val="24"/>
          <w:szCs w:val="24"/>
        </w:rPr>
        <w:t>).  In addition to standard hiring requirements, position announcements may also include preferred qualifications reflective of education, experience, and expertise that would enhance an applicant’s ability to meet unique requirements and responsibilities of the position and needs of a diverse student population.  Minimum qualifications or the</w:t>
      </w:r>
      <w:r w:rsidR="00F00CCB">
        <w:rPr>
          <w:rFonts w:ascii="Times New Roman" w:hAnsi="Times New Roman" w:cs="Times New Roman"/>
          <w:b/>
          <w:color w:val="FF31D2"/>
          <w:sz w:val="24"/>
          <w:szCs w:val="24"/>
        </w:rPr>
        <w:t>ir</w:t>
      </w:r>
      <w:r w:rsidRPr="009B5FDF">
        <w:rPr>
          <w:rFonts w:ascii="Times New Roman" w:hAnsi="Times New Roman" w:cs="Times New Roman"/>
          <w:sz w:val="24"/>
          <w:szCs w:val="24"/>
        </w:rPr>
        <w:t xml:space="preserve"> equivalents as established by the Statewide Academic Senate and adopted by the Board of Governors of the California Community Colleges, are used by the department and/or program faculty </w:t>
      </w:r>
      <w:r w:rsidR="00F00CCB" w:rsidRPr="0012179B">
        <w:rPr>
          <w:rFonts w:ascii="Times New Roman" w:hAnsi="Times New Roman" w:cs="Times New Roman"/>
          <w:sz w:val="24"/>
          <w:szCs w:val="24"/>
        </w:rPr>
        <w:t>as the</w:t>
      </w:r>
      <w:r w:rsidR="00F00CCB">
        <w:rPr>
          <w:rFonts w:ascii="Times New Roman" w:hAnsi="Times New Roman" w:cs="Times New Roman"/>
          <w:b/>
          <w:color w:val="FF31D2"/>
          <w:sz w:val="24"/>
          <w:szCs w:val="24"/>
        </w:rPr>
        <w:t xml:space="preserve"> </w:t>
      </w:r>
      <w:r w:rsidRPr="009B5FDF">
        <w:rPr>
          <w:rFonts w:ascii="Times New Roman" w:hAnsi="Times New Roman" w:cs="Times New Roman"/>
          <w:sz w:val="24"/>
          <w:szCs w:val="24"/>
        </w:rPr>
        <w:t>minimum qualifications for each faculty position.  Reference and background checks are routinely performed a</w:t>
      </w:r>
      <w:r w:rsidR="003B02C4">
        <w:rPr>
          <w:rFonts w:ascii="Times New Roman" w:hAnsi="Times New Roman" w:cs="Times New Roman"/>
          <w:sz w:val="24"/>
          <w:szCs w:val="24"/>
        </w:rPr>
        <w:t xml:space="preserve">s part of the hiring process. (Faculty Hiring Procedures; </w:t>
      </w:r>
      <w:hyperlink r:id="rId44" w:history="1">
        <w:r w:rsidR="003B02C4" w:rsidRPr="005A5ED3">
          <w:rPr>
            <w:rStyle w:val="Hyperlink"/>
            <w:rFonts w:ascii="Times New Roman" w:hAnsi="Times New Roman" w:cs="Times New Roman"/>
            <w:sz w:val="24"/>
            <w:szCs w:val="24"/>
          </w:rPr>
          <w:t>http://hr.fhda.edu/_downloads/2014%20Full-Time%20Faculty%20Hiring%20Procedures.pdf</w:t>
        </w:r>
      </w:hyperlink>
      <w:r w:rsidRPr="009B5FDF">
        <w:rPr>
          <w:rFonts w:ascii="Times New Roman" w:hAnsi="Times New Roman" w:cs="Times New Roman"/>
          <w:sz w:val="24"/>
          <w:szCs w:val="24"/>
        </w:rPr>
        <w:t>) (III.A.2.Q.1)</w:t>
      </w:r>
    </w:p>
    <w:p w14:paraId="4D72F0E8" w14:textId="77777777" w:rsidR="007762F6" w:rsidRPr="009B5FDF" w:rsidRDefault="007762F6" w:rsidP="00814D10">
      <w:pPr>
        <w:spacing w:before="4" w:line="276" w:lineRule="auto"/>
        <w:rPr>
          <w:rFonts w:ascii="Times New Roman" w:eastAsia="Calibri" w:hAnsi="Times New Roman" w:cs="Times New Roman"/>
          <w:sz w:val="24"/>
          <w:szCs w:val="24"/>
        </w:rPr>
      </w:pPr>
    </w:p>
    <w:p w14:paraId="4D90D7B6" w14:textId="6073106F" w:rsidR="007762F6" w:rsidRPr="009B5FDF" w:rsidRDefault="007762F6" w:rsidP="00814D10">
      <w:pPr>
        <w:pStyle w:val="BodyText"/>
        <w:spacing w:line="276" w:lineRule="auto"/>
        <w:ind w:right="235"/>
        <w:rPr>
          <w:rFonts w:ascii="Times New Roman" w:hAnsi="Times New Roman" w:cs="Times New Roman"/>
          <w:sz w:val="24"/>
          <w:szCs w:val="24"/>
        </w:rPr>
      </w:pPr>
      <w:r w:rsidRPr="009B5FDF">
        <w:rPr>
          <w:rFonts w:ascii="Times New Roman" w:hAnsi="Times New Roman" w:cs="Times New Roman"/>
          <w:sz w:val="24"/>
          <w:szCs w:val="24"/>
        </w:rPr>
        <w:t xml:space="preserve">The college defines and evaluates effective teaching in its hiring processes and judges the effectiveness of those teaching skills. Per AP 4130 </w:t>
      </w:r>
      <w:r w:rsidR="003B02C4">
        <w:rPr>
          <w:rFonts w:ascii="Times New Roman" w:hAnsi="Times New Roman" w:cs="Times New Roman"/>
          <w:sz w:val="24"/>
          <w:szCs w:val="24"/>
        </w:rPr>
        <w:t>District Hiring Procedures (</w:t>
      </w:r>
      <w:r w:rsidR="003B02C4" w:rsidRPr="003B02C4">
        <w:rPr>
          <w:rFonts w:ascii="Times New Roman" w:hAnsi="Times New Roman" w:cs="Times New Roman"/>
          <w:sz w:val="24"/>
          <w:szCs w:val="24"/>
        </w:rPr>
        <w:t>AP 4</w:t>
      </w:r>
      <w:r w:rsidR="003B02C4">
        <w:rPr>
          <w:rFonts w:ascii="Times New Roman" w:hAnsi="Times New Roman" w:cs="Times New Roman"/>
          <w:sz w:val="24"/>
          <w:szCs w:val="24"/>
        </w:rPr>
        <w:t xml:space="preserve">130 District Hiring Procedures; </w:t>
      </w:r>
      <w:hyperlink r:id="rId45" w:history="1">
        <w:r w:rsidR="003B02C4" w:rsidRPr="005A5ED3">
          <w:rPr>
            <w:rStyle w:val="Hyperlink"/>
            <w:rFonts w:ascii="Times New Roman" w:hAnsi="Times New Roman" w:cs="Times New Roman"/>
            <w:sz w:val="24"/>
            <w:szCs w:val="24"/>
          </w:rPr>
          <w:t>http://www.boarddocs.com/ca/fhda/Board.nsf/goto?open&amp;id=9U32MM02DED2</w:t>
        </w:r>
      </w:hyperlink>
      <w:r w:rsidR="003B02C4">
        <w:rPr>
          <w:rFonts w:ascii="Times New Roman" w:hAnsi="Times New Roman" w:cs="Times New Roman"/>
          <w:sz w:val="24"/>
          <w:szCs w:val="24"/>
        </w:rPr>
        <w:t xml:space="preserve">, Faculty Hiring Procedures; </w:t>
      </w:r>
      <w:hyperlink r:id="rId46" w:history="1">
        <w:r w:rsidR="003B02C4" w:rsidRPr="005A5ED3">
          <w:rPr>
            <w:rStyle w:val="Hyperlink"/>
            <w:rFonts w:ascii="Times New Roman" w:hAnsi="Times New Roman" w:cs="Times New Roman"/>
            <w:sz w:val="24"/>
            <w:szCs w:val="24"/>
          </w:rPr>
          <w:t>http://hr.fhda.edu/_downloads/2014%20Full-Time%20Faculty%20Hiring%20Procedures.pdf</w:t>
        </w:r>
      </w:hyperlink>
      <w:r w:rsidRPr="009B5FDF">
        <w:rPr>
          <w:rFonts w:ascii="Times New Roman" w:hAnsi="Times New Roman" w:cs="Times New Roman"/>
          <w:sz w:val="24"/>
          <w:szCs w:val="24"/>
        </w:rPr>
        <w:t>), in addition to the interview process the college</w:t>
      </w:r>
      <w:r w:rsidR="006A3D90" w:rsidRPr="009B5FDF">
        <w:rPr>
          <w:rFonts w:ascii="Times New Roman" w:hAnsi="Times New Roman" w:cs="Times New Roman"/>
          <w:sz w:val="24"/>
          <w:szCs w:val="24"/>
        </w:rPr>
        <w:t xml:space="preserve"> evaluates the content of the application and</w:t>
      </w:r>
      <w:r w:rsidRPr="009B5FDF">
        <w:rPr>
          <w:rFonts w:ascii="Times New Roman" w:hAnsi="Times New Roman" w:cs="Times New Roman"/>
          <w:sz w:val="24"/>
          <w:szCs w:val="24"/>
        </w:rPr>
        <w:t xml:space="preserve"> utilizes demonstrations, interview questions, tests and reference checks to determine a candidate’s effectiveness. The candidate </w:t>
      </w:r>
      <w:r w:rsidRPr="0012179B">
        <w:rPr>
          <w:rFonts w:ascii="Times New Roman" w:hAnsi="Times New Roman" w:cs="Times New Roman"/>
          <w:sz w:val="24"/>
          <w:szCs w:val="24"/>
        </w:rPr>
        <w:t>is evaluated on the subject matter</w:t>
      </w:r>
      <w:r w:rsidR="008A6910" w:rsidRPr="0012179B">
        <w:rPr>
          <w:rFonts w:ascii="Times New Roman" w:hAnsi="Times New Roman" w:cs="Times New Roman"/>
          <w:sz w:val="24"/>
          <w:szCs w:val="24"/>
        </w:rPr>
        <w:t xml:space="preserve"> and</w:t>
      </w:r>
      <w:r w:rsidRPr="0012179B">
        <w:rPr>
          <w:rFonts w:ascii="Times New Roman" w:hAnsi="Times New Roman" w:cs="Times New Roman"/>
          <w:sz w:val="24"/>
          <w:szCs w:val="24"/>
        </w:rPr>
        <w:t xml:space="preserve"> demonstration of teaching, counseling, or librarianship skills. Demonstrations should reflect the candidate’s ability to meet the needs of the position. The search committee evaluates the effectiveness of each candidate </w:t>
      </w:r>
      <w:r w:rsidR="00F70D37" w:rsidRPr="0012179B">
        <w:rPr>
          <w:rFonts w:ascii="Times New Roman" w:hAnsi="Times New Roman" w:cs="Times New Roman"/>
          <w:sz w:val="24"/>
          <w:szCs w:val="24"/>
        </w:rPr>
        <w:t xml:space="preserve">by </w:t>
      </w:r>
      <w:r w:rsidR="008A6910" w:rsidRPr="0012179B">
        <w:rPr>
          <w:rFonts w:ascii="Times New Roman" w:hAnsi="Times New Roman" w:cs="Times New Roman"/>
          <w:sz w:val="24"/>
          <w:szCs w:val="24"/>
        </w:rPr>
        <w:t xml:space="preserve">ranking the responses to questions and coming to a consensus in accordance with </w:t>
      </w:r>
      <w:r w:rsidR="00F70D37" w:rsidRPr="0012179B">
        <w:rPr>
          <w:rFonts w:ascii="Times New Roman" w:hAnsi="Times New Roman" w:cs="Times New Roman"/>
          <w:strike/>
          <w:sz w:val="24"/>
          <w:szCs w:val="24"/>
        </w:rPr>
        <w:t>following</w:t>
      </w:r>
      <w:r w:rsidR="00F70D37" w:rsidRPr="0012179B">
        <w:rPr>
          <w:rFonts w:ascii="Times New Roman" w:hAnsi="Times New Roman" w:cs="Times New Roman"/>
          <w:sz w:val="24"/>
          <w:szCs w:val="24"/>
        </w:rPr>
        <w:t xml:space="preserve"> the hiring process evaluation tool </w:t>
      </w:r>
      <w:r w:rsidR="003B02C4">
        <w:rPr>
          <w:rFonts w:ascii="Times New Roman" w:hAnsi="Times New Roman" w:cs="Times New Roman"/>
          <w:sz w:val="24"/>
          <w:szCs w:val="24"/>
        </w:rPr>
        <w:t xml:space="preserve">(Faculty Hiring Procedures; </w:t>
      </w:r>
      <w:hyperlink r:id="rId47" w:history="1">
        <w:r w:rsidR="003B02C4" w:rsidRPr="005A5ED3">
          <w:rPr>
            <w:rStyle w:val="Hyperlink"/>
            <w:rFonts w:ascii="Times New Roman" w:hAnsi="Times New Roman" w:cs="Times New Roman"/>
            <w:sz w:val="24"/>
            <w:szCs w:val="24"/>
          </w:rPr>
          <w:t>http://hr.fhda.edu/_downloads/2014%20Full-Time%20Faculty%20Hiring%20Procedures.pdf</w:t>
        </w:r>
      </w:hyperlink>
      <w:r w:rsidRPr="009B5FDF">
        <w:rPr>
          <w:rFonts w:ascii="Times New Roman" w:hAnsi="Times New Roman" w:cs="Times New Roman"/>
          <w:sz w:val="24"/>
          <w:szCs w:val="24"/>
        </w:rPr>
        <w:t>) (III.A.2.Q.2)</w:t>
      </w:r>
    </w:p>
    <w:p w14:paraId="48B03C61" w14:textId="77777777" w:rsidR="007762F6" w:rsidRPr="009B5FDF" w:rsidRDefault="007762F6" w:rsidP="00814D10">
      <w:pPr>
        <w:spacing w:before="4" w:line="276" w:lineRule="auto"/>
        <w:rPr>
          <w:rFonts w:ascii="Times New Roman" w:eastAsia="Calibri" w:hAnsi="Times New Roman" w:cs="Times New Roman"/>
          <w:sz w:val="24"/>
          <w:szCs w:val="24"/>
        </w:rPr>
      </w:pPr>
    </w:p>
    <w:p w14:paraId="2C093838" w14:textId="286E78A7" w:rsidR="007762F6" w:rsidRPr="009B5FDF" w:rsidRDefault="00B328DC" w:rsidP="00814D10">
      <w:pPr>
        <w:pStyle w:val="BodyText"/>
        <w:spacing w:line="276" w:lineRule="auto"/>
        <w:ind w:right="235"/>
        <w:rPr>
          <w:rFonts w:ascii="Times New Roman" w:hAnsi="Times New Roman" w:cs="Times New Roman"/>
          <w:sz w:val="24"/>
          <w:szCs w:val="24"/>
        </w:rPr>
      </w:pPr>
      <w:r w:rsidRPr="009B5FDF">
        <w:rPr>
          <w:rFonts w:ascii="Times New Roman" w:eastAsia="Times New Roman" w:hAnsi="Times New Roman" w:cs="Times New Roman"/>
          <w:sz w:val="24"/>
          <w:szCs w:val="24"/>
        </w:rPr>
        <w:t xml:space="preserve">Faculty are hired for their disciplinary expertise and ability </w:t>
      </w:r>
      <w:r w:rsidR="00F82821" w:rsidRPr="009B5FDF">
        <w:rPr>
          <w:rFonts w:ascii="Times New Roman" w:eastAsia="Times New Roman" w:hAnsi="Times New Roman" w:cs="Times New Roman"/>
          <w:sz w:val="24"/>
          <w:szCs w:val="24"/>
        </w:rPr>
        <w:t>to teach in a variety of pedag</w:t>
      </w:r>
      <w:r w:rsidRPr="009B5FDF">
        <w:rPr>
          <w:rFonts w:ascii="Times New Roman" w:eastAsia="Times New Roman" w:hAnsi="Times New Roman" w:cs="Times New Roman"/>
          <w:sz w:val="24"/>
          <w:szCs w:val="24"/>
        </w:rPr>
        <w:t>ogical modalities</w:t>
      </w:r>
      <w:r w:rsidR="00D2623A" w:rsidRPr="009B5FDF">
        <w:rPr>
          <w:rFonts w:ascii="Times New Roman" w:eastAsia="Times New Roman" w:hAnsi="Times New Roman" w:cs="Times New Roman"/>
          <w:sz w:val="24"/>
          <w:szCs w:val="24"/>
        </w:rPr>
        <w:t xml:space="preserve"> and often </w:t>
      </w:r>
      <w:r w:rsidR="00CC3B53" w:rsidRPr="009B5FDF">
        <w:rPr>
          <w:rFonts w:ascii="Times New Roman" w:hAnsi="Times New Roman" w:cs="Times New Roman"/>
          <w:sz w:val="24"/>
          <w:szCs w:val="24"/>
        </w:rPr>
        <w:t xml:space="preserve">teach </w:t>
      </w:r>
      <w:r w:rsidR="002C2526" w:rsidRPr="009B5FDF">
        <w:rPr>
          <w:rFonts w:ascii="Times New Roman" w:hAnsi="Times New Roman" w:cs="Times New Roman"/>
          <w:sz w:val="24"/>
          <w:szCs w:val="24"/>
        </w:rPr>
        <w:t>distance education courses</w:t>
      </w:r>
      <w:r w:rsidR="00D2623A" w:rsidRPr="009B5FDF">
        <w:rPr>
          <w:rFonts w:ascii="Times New Roman" w:hAnsi="Times New Roman" w:cs="Times New Roman"/>
          <w:sz w:val="24"/>
          <w:szCs w:val="24"/>
        </w:rPr>
        <w:t xml:space="preserve"> as well as</w:t>
      </w:r>
      <w:r w:rsidR="002C2526" w:rsidRPr="009B5FDF">
        <w:rPr>
          <w:rFonts w:ascii="Times New Roman" w:hAnsi="Times New Roman" w:cs="Times New Roman"/>
          <w:sz w:val="24"/>
          <w:szCs w:val="24"/>
        </w:rPr>
        <w:t xml:space="preserve"> </w:t>
      </w:r>
      <w:r w:rsidR="00CC3B53" w:rsidRPr="009B5FDF">
        <w:rPr>
          <w:rFonts w:ascii="Times New Roman" w:hAnsi="Times New Roman" w:cs="Times New Roman"/>
          <w:sz w:val="24"/>
          <w:szCs w:val="24"/>
        </w:rPr>
        <w:t xml:space="preserve">on campus </w:t>
      </w:r>
      <w:r w:rsidR="00CC3B53" w:rsidRPr="009B5FDF">
        <w:rPr>
          <w:rFonts w:ascii="Times New Roman" w:hAnsi="Times New Roman" w:cs="Times New Roman"/>
          <w:sz w:val="24"/>
          <w:szCs w:val="24"/>
        </w:rPr>
        <w:lastRenderedPageBreak/>
        <w:t>classes</w:t>
      </w:r>
      <w:r w:rsidR="007D0826" w:rsidRPr="009B5FDF">
        <w:rPr>
          <w:rFonts w:ascii="Times New Roman" w:hAnsi="Times New Roman" w:cs="Times New Roman"/>
          <w:sz w:val="24"/>
          <w:szCs w:val="24"/>
        </w:rPr>
        <w:t xml:space="preserve">. </w:t>
      </w:r>
      <w:r w:rsidR="002C2526" w:rsidRPr="009B5FDF">
        <w:rPr>
          <w:rFonts w:ascii="Times New Roman" w:hAnsi="Times New Roman" w:cs="Times New Roman"/>
          <w:sz w:val="24"/>
          <w:szCs w:val="24"/>
        </w:rPr>
        <w:t>While not specifically identifying online expertise, t</w:t>
      </w:r>
      <w:r w:rsidR="007762F6" w:rsidRPr="009B5FDF">
        <w:rPr>
          <w:rFonts w:ascii="Times New Roman" w:hAnsi="Times New Roman" w:cs="Times New Roman"/>
          <w:sz w:val="24"/>
          <w:szCs w:val="24"/>
        </w:rPr>
        <w:t>he college identifies faculty expertise</w:t>
      </w:r>
      <w:r w:rsidR="002C2526" w:rsidRPr="009B5FDF">
        <w:rPr>
          <w:rFonts w:ascii="Times New Roman" w:hAnsi="Times New Roman" w:cs="Times New Roman"/>
          <w:sz w:val="24"/>
          <w:szCs w:val="24"/>
        </w:rPr>
        <w:t xml:space="preserve"> in the applicable discipline</w:t>
      </w:r>
      <w:r w:rsidR="007762F6" w:rsidRPr="009B5FDF">
        <w:rPr>
          <w:rFonts w:ascii="Times New Roman" w:hAnsi="Times New Roman" w:cs="Times New Roman"/>
          <w:sz w:val="24"/>
          <w:szCs w:val="24"/>
        </w:rPr>
        <w:t xml:space="preserve"> in accordance with AP 41</w:t>
      </w:r>
      <w:r w:rsidR="003B02C4">
        <w:rPr>
          <w:rFonts w:ascii="Times New Roman" w:hAnsi="Times New Roman" w:cs="Times New Roman"/>
          <w:sz w:val="24"/>
          <w:szCs w:val="24"/>
        </w:rPr>
        <w:t>30 District Hiring Procedures (</w:t>
      </w:r>
      <w:r w:rsidR="003B02C4" w:rsidRPr="003B02C4">
        <w:rPr>
          <w:rFonts w:ascii="Times New Roman" w:hAnsi="Times New Roman" w:cs="Times New Roman"/>
          <w:sz w:val="24"/>
          <w:szCs w:val="24"/>
        </w:rPr>
        <w:t xml:space="preserve">AP 4130 District Hiring </w:t>
      </w:r>
      <w:r w:rsidR="003B02C4">
        <w:rPr>
          <w:rFonts w:ascii="Times New Roman" w:hAnsi="Times New Roman" w:cs="Times New Roman"/>
          <w:sz w:val="24"/>
          <w:szCs w:val="24"/>
        </w:rPr>
        <w:t xml:space="preserve">Procedures; </w:t>
      </w:r>
      <w:hyperlink r:id="rId48" w:history="1">
        <w:r w:rsidR="003B02C4" w:rsidRPr="005A5ED3">
          <w:rPr>
            <w:rStyle w:val="Hyperlink"/>
            <w:rFonts w:ascii="Times New Roman" w:hAnsi="Times New Roman" w:cs="Times New Roman"/>
            <w:sz w:val="24"/>
            <w:szCs w:val="24"/>
          </w:rPr>
          <w:t>http://www.boarddocs.com/ca/fhda/Board.nsf/goto?open&amp;id=9U32MM02DED2</w:t>
        </w:r>
      </w:hyperlink>
      <w:r w:rsidR="007762F6" w:rsidRPr="009B5FDF">
        <w:rPr>
          <w:rFonts w:ascii="Times New Roman" w:hAnsi="Times New Roman" w:cs="Times New Roman"/>
          <w:sz w:val="24"/>
          <w:szCs w:val="24"/>
        </w:rPr>
        <w:t xml:space="preserve">).  The position announcement is developed through a collaborative process involving the department and/or program faculty.  Job related interview questions are designed to distinguish candidates who will best meet the needs of the department as well as the student population.  Subject matter and instructional formats </w:t>
      </w:r>
      <w:r w:rsidR="007D0826" w:rsidRPr="009B5FDF">
        <w:rPr>
          <w:rFonts w:ascii="Times New Roman" w:hAnsi="Times New Roman" w:cs="Times New Roman"/>
          <w:sz w:val="24"/>
          <w:szCs w:val="24"/>
        </w:rPr>
        <w:t xml:space="preserve">may be </w:t>
      </w:r>
      <w:r w:rsidR="007762F6" w:rsidRPr="009B5FDF">
        <w:rPr>
          <w:rFonts w:ascii="Times New Roman" w:hAnsi="Times New Roman" w:cs="Times New Roman"/>
          <w:sz w:val="24"/>
          <w:szCs w:val="24"/>
        </w:rPr>
        <w:t>included in the demonstration of teaching</w:t>
      </w:r>
      <w:r w:rsidR="003B02C4">
        <w:rPr>
          <w:rFonts w:ascii="Times New Roman" w:hAnsi="Times New Roman" w:cs="Times New Roman"/>
          <w:sz w:val="24"/>
          <w:szCs w:val="24"/>
        </w:rPr>
        <w:t xml:space="preserve">. (Faculty Hiring Procedures; </w:t>
      </w:r>
      <w:hyperlink r:id="rId49" w:history="1">
        <w:r w:rsidR="003B02C4" w:rsidRPr="005A5ED3">
          <w:rPr>
            <w:rStyle w:val="Hyperlink"/>
            <w:rFonts w:ascii="Times New Roman" w:hAnsi="Times New Roman" w:cs="Times New Roman"/>
            <w:sz w:val="24"/>
            <w:szCs w:val="24"/>
          </w:rPr>
          <w:t>http://hr.fhda.edu/_downloads/2014%20Full-Time%20Faculty%20Hiring%20Procedures.pdf</w:t>
        </w:r>
      </w:hyperlink>
      <w:r w:rsidR="002C2526" w:rsidRPr="009B5FDF">
        <w:rPr>
          <w:rFonts w:ascii="Times New Roman" w:hAnsi="Times New Roman" w:cs="Times New Roman"/>
          <w:sz w:val="24"/>
          <w:szCs w:val="24"/>
        </w:rPr>
        <w:t xml:space="preserve">) </w:t>
      </w:r>
      <w:r w:rsidRPr="009B5FDF">
        <w:rPr>
          <w:rFonts w:ascii="Times New Roman" w:hAnsi="Times New Roman" w:cs="Times New Roman"/>
          <w:sz w:val="24"/>
          <w:szCs w:val="24"/>
        </w:rPr>
        <w:t>T</w:t>
      </w:r>
      <w:r w:rsidR="002C2526" w:rsidRPr="009B5FDF">
        <w:rPr>
          <w:rFonts w:ascii="Times New Roman" w:hAnsi="Times New Roman" w:cs="Times New Roman"/>
          <w:sz w:val="24"/>
          <w:szCs w:val="24"/>
        </w:rPr>
        <w:t xml:space="preserve">raining </w:t>
      </w:r>
      <w:r w:rsidRPr="009B5FDF">
        <w:rPr>
          <w:rFonts w:ascii="Times New Roman" w:hAnsi="Times New Roman" w:cs="Times New Roman"/>
          <w:sz w:val="24"/>
          <w:szCs w:val="24"/>
        </w:rPr>
        <w:t>in using the course management system and instructional design and compliance is</w:t>
      </w:r>
      <w:r w:rsidR="002C2526" w:rsidRPr="009B5FDF">
        <w:rPr>
          <w:rFonts w:ascii="Times New Roman" w:hAnsi="Times New Roman" w:cs="Times New Roman"/>
          <w:sz w:val="24"/>
          <w:szCs w:val="24"/>
        </w:rPr>
        <w:t xml:space="preserve"> required prior to teaching an online course.</w:t>
      </w:r>
      <w:r w:rsidR="003B02C4">
        <w:rPr>
          <w:rFonts w:ascii="Times New Roman" w:hAnsi="Times New Roman" w:cs="Times New Roman"/>
          <w:sz w:val="24"/>
          <w:szCs w:val="24"/>
        </w:rPr>
        <w:t xml:space="preserve"> (Catalyst Training Information; </w:t>
      </w:r>
      <w:hyperlink r:id="rId50" w:history="1">
        <w:r w:rsidR="003B02C4" w:rsidRPr="005A5ED3">
          <w:rPr>
            <w:rStyle w:val="Hyperlink"/>
            <w:rFonts w:ascii="Times New Roman" w:hAnsi="Times New Roman" w:cs="Times New Roman"/>
            <w:sz w:val="24"/>
            <w:szCs w:val="24"/>
          </w:rPr>
          <w:t>http://www.deanza.edu/online-ed/facultyresources/catalyst_training.html</w:t>
        </w:r>
      </w:hyperlink>
      <w:r w:rsidR="003B02C4">
        <w:rPr>
          <w:rFonts w:ascii="Times New Roman" w:hAnsi="Times New Roman" w:cs="Times New Roman"/>
          <w:sz w:val="24"/>
          <w:szCs w:val="24"/>
        </w:rPr>
        <w:t xml:space="preserve">, Canvas Training Schedule; </w:t>
      </w:r>
      <w:hyperlink r:id="rId51" w:history="1">
        <w:r w:rsidR="003B02C4" w:rsidRPr="005A5ED3">
          <w:rPr>
            <w:rStyle w:val="Hyperlink"/>
            <w:rFonts w:ascii="Times New Roman" w:hAnsi="Times New Roman" w:cs="Times New Roman"/>
            <w:sz w:val="24"/>
            <w:szCs w:val="24"/>
          </w:rPr>
          <w:t>https://www.smore.com/aqbqz</w:t>
        </w:r>
      </w:hyperlink>
      <w:r w:rsidR="00C36F0F" w:rsidRPr="009B5FDF">
        <w:rPr>
          <w:rFonts w:ascii="Times New Roman" w:hAnsi="Times New Roman" w:cs="Times New Roman"/>
          <w:sz w:val="24"/>
          <w:szCs w:val="24"/>
        </w:rPr>
        <w:t>)</w:t>
      </w:r>
      <w:r w:rsidR="007762F6" w:rsidRPr="009B5FDF">
        <w:rPr>
          <w:rFonts w:ascii="Times New Roman" w:hAnsi="Times New Roman" w:cs="Times New Roman"/>
          <w:sz w:val="24"/>
          <w:szCs w:val="24"/>
        </w:rPr>
        <w:t xml:space="preserve"> (III.A.2.Q.3)</w:t>
      </w:r>
    </w:p>
    <w:p w14:paraId="78BE9428" w14:textId="77777777" w:rsidR="007762F6" w:rsidRPr="009B5FDF" w:rsidRDefault="007762F6" w:rsidP="00814D10">
      <w:pPr>
        <w:spacing w:before="4" w:line="276" w:lineRule="auto"/>
        <w:rPr>
          <w:rFonts w:ascii="Times New Roman" w:eastAsia="Calibri" w:hAnsi="Times New Roman" w:cs="Times New Roman"/>
          <w:sz w:val="24"/>
          <w:szCs w:val="24"/>
        </w:rPr>
      </w:pPr>
    </w:p>
    <w:p w14:paraId="4246BE3D" w14:textId="30DD2BAE" w:rsidR="007762F6" w:rsidRPr="009B5FDF" w:rsidRDefault="005D2FE8" w:rsidP="00814D10">
      <w:pPr>
        <w:pStyle w:val="BodyText"/>
        <w:spacing w:line="276" w:lineRule="auto"/>
        <w:ind w:right="108"/>
        <w:rPr>
          <w:rFonts w:ascii="Times New Roman" w:hAnsi="Times New Roman" w:cs="Times New Roman"/>
          <w:sz w:val="24"/>
          <w:szCs w:val="24"/>
        </w:rPr>
      </w:pPr>
      <w:r w:rsidRPr="009B5FDF">
        <w:rPr>
          <w:rFonts w:ascii="Times New Roman" w:hAnsi="Times New Roman" w:cs="Times New Roman"/>
          <w:sz w:val="24"/>
          <w:szCs w:val="24"/>
        </w:rPr>
        <w:t>T</w:t>
      </w:r>
      <w:r w:rsidR="007762F6" w:rsidRPr="009B5FDF">
        <w:rPr>
          <w:rFonts w:ascii="Times New Roman" w:hAnsi="Times New Roman" w:cs="Times New Roman"/>
          <w:sz w:val="24"/>
          <w:szCs w:val="24"/>
        </w:rPr>
        <w:t xml:space="preserve">he college uses a collaborative search committee process to analyze, discuss and determine the qualifications of faculty and staff. The position announcement is developed through this process involving the department and/or program faculty. Job related interview questions are designed to distinguish candidates who will best meet the needs of the department and students. Subject matter and </w:t>
      </w:r>
      <w:r w:rsidR="00C36F0F" w:rsidRPr="009B5FDF">
        <w:rPr>
          <w:rFonts w:ascii="Times New Roman" w:hAnsi="Times New Roman" w:cs="Times New Roman"/>
          <w:sz w:val="24"/>
          <w:szCs w:val="24"/>
        </w:rPr>
        <w:t xml:space="preserve">various </w:t>
      </w:r>
      <w:r w:rsidR="007762F6" w:rsidRPr="009B5FDF">
        <w:rPr>
          <w:rFonts w:ascii="Times New Roman" w:hAnsi="Times New Roman" w:cs="Times New Roman"/>
          <w:sz w:val="24"/>
          <w:szCs w:val="24"/>
        </w:rPr>
        <w:t xml:space="preserve">instructional formats </w:t>
      </w:r>
      <w:r w:rsidR="00C15358" w:rsidRPr="009B5FDF">
        <w:rPr>
          <w:rFonts w:ascii="Times New Roman" w:hAnsi="Times New Roman" w:cs="Times New Roman"/>
          <w:sz w:val="24"/>
          <w:szCs w:val="24"/>
        </w:rPr>
        <w:t>may be</w:t>
      </w:r>
      <w:r w:rsidR="007762F6" w:rsidRPr="009B5FDF">
        <w:rPr>
          <w:rFonts w:ascii="Times New Roman" w:hAnsi="Times New Roman" w:cs="Times New Roman"/>
          <w:sz w:val="24"/>
          <w:szCs w:val="24"/>
        </w:rPr>
        <w:t xml:space="preserve"> included in the </w:t>
      </w:r>
      <w:r w:rsidR="003B02C4">
        <w:rPr>
          <w:rFonts w:ascii="Times New Roman" w:hAnsi="Times New Roman" w:cs="Times New Roman"/>
          <w:sz w:val="24"/>
          <w:szCs w:val="24"/>
        </w:rPr>
        <w:t>demonstration of teaching. (</w:t>
      </w:r>
      <w:r w:rsidR="003B02C4" w:rsidRPr="003B02C4">
        <w:rPr>
          <w:rFonts w:ascii="Times New Roman" w:hAnsi="Times New Roman" w:cs="Times New Roman"/>
          <w:sz w:val="24"/>
          <w:szCs w:val="24"/>
        </w:rPr>
        <w:t>AP 4</w:t>
      </w:r>
      <w:r w:rsidR="003B02C4">
        <w:rPr>
          <w:rFonts w:ascii="Times New Roman" w:hAnsi="Times New Roman" w:cs="Times New Roman"/>
          <w:sz w:val="24"/>
          <w:szCs w:val="24"/>
        </w:rPr>
        <w:t xml:space="preserve">130 District Hiring Procedures; </w:t>
      </w:r>
      <w:hyperlink r:id="rId52" w:history="1">
        <w:r w:rsidR="003B02C4" w:rsidRPr="005A5ED3">
          <w:rPr>
            <w:rStyle w:val="Hyperlink"/>
            <w:rFonts w:ascii="Times New Roman" w:hAnsi="Times New Roman" w:cs="Times New Roman"/>
            <w:sz w:val="24"/>
            <w:szCs w:val="24"/>
          </w:rPr>
          <w:t>http://www.boarddocs.com/ca/fhda/Board.nsf/goto?open&amp;id=9U32MM02DED2</w:t>
        </w:r>
      </w:hyperlink>
      <w:r w:rsidR="003B02C4">
        <w:rPr>
          <w:rFonts w:ascii="Times New Roman" w:hAnsi="Times New Roman" w:cs="Times New Roman"/>
          <w:sz w:val="24"/>
          <w:szCs w:val="24"/>
        </w:rPr>
        <w:t xml:space="preserve">, Faculty Hiring Procedures; </w:t>
      </w:r>
      <w:hyperlink r:id="rId53" w:history="1">
        <w:r w:rsidR="003B02C4" w:rsidRPr="005A5ED3">
          <w:rPr>
            <w:rStyle w:val="Hyperlink"/>
            <w:rFonts w:ascii="Times New Roman" w:hAnsi="Times New Roman" w:cs="Times New Roman"/>
            <w:sz w:val="24"/>
            <w:szCs w:val="24"/>
          </w:rPr>
          <w:t>http://hr.fhda.edu/_downloads/2014%20Full-Time%20Faculty%20Hiring%20Procedures.pdf</w:t>
        </w:r>
      </w:hyperlink>
      <w:r w:rsidR="007762F6" w:rsidRPr="009B5FDF">
        <w:rPr>
          <w:rFonts w:ascii="Times New Roman" w:hAnsi="Times New Roman" w:cs="Times New Roman"/>
          <w:sz w:val="24"/>
          <w:szCs w:val="24"/>
        </w:rPr>
        <w:t>) (III.A.2.Q.4)</w:t>
      </w:r>
    </w:p>
    <w:p w14:paraId="2A61C228" w14:textId="77777777" w:rsidR="00E444EA" w:rsidRPr="009B5FDF" w:rsidRDefault="00E444EA" w:rsidP="00814D10">
      <w:pPr>
        <w:pStyle w:val="BodyText"/>
        <w:spacing w:line="276" w:lineRule="auto"/>
        <w:ind w:right="108"/>
        <w:rPr>
          <w:rFonts w:ascii="Times New Roman" w:hAnsi="Times New Roman" w:cs="Times New Roman"/>
          <w:sz w:val="24"/>
          <w:szCs w:val="24"/>
        </w:rPr>
      </w:pPr>
    </w:p>
    <w:p w14:paraId="2EFCFFCE" w14:textId="394A6C75" w:rsidR="007762F6" w:rsidRPr="009B5FDF" w:rsidRDefault="007762F6" w:rsidP="00814D10">
      <w:pPr>
        <w:pStyle w:val="BodyText"/>
        <w:spacing w:before="51" w:line="276" w:lineRule="auto"/>
        <w:ind w:right="225"/>
        <w:rPr>
          <w:rFonts w:ascii="Times New Roman" w:hAnsi="Times New Roman" w:cs="Times New Roman"/>
          <w:sz w:val="24"/>
          <w:szCs w:val="24"/>
        </w:rPr>
      </w:pPr>
      <w:r w:rsidRPr="009B5FDF">
        <w:rPr>
          <w:rFonts w:ascii="Times New Roman" w:hAnsi="Times New Roman" w:cs="Times New Roman"/>
          <w:sz w:val="24"/>
          <w:szCs w:val="24"/>
        </w:rPr>
        <w:t>Per AP 41</w:t>
      </w:r>
      <w:r w:rsidR="003B02C4">
        <w:rPr>
          <w:rFonts w:ascii="Times New Roman" w:hAnsi="Times New Roman" w:cs="Times New Roman"/>
          <w:sz w:val="24"/>
          <w:szCs w:val="24"/>
        </w:rPr>
        <w:t>30 District Hiring Procedures (</w:t>
      </w:r>
      <w:r w:rsidR="003B02C4" w:rsidRPr="003B02C4">
        <w:rPr>
          <w:rFonts w:ascii="Times New Roman" w:hAnsi="Times New Roman" w:cs="Times New Roman"/>
          <w:sz w:val="24"/>
          <w:szCs w:val="24"/>
        </w:rPr>
        <w:t>AP 4</w:t>
      </w:r>
      <w:r w:rsidR="003B02C4">
        <w:rPr>
          <w:rFonts w:ascii="Times New Roman" w:hAnsi="Times New Roman" w:cs="Times New Roman"/>
          <w:sz w:val="24"/>
          <w:szCs w:val="24"/>
        </w:rPr>
        <w:t xml:space="preserve">130 District Hiring Procedures; </w:t>
      </w:r>
      <w:hyperlink r:id="rId54" w:history="1">
        <w:r w:rsidR="003B02C4" w:rsidRPr="005A5ED3">
          <w:rPr>
            <w:rStyle w:val="Hyperlink"/>
            <w:rFonts w:ascii="Times New Roman" w:hAnsi="Times New Roman" w:cs="Times New Roman"/>
            <w:sz w:val="24"/>
            <w:szCs w:val="24"/>
          </w:rPr>
          <w:t>http://www.boarddocs.com/ca/fhda/Board.nsf/goto?open&amp;id=9U32MM02DED2</w:t>
        </w:r>
      </w:hyperlink>
      <w:r w:rsidRPr="009B5FDF">
        <w:rPr>
          <w:rFonts w:ascii="Times New Roman" w:hAnsi="Times New Roman" w:cs="Times New Roman"/>
          <w:sz w:val="24"/>
          <w:szCs w:val="24"/>
        </w:rPr>
        <w:t xml:space="preserve">), the college uses demonstrations, interview questions, tests and checks references to determine a candidate’s effectiveness. The candidate is evaluated on </w:t>
      </w:r>
      <w:r w:rsidR="004100C9" w:rsidRPr="009B5FDF">
        <w:rPr>
          <w:rFonts w:ascii="Times New Roman" w:hAnsi="Times New Roman" w:cs="Times New Roman"/>
          <w:sz w:val="24"/>
          <w:szCs w:val="24"/>
        </w:rPr>
        <w:t>their</w:t>
      </w:r>
      <w:r w:rsidRPr="009B5FDF">
        <w:rPr>
          <w:rFonts w:ascii="Times New Roman" w:hAnsi="Times New Roman" w:cs="Times New Roman"/>
          <w:sz w:val="24"/>
          <w:szCs w:val="24"/>
        </w:rPr>
        <w:t xml:space="preserve"> </w:t>
      </w:r>
      <w:r w:rsidR="004100C9" w:rsidRPr="009B5FDF">
        <w:rPr>
          <w:rFonts w:ascii="Times New Roman" w:hAnsi="Times New Roman" w:cs="Times New Roman"/>
          <w:sz w:val="24"/>
          <w:szCs w:val="24"/>
        </w:rPr>
        <w:t xml:space="preserve">application; knowledge of </w:t>
      </w:r>
      <w:r w:rsidRPr="009B5FDF">
        <w:rPr>
          <w:rFonts w:ascii="Times New Roman" w:hAnsi="Times New Roman" w:cs="Times New Roman"/>
          <w:sz w:val="24"/>
          <w:szCs w:val="24"/>
        </w:rPr>
        <w:t xml:space="preserve">subject matter, demonstration of teaching skills, and experience. Teaching demonstrations reflect the candidate’s ability to meet the needs of </w:t>
      </w:r>
      <w:r w:rsidR="006E3D2B" w:rsidRPr="0012179B">
        <w:rPr>
          <w:rFonts w:ascii="Times New Roman" w:hAnsi="Times New Roman" w:cs="Times New Roman"/>
          <w:sz w:val="24"/>
          <w:szCs w:val="24"/>
        </w:rPr>
        <w:t>the</w:t>
      </w:r>
      <w:r w:rsidR="006E3D2B">
        <w:rPr>
          <w:rFonts w:ascii="Times New Roman" w:hAnsi="Times New Roman" w:cs="Times New Roman"/>
          <w:b/>
          <w:color w:val="FF31D2"/>
          <w:sz w:val="24"/>
          <w:szCs w:val="24"/>
        </w:rPr>
        <w:t xml:space="preserve"> </w:t>
      </w:r>
      <w:r w:rsidR="00C36F0F" w:rsidRPr="009B5FDF">
        <w:rPr>
          <w:rFonts w:ascii="Times New Roman" w:hAnsi="Times New Roman" w:cs="Times New Roman"/>
          <w:sz w:val="24"/>
          <w:szCs w:val="24"/>
        </w:rPr>
        <w:t>student population</w:t>
      </w:r>
      <w:r w:rsidRPr="009B5FDF">
        <w:rPr>
          <w:rFonts w:ascii="Times New Roman" w:hAnsi="Times New Roman" w:cs="Times New Roman"/>
          <w:sz w:val="24"/>
          <w:szCs w:val="24"/>
        </w:rPr>
        <w:t>. The search committee evaluates the effectiveness of each candidate based on the job description and the candidate’s ability to meet instructional needs.</w:t>
      </w:r>
      <w:r w:rsidR="00343665" w:rsidRPr="009B5FDF">
        <w:rPr>
          <w:rFonts w:ascii="Times New Roman" w:hAnsi="Times New Roman" w:cs="Times New Roman"/>
          <w:sz w:val="24"/>
          <w:szCs w:val="24"/>
        </w:rPr>
        <w:t xml:space="preserve"> </w:t>
      </w:r>
      <w:r w:rsidR="003B02C4">
        <w:rPr>
          <w:rFonts w:ascii="Times New Roman" w:hAnsi="Times New Roman" w:cs="Times New Roman"/>
          <w:sz w:val="24"/>
          <w:szCs w:val="24"/>
        </w:rPr>
        <w:t>(</w:t>
      </w:r>
      <w:r w:rsidR="003B02C4" w:rsidRPr="003B02C4">
        <w:rPr>
          <w:rFonts w:ascii="Times New Roman" w:hAnsi="Times New Roman" w:cs="Times New Roman"/>
          <w:sz w:val="24"/>
          <w:szCs w:val="24"/>
        </w:rPr>
        <w:t>AP 4</w:t>
      </w:r>
      <w:r w:rsidR="003B02C4">
        <w:rPr>
          <w:rFonts w:ascii="Times New Roman" w:hAnsi="Times New Roman" w:cs="Times New Roman"/>
          <w:sz w:val="24"/>
          <w:szCs w:val="24"/>
        </w:rPr>
        <w:t xml:space="preserve">130 District Hiring Procedures; </w:t>
      </w:r>
      <w:hyperlink r:id="rId55" w:history="1">
        <w:r w:rsidR="003B02C4" w:rsidRPr="005A5ED3">
          <w:rPr>
            <w:rStyle w:val="Hyperlink"/>
            <w:rFonts w:ascii="Times New Roman" w:hAnsi="Times New Roman" w:cs="Times New Roman"/>
            <w:sz w:val="24"/>
            <w:szCs w:val="24"/>
          </w:rPr>
          <w:t>http://www.boarddocs.com/ca/fhda/Board.nsf/goto?open&amp;id=9U32MM02DED2</w:t>
        </w:r>
      </w:hyperlink>
      <w:r w:rsidR="003B02C4">
        <w:rPr>
          <w:rFonts w:ascii="Times New Roman" w:hAnsi="Times New Roman" w:cs="Times New Roman"/>
          <w:sz w:val="24"/>
          <w:szCs w:val="24"/>
        </w:rPr>
        <w:t xml:space="preserve">, </w:t>
      </w:r>
      <w:r w:rsidR="003B02C4" w:rsidRPr="003B02C4">
        <w:rPr>
          <w:rFonts w:ascii="Times New Roman" w:hAnsi="Times New Roman" w:cs="Times New Roman"/>
          <w:sz w:val="24"/>
          <w:szCs w:val="24"/>
        </w:rPr>
        <w:t>Faculty Hir</w:t>
      </w:r>
      <w:r w:rsidR="003B02C4">
        <w:rPr>
          <w:rFonts w:ascii="Times New Roman" w:hAnsi="Times New Roman" w:cs="Times New Roman"/>
          <w:sz w:val="24"/>
          <w:szCs w:val="24"/>
        </w:rPr>
        <w:t xml:space="preserve">ing Procedures; </w:t>
      </w:r>
      <w:hyperlink r:id="rId56" w:history="1">
        <w:r w:rsidR="003B02C4" w:rsidRPr="005A5ED3">
          <w:rPr>
            <w:rStyle w:val="Hyperlink"/>
            <w:rFonts w:ascii="Times New Roman" w:hAnsi="Times New Roman" w:cs="Times New Roman"/>
            <w:sz w:val="24"/>
            <w:szCs w:val="24"/>
          </w:rPr>
          <w:t>http://hr.fhda.edu/_downloads/2014%20Full-Time%20Faculty%20Hiring%20Procedures.pdf</w:t>
        </w:r>
      </w:hyperlink>
      <w:r w:rsidRPr="009B5FDF">
        <w:rPr>
          <w:rFonts w:ascii="Times New Roman" w:hAnsi="Times New Roman" w:cs="Times New Roman"/>
          <w:sz w:val="24"/>
          <w:szCs w:val="24"/>
        </w:rPr>
        <w:t>) (III.A.2.Q.5)</w:t>
      </w:r>
    </w:p>
    <w:p w14:paraId="614EE68B" w14:textId="77777777" w:rsidR="007762F6" w:rsidRPr="009B5FDF" w:rsidRDefault="007762F6" w:rsidP="00814D10">
      <w:pPr>
        <w:spacing w:before="5" w:line="276" w:lineRule="auto"/>
        <w:rPr>
          <w:rFonts w:ascii="Times New Roman" w:eastAsia="Calibri" w:hAnsi="Times New Roman" w:cs="Times New Roman"/>
          <w:sz w:val="24"/>
          <w:szCs w:val="24"/>
        </w:rPr>
      </w:pPr>
    </w:p>
    <w:p w14:paraId="30E53146" w14:textId="77777777" w:rsidR="00232BDF" w:rsidRPr="009B5FDF" w:rsidRDefault="00D0071A" w:rsidP="00814D10">
      <w:pPr>
        <w:spacing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Evaluation</w:t>
      </w:r>
    </w:p>
    <w:p w14:paraId="50550442" w14:textId="51FE84F5" w:rsidR="00830224" w:rsidRPr="009B5FDF" w:rsidRDefault="00830224" w:rsidP="00814D10">
      <w:pPr>
        <w:spacing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The college meets this standard.</w:t>
      </w:r>
      <w:r w:rsidR="008A22FD" w:rsidRPr="009B5FDF">
        <w:rPr>
          <w:rFonts w:ascii="Times New Roman" w:eastAsia="Calibri" w:hAnsi="Times New Roman" w:cs="Times New Roman"/>
          <w:bCs/>
          <w:sz w:val="24"/>
          <w:szCs w:val="24"/>
        </w:rPr>
        <w:t xml:space="preserve"> The protocol for hiring faculty ensures that the candidate selected has the background and skills in the applicable subject matter.  The active participation of the search committee in the hiring process </w:t>
      </w:r>
      <w:r w:rsidR="00CD6129" w:rsidRPr="009B5FDF">
        <w:rPr>
          <w:rFonts w:ascii="Times New Roman" w:eastAsia="Calibri" w:hAnsi="Times New Roman" w:cs="Times New Roman"/>
          <w:bCs/>
          <w:sz w:val="24"/>
          <w:szCs w:val="24"/>
        </w:rPr>
        <w:t xml:space="preserve">ensures that the </w:t>
      </w:r>
      <w:r w:rsidR="00CD6129" w:rsidRPr="0012179B">
        <w:rPr>
          <w:rFonts w:ascii="Times New Roman" w:eastAsia="Calibri" w:hAnsi="Times New Roman" w:cs="Times New Roman"/>
          <w:bCs/>
          <w:sz w:val="24"/>
          <w:szCs w:val="24"/>
        </w:rPr>
        <w:t>candidate</w:t>
      </w:r>
      <w:r w:rsidR="00386C59" w:rsidRPr="0012179B">
        <w:rPr>
          <w:rFonts w:ascii="Times New Roman" w:eastAsia="Calibri" w:hAnsi="Times New Roman" w:cs="Times New Roman"/>
          <w:bCs/>
          <w:sz w:val="24"/>
          <w:szCs w:val="24"/>
        </w:rPr>
        <w:t xml:space="preserve">s </w:t>
      </w:r>
      <w:r w:rsidR="00386C59" w:rsidRPr="0012179B">
        <w:rPr>
          <w:rFonts w:ascii="Times New Roman" w:eastAsia="Calibri" w:hAnsi="Times New Roman" w:cs="Times New Roman"/>
          <w:bCs/>
          <w:sz w:val="24"/>
          <w:szCs w:val="24"/>
        </w:rPr>
        <w:lastRenderedPageBreak/>
        <w:t>recommended to move forward ar</w:t>
      </w:r>
      <w:r w:rsidR="0012179B">
        <w:rPr>
          <w:rFonts w:ascii="Times New Roman" w:eastAsia="Calibri" w:hAnsi="Times New Roman" w:cs="Times New Roman"/>
          <w:bCs/>
          <w:sz w:val="24"/>
          <w:szCs w:val="24"/>
        </w:rPr>
        <w:t>e</w:t>
      </w:r>
      <w:r w:rsidR="00CD6129" w:rsidRPr="009B5FDF">
        <w:rPr>
          <w:rFonts w:ascii="Times New Roman" w:eastAsia="Calibri" w:hAnsi="Times New Roman" w:cs="Times New Roman"/>
          <w:bCs/>
          <w:sz w:val="24"/>
          <w:szCs w:val="24"/>
        </w:rPr>
        <w:t xml:space="preserve"> the best choice for the position.</w:t>
      </w:r>
    </w:p>
    <w:p w14:paraId="7F81B383" w14:textId="77777777" w:rsidR="00CD6129" w:rsidRPr="009B5FDF" w:rsidRDefault="00CD6129" w:rsidP="00814D10">
      <w:pPr>
        <w:spacing w:line="276" w:lineRule="auto"/>
        <w:ind w:left="100"/>
        <w:rPr>
          <w:rFonts w:ascii="Times New Roman" w:eastAsia="Calibri" w:hAnsi="Times New Roman" w:cs="Times New Roman"/>
          <w:bCs/>
          <w:sz w:val="24"/>
          <w:szCs w:val="24"/>
        </w:rPr>
      </w:pPr>
    </w:p>
    <w:p w14:paraId="7D10C701" w14:textId="77777777" w:rsidR="00830224" w:rsidRPr="009B5FDF" w:rsidRDefault="00830224" w:rsidP="00814D10">
      <w:pPr>
        <w:spacing w:before="68"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15B02BCF" w14:textId="6F264AB2" w:rsidR="00232BDF" w:rsidRPr="009B5FDF" w:rsidRDefault="00830224" w:rsidP="00814D10">
      <w:pPr>
        <w:spacing w:before="68"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036249AF" w14:textId="77777777" w:rsidR="00E444EA" w:rsidRPr="009B5FDF" w:rsidRDefault="00E444EA">
      <w:pPr>
        <w:spacing w:before="8"/>
        <w:rPr>
          <w:rFonts w:ascii="Times New Roman" w:eastAsia="Calibri" w:hAnsi="Times New Roman" w:cs="Times New Roman"/>
          <w:b/>
          <w:bCs/>
          <w:sz w:val="24"/>
          <w:szCs w:val="24"/>
        </w:rPr>
      </w:pPr>
    </w:p>
    <w:p w14:paraId="4EF844A3" w14:textId="77777777" w:rsidR="00232BDF" w:rsidRPr="009B5FDF" w:rsidRDefault="00D0071A" w:rsidP="2A4F5052">
      <w:pPr>
        <w:ind w:left="100"/>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Evidence</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for</w:t>
      </w:r>
      <w:r w:rsidRPr="009B5FDF">
        <w:rPr>
          <w:rFonts w:ascii="Times New Roman" w:eastAsia="Calibri" w:hAnsi="Times New Roman" w:cs="Times New Roman"/>
          <w:b/>
          <w:bCs/>
          <w:spacing w:val="27"/>
          <w:sz w:val="24"/>
          <w:szCs w:val="24"/>
        </w:rPr>
        <w:t xml:space="preserve"> </w:t>
      </w:r>
      <w:r w:rsidRPr="009B5FDF">
        <w:rPr>
          <w:rFonts w:ascii="Times New Roman" w:eastAsia="Calibri" w:hAnsi="Times New Roman" w:cs="Times New Roman"/>
          <w:b/>
          <w:bCs/>
          <w:sz w:val="24"/>
          <w:szCs w:val="24"/>
        </w:rPr>
        <w:t>Standard</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III.A.2</w:t>
      </w:r>
    </w:p>
    <w:p w14:paraId="77AACF95" w14:textId="77777777" w:rsidR="00232BDF" w:rsidRPr="009B5FDF" w:rsidRDefault="00232BDF">
      <w:pPr>
        <w:spacing w:before="6"/>
        <w:rPr>
          <w:rFonts w:ascii="Times New Roman" w:eastAsia="Calibri" w:hAnsi="Times New Roman" w:cs="Times New Roman"/>
          <w:b/>
          <w:bCs/>
          <w:sz w:val="24"/>
          <w:szCs w:val="24"/>
        </w:rPr>
      </w:pPr>
    </w:p>
    <w:p w14:paraId="2BCCC9EF" w14:textId="7CCC9C6B" w:rsidR="00232BDF" w:rsidRPr="009B5FDF" w:rsidRDefault="00D0071A" w:rsidP="000F2487">
      <w:pPr>
        <w:numPr>
          <w:ilvl w:val="3"/>
          <w:numId w:val="19"/>
        </w:numPr>
        <w:tabs>
          <w:tab w:val="left" w:pos="820"/>
        </w:tabs>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AP</w:t>
      </w:r>
      <w:r w:rsidRPr="009B5FDF">
        <w:rPr>
          <w:rFonts w:ascii="Times New Roman" w:eastAsia="Times New Roman" w:hAnsi="Times New Roman" w:cs="Times New Roman"/>
          <w:spacing w:val="-4"/>
          <w:sz w:val="24"/>
          <w:szCs w:val="24"/>
        </w:rPr>
        <w:t xml:space="preserve"> </w:t>
      </w:r>
      <w:r w:rsidRPr="009B5FDF">
        <w:rPr>
          <w:rFonts w:ascii="Times New Roman" w:eastAsia="Times New Roman" w:hAnsi="Times New Roman" w:cs="Times New Roman"/>
          <w:sz w:val="24"/>
          <w:szCs w:val="24"/>
        </w:rPr>
        <w:t>4130</w:t>
      </w:r>
      <w:r w:rsidRPr="009B5FDF">
        <w:rPr>
          <w:rFonts w:ascii="Times New Roman" w:eastAsia="Times New Roman" w:hAnsi="Times New Roman" w:cs="Times New Roman"/>
          <w:spacing w:val="-4"/>
          <w:sz w:val="24"/>
          <w:szCs w:val="24"/>
        </w:rPr>
        <w:t xml:space="preserve"> </w:t>
      </w:r>
      <w:r w:rsidRPr="009B5FDF">
        <w:rPr>
          <w:rFonts w:ascii="Times New Roman" w:eastAsia="Times New Roman" w:hAnsi="Times New Roman" w:cs="Times New Roman"/>
          <w:sz w:val="24"/>
          <w:szCs w:val="24"/>
        </w:rPr>
        <w:t>District</w:t>
      </w:r>
      <w:r w:rsidRPr="009B5FDF">
        <w:rPr>
          <w:rFonts w:ascii="Times New Roman" w:eastAsia="Times New Roman" w:hAnsi="Times New Roman" w:cs="Times New Roman"/>
          <w:spacing w:val="-4"/>
          <w:sz w:val="24"/>
          <w:szCs w:val="24"/>
        </w:rPr>
        <w:t xml:space="preserve"> </w:t>
      </w:r>
      <w:r w:rsidRPr="009B5FDF">
        <w:rPr>
          <w:rFonts w:ascii="Times New Roman" w:eastAsia="Times New Roman" w:hAnsi="Times New Roman" w:cs="Times New Roman"/>
          <w:sz w:val="24"/>
          <w:szCs w:val="24"/>
        </w:rPr>
        <w:t>Hiring</w:t>
      </w:r>
      <w:r w:rsidRPr="009B5FDF">
        <w:rPr>
          <w:rFonts w:ascii="Times New Roman" w:eastAsia="Times New Roman" w:hAnsi="Times New Roman" w:cs="Times New Roman"/>
          <w:spacing w:val="-4"/>
          <w:sz w:val="24"/>
          <w:szCs w:val="24"/>
        </w:rPr>
        <w:t xml:space="preserve"> </w:t>
      </w:r>
      <w:r w:rsidR="00EA7011">
        <w:rPr>
          <w:rFonts w:ascii="Times New Roman" w:eastAsia="Times New Roman" w:hAnsi="Times New Roman" w:cs="Times New Roman"/>
          <w:sz w:val="24"/>
          <w:szCs w:val="24"/>
        </w:rPr>
        <w:t>Procedures</w:t>
      </w:r>
      <w:r w:rsidRPr="009B5FDF">
        <w:rPr>
          <w:rFonts w:ascii="Times New Roman" w:eastAsia="Times New Roman" w:hAnsi="Times New Roman" w:cs="Times New Roman"/>
          <w:sz w:val="24"/>
          <w:szCs w:val="24"/>
        </w:rPr>
        <w:t xml:space="preserve">  </w:t>
      </w:r>
      <w:hyperlink r:id="rId57">
        <w:r w:rsidRPr="009B5FDF">
          <w:rPr>
            <w:rFonts w:ascii="Times New Roman" w:eastAsia="Times New Roman" w:hAnsi="Times New Roman" w:cs="Times New Roman"/>
            <w:color w:val="0000FF"/>
            <w:spacing w:val="-1"/>
            <w:sz w:val="24"/>
            <w:szCs w:val="24"/>
            <w:u w:val="single" w:color="0000FF"/>
          </w:rPr>
          <w:t>http://www.boarddocs.com/ca/fhda/Board.nsf/goto?open&amp;id=9U32MM02DED2</w:t>
        </w:r>
      </w:hyperlink>
    </w:p>
    <w:p w14:paraId="30D06D97" w14:textId="77777777" w:rsidR="00EA7011" w:rsidRDefault="37EA6FA9" w:rsidP="000F2487">
      <w:pPr>
        <w:numPr>
          <w:ilvl w:val="3"/>
          <w:numId w:val="19"/>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Facul</w:t>
      </w:r>
      <w:r w:rsidR="00EA7011">
        <w:rPr>
          <w:rFonts w:ascii="Times New Roman" w:eastAsia="Times New Roman" w:hAnsi="Times New Roman" w:cs="Times New Roman"/>
          <w:sz w:val="24"/>
          <w:szCs w:val="24"/>
        </w:rPr>
        <w:t>ty Hiring Procedures</w:t>
      </w:r>
    </w:p>
    <w:p w14:paraId="587F7DA5" w14:textId="4708F68C" w:rsidR="00C36F0F" w:rsidRPr="009B5FDF" w:rsidRDefault="00B474D4" w:rsidP="000F2487">
      <w:pPr>
        <w:spacing w:line="276" w:lineRule="auto"/>
        <w:ind w:left="820"/>
        <w:rPr>
          <w:rStyle w:val="Hyperlink"/>
          <w:rFonts w:ascii="Times New Roman" w:eastAsia="Times New Roman" w:hAnsi="Times New Roman" w:cs="Times New Roman"/>
          <w:color w:val="auto"/>
          <w:sz w:val="24"/>
          <w:szCs w:val="24"/>
          <w:u w:val="none"/>
        </w:rPr>
      </w:pPr>
      <w:hyperlink r:id="rId58">
        <w:r w:rsidR="37EA6FA9" w:rsidRPr="009B5FDF">
          <w:rPr>
            <w:rStyle w:val="Hyperlink"/>
            <w:rFonts w:ascii="Times New Roman" w:eastAsia="Times New Roman" w:hAnsi="Times New Roman" w:cs="Times New Roman"/>
            <w:sz w:val="24"/>
            <w:szCs w:val="24"/>
          </w:rPr>
          <w:t>http://hr.fhda.edu/_downloads/2014%20Full-Time%20Faculty%20Hiring%20Procedures.pdf</w:t>
        </w:r>
      </w:hyperlink>
    </w:p>
    <w:p w14:paraId="6A4E8629" w14:textId="77777777" w:rsidR="00EA7011" w:rsidRPr="00EA7011" w:rsidRDefault="00EA7011" w:rsidP="000F2487">
      <w:pPr>
        <w:numPr>
          <w:ilvl w:val="3"/>
          <w:numId w:val="19"/>
        </w:numPr>
        <w:spacing w:line="276"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Catalyst Training Information</w:t>
      </w:r>
    </w:p>
    <w:p w14:paraId="29870BDB" w14:textId="617DCF33" w:rsidR="00C36F0F" w:rsidRPr="009B5FDF" w:rsidRDefault="00B474D4" w:rsidP="000F2487">
      <w:pPr>
        <w:spacing w:line="276" w:lineRule="auto"/>
        <w:ind w:left="820"/>
        <w:rPr>
          <w:rFonts w:ascii="Times New Roman" w:eastAsia="Times New Roman" w:hAnsi="Times New Roman" w:cs="Times New Roman"/>
          <w:sz w:val="24"/>
          <w:szCs w:val="24"/>
        </w:rPr>
      </w:pPr>
      <w:hyperlink r:id="rId59" w:history="1">
        <w:r w:rsidR="00C36F0F" w:rsidRPr="009B5FDF">
          <w:rPr>
            <w:rStyle w:val="Hyperlink"/>
            <w:rFonts w:ascii="Times New Roman" w:eastAsiaTheme="minorEastAsia" w:hAnsi="Times New Roman" w:cs="Times New Roman"/>
            <w:sz w:val="24"/>
            <w:szCs w:val="24"/>
          </w:rPr>
          <w:t>http://www.deanza.edu/online-ed/facultyresources/catalyst_training.html</w:t>
        </w:r>
      </w:hyperlink>
    </w:p>
    <w:p w14:paraId="5CD23E30" w14:textId="77777777" w:rsidR="00EA7011" w:rsidRPr="00EA7011" w:rsidRDefault="00EA7011" w:rsidP="000F2487">
      <w:pPr>
        <w:numPr>
          <w:ilvl w:val="3"/>
          <w:numId w:val="19"/>
        </w:numPr>
        <w:spacing w:line="276"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Canvas Training Schedule</w:t>
      </w:r>
    </w:p>
    <w:p w14:paraId="1F8F5083" w14:textId="297EF37B" w:rsidR="00C36F0F" w:rsidRDefault="00B474D4" w:rsidP="000F2487">
      <w:pPr>
        <w:spacing w:line="276" w:lineRule="auto"/>
        <w:ind w:left="820"/>
        <w:rPr>
          <w:rFonts w:ascii="Times New Roman" w:eastAsiaTheme="minorEastAsia" w:hAnsi="Times New Roman" w:cs="Times New Roman"/>
          <w:sz w:val="24"/>
          <w:szCs w:val="24"/>
        </w:rPr>
      </w:pPr>
      <w:hyperlink r:id="rId60" w:history="1">
        <w:r w:rsidR="00EA7011" w:rsidRPr="00424830">
          <w:rPr>
            <w:rStyle w:val="Hyperlink"/>
            <w:rFonts w:ascii="Times New Roman" w:eastAsiaTheme="minorEastAsia" w:hAnsi="Times New Roman" w:cs="Times New Roman"/>
            <w:sz w:val="24"/>
            <w:szCs w:val="24"/>
          </w:rPr>
          <w:t>https://www.smore.com/aqbqz</w:t>
        </w:r>
      </w:hyperlink>
      <w:r w:rsidR="00EA7011">
        <w:rPr>
          <w:rFonts w:ascii="Times New Roman" w:eastAsiaTheme="minorEastAsia" w:hAnsi="Times New Roman" w:cs="Times New Roman"/>
          <w:sz w:val="24"/>
          <w:szCs w:val="24"/>
        </w:rPr>
        <w:t xml:space="preserve"> </w:t>
      </w:r>
    </w:p>
    <w:p w14:paraId="35E3C3FD" w14:textId="77777777" w:rsidR="000D4D42" w:rsidRPr="009B5FDF" w:rsidRDefault="000D4D42" w:rsidP="000F2487">
      <w:pPr>
        <w:spacing w:line="276" w:lineRule="auto"/>
        <w:ind w:left="820"/>
        <w:rPr>
          <w:rFonts w:ascii="Times New Roman" w:eastAsia="Times New Roman" w:hAnsi="Times New Roman" w:cs="Times New Roman"/>
          <w:sz w:val="24"/>
          <w:szCs w:val="24"/>
        </w:rPr>
      </w:pPr>
    </w:p>
    <w:p w14:paraId="69064E98" w14:textId="77777777" w:rsidR="00232BDF" w:rsidRPr="009B5FDF" w:rsidRDefault="00232BDF">
      <w:pPr>
        <w:spacing w:before="2"/>
        <w:rPr>
          <w:rFonts w:ascii="Times New Roman" w:eastAsia="Times New Roman" w:hAnsi="Times New Roman" w:cs="Times New Roman"/>
          <w:sz w:val="24"/>
          <w:szCs w:val="24"/>
        </w:rPr>
      </w:pPr>
    </w:p>
    <w:p w14:paraId="77AE1C8F" w14:textId="77777777" w:rsidR="000D4D42" w:rsidRPr="000D4D42" w:rsidRDefault="000D4D42" w:rsidP="000D4D42">
      <w:pPr>
        <w:widowControl/>
        <w:spacing w:after="200" w:line="276" w:lineRule="auto"/>
        <w:rPr>
          <w:rFonts w:ascii="Times New Roman" w:eastAsia="Calibri" w:hAnsi="Times New Roman" w:cs="Times New Roman"/>
          <w:b/>
          <w:sz w:val="24"/>
          <w:szCs w:val="24"/>
        </w:rPr>
      </w:pPr>
      <w:r w:rsidRPr="000D4D42">
        <w:rPr>
          <w:rFonts w:ascii="Times New Roman" w:eastAsia="Times New Roman" w:hAnsi="Times New Roman" w:cs="Times New Roman"/>
          <w:b/>
          <w:bCs/>
          <w:sz w:val="24"/>
          <w:szCs w:val="24"/>
        </w:rPr>
        <w:t>III.A.3 Administrators and other employees responsible for educational programs and services possess qualifications necessary to perform duties required to sustain institutional effectiveness and academic quality.</w:t>
      </w:r>
    </w:p>
    <w:p w14:paraId="10C2B287" w14:textId="157C60FB" w:rsidR="00232BDF" w:rsidRPr="00814D10" w:rsidRDefault="00D0071A" w:rsidP="00814D10">
      <w:pPr>
        <w:spacing w:before="193" w:line="276" w:lineRule="auto"/>
        <w:ind w:left="100"/>
        <w:rPr>
          <w:rFonts w:ascii="Times New Roman" w:eastAsia="Times New Roman" w:hAnsi="Times New Roman" w:cs="Times New Roman"/>
          <w:sz w:val="24"/>
          <w:szCs w:val="24"/>
        </w:rPr>
      </w:pPr>
      <w:r w:rsidRPr="009B5FDF">
        <w:rPr>
          <w:rFonts w:ascii="Times New Roman" w:eastAsia="Times New Roman" w:hAnsi="Times New Roman" w:cs="Times New Roman"/>
          <w:b/>
          <w:bCs/>
          <w:sz w:val="24"/>
          <w:szCs w:val="24"/>
        </w:rPr>
        <w:t>Description</w:t>
      </w:r>
    </w:p>
    <w:p w14:paraId="5B924AAE" w14:textId="45B789BD" w:rsidR="00232BDF" w:rsidRPr="009B5FDF" w:rsidRDefault="00D0071A" w:rsidP="00814D10">
      <w:pPr>
        <w:pStyle w:val="BodyText"/>
        <w:spacing w:line="276" w:lineRule="auto"/>
        <w:ind w:right="225"/>
        <w:rPr>
          <w:rFonts w:ascii="Times New Roman" w:hAnsi="Times New Roman" w:cs="Times New Roman"/>
          <w:sz w:val="24"/>
          <w:szCs w:val="24"/>
        </w:rPr>
      </w:pPr>
      <w:r w:rsidRPr="009B5FDF">
        <w:rPr>
          <w:rFonts w:ascii="Times New Roman" w:hAnsi="Times New Roman" w:cs="Times New Roman"/>
          <w:sz w:val="24"/>
          <w:szCs w:val="24"/>
        </w:rPr>
        <w:t xml:space="preserve">Administrators and other employees responsible for educational programs and services possess </w:t>
      </w:r>
      <w:r w:rsidR="00FB7E2E" w:rsidRPr="009B5FDF">
        <w:rPr>
          <w:rFonts w:ascii="Times New Roman" w:hAnsi="Times New Roman" w:cs="Times New Roman"/>
          <w:sz w:val="24"/>
          <w:szCs w:val="24"/>
        </w:rPr>
        <w:t xml:space="preserve">the </w:t>
      </w:r>
      <w:r w:rsidRPr="009B5FDF">
        <w:rPr>
          <w:rFonts w:ascii="Times New Roman" w:hAnsi="Times New Roman" w:cs="Times New Roman"/>
          <w:sz w:val="24"/>
          <w:szCs w:val="24"/>
        </w:rPr>
        <w:t>qualifications necessary to perform duties required to sustain educational effectiveness and academic quality.  The hiring guidelines as described in AP41</w:t>
      </w:r>
      <w:r w:rsidR="003B02C4">
        <w:rPr>
          <w:rFonts w:ascii="Times New Roman" w:hAnsi="Times New Roman" w:cs="Times New Roman"/>
          <w:sz w:val="24"/>
          <w:szCs w:val="24"/>
        </w:rPr>
        <w:t>30 District Hiring Procedures (</w:t>
      </w:r>
      <w:r w:rsidR="003B02C4" w:rsidRPr="003B02C4">
        <w:rPr>
          <w:rFonts w:ascii="Times New Roman" w:hAnsi="Times New Roman" w:cs="Times New Roman"/>
          <w:sz w:val="24"/>
          <w:szCs w:val="24"/>
        </w:rPr>
        <w:t xml:space="preserve">AP </w:t>
      </w:r>
      <w:r w:rsidR="003B02C4">
        <w:rPr>
          <w:rFonts w:ascii="Times New Roman" w:hAnsi="Times New Roman" w:cs="Times New Roman"/>
          <w:sz w:val="24"/>
          <w:szCs w:val="24"/>
        </w:rPr>
        <w:t xml:space="preserve">4130 District Hiring Procedures; </w:t>
      </w:r>
      <w:hyperlink r:id="rId61" w:history="1">
        <w:r w:rsidR="003B02C4" w:rsidRPr="005A5ED3">
          <w:rPr>
            <w:rStyle w:val="Hyperlink"/>
            <w:rFonts w:ascii="Times New Roman" w:hAnsi="Times New Roman" w:cs="Times New Roman"/>
            <w:sz w:val="24"/>
            <w:szCs w:val="24"/>
          </w:rPr>
          <w:t>http://www.boarddocs.com/ca/fhda/Board.nsf/goto?open&amp;id=9U32MM02DED2</w:t>
        </w:r>
      </w:hyperlink>
      <w:r w:rsidRPr="009B5FDF">
        <w:rPr>
          <w:rFonts w:ascii="Times New Roman" w:hAnsi="Times New Roman" w:cs="Times New Roman"/>
          <w:sz w:val="24"/>
          <w:szCs w:val="24"/>
        </w:rPr>
        <w:t xml:space="preserve">) ensure that new employees meet the standards of the campus both in technical as well as institutional goals.  </w:t>
      </w:r>
      <w:r w:rsidR="37EA6FA9" w:rsidRPr="009B5FDF">
        <w:rPr>
          <w:rFonts w:ascii="Times New Roman" w:hAnsi="Times New Roman" w:cs="Times New Roman"/>
          <w:sz w:val="24"/>
          <w:szCs w:val="24"/>
        </w:rPr>
        <w:t xml:space="preserve">All full-time positions at De Anza College have detailed job descriptions that are reviewed by the hiring committee and </w:t>
      </w:r>
      <w:r w:rsidR="37EA6FA9" w:rsidRPr="0012179B">
        <w:rPr>
          <w:rFonts w:ascii="Times New Roman" w:hAnsi="Times New Roman" w:cs="Times New Roman"/>
          <w:sz w:val="24"/>
          <w:szCs w:val="24"/>
        </w:rPr>
        <w:t>used</w:t>
      </w:r>
      <w:r w:rsidR="00015AD3" w:rsidRPr="0012179B">
        <w:rPr>
          <w:rFonts w:ascii="Times New Roman" w:hAnsi="Times New Roman" w:cs="Times New Roman"/>
          <w:sz w:val="24"/>
          <w:szCs w:val="24"/>
        </w:rPr>
        <w:t xml:space="preserve"> as needed</w:t>
      </w:r>
      <w:r w:rsidR="37EA6FA9" w:rsidRPr="0012179B">
        <w:rPr>
          <w:rFonts w:ascii="Times New Roman" w:hAnsi="Times New Roman" w:cs="Times New Roman"/>
          <w:sz w:val="24"/>
          <w:szCs w:val="24"/>
        </w:rPr>
        <w:t xml:space="preserve"> to</w:t>
      </w:r>
      <w:r w:rsidR="37EA6FA9" w:rsidRPr="009B5FDF">
        <w:rPr>
          <w:rFonts w:ascii="Times New Roman" w:hAnsi="Times New Roman" w:cs="Times New Roman"/>
          <w:sz w:val="24"/>
          <w:szCs w:val="24"/>
        </w:rPr>
        <w:t xml:space="preserve"> develop position announcements. </w:t>
      </w:r>
      <w:commentRangeStart w:id="0"/>
      <w:r w:rsidR="37EA6FA9" w:rsidRPr="00936881">
        <w:rPr>
          <w:rFonts w:ascii="Times New Roman" w:hAnsi="Times New Roman" w:cs="Times New Roman"/>
          <w:sz w:val="24"/>
          <w:szCs w:val="24"/>
          <w:highlight w:val="yellow"/>
        </w:rPr>
        <w:t>(3)</w:t>
      </w:r>
      <w:r w:rsidR="37EA6FA9" w:rsidRPr="009B5FDF">
        <w:rPr>
          <w:rFonts w:ascii="Times New Roman" w:hAnsi="Times New Roman" w:cs="Times New Roman"/>
          <w:sz w:val="24"/>
          <w:szCs w:val="24"/>
        </w:rPr>
        <w:t xml:space="preserve"> </w:t>
      </w:r>
      <w:commentRangeEnd w:id="0"/>
      <w:r w:rsidR="00936881">
        <w:rPr>
          <w:rStyle w:val="CommentReference"/>
          <w:rFonts w:asciiTheme="minorHAnsi" w:eastAsiaTheme="minorHAnsi" w:hAnsiTheme="minorHAnsi"/>
        </w:rPr>
        <w:commentReference w:id="0"/>
      </w:r>
      <w:r w:rsidR="37EA6FA9" w:rsidRPr="009B5FDF">
        <w:rPr>
          <w:rFonts w:ascii="Times New Roman" w:hAnsi="Times New Roman" w:cs="Times New Roman"/>
          <w:sz w:val="24"/>
          <w:szCs w:val="24"/>
        </w:rPr>
        <w:t xml:space="preserve">Jobs are normally advertised for a minimum of </w:t>
      </w:r>
      <w:r w:rsidR="00730F8E" w:rsidRPr="009B5FDF">
        <w:rPr>
          <w:rFonts w:ascii="Times New Roman" w:hAnsi="Times New Roman" w:cs="Times New Roman"/>
          <w:sz w:val="24"/>
          <w:szCs w:val="24"/>
        </w:rPr>
        <w:t>six</w:t>
      </w:r>
      <w:r w:rsidR="37EA6FA9" w:rsidRPr="009B5FDF">
        <w:rPr>
          <w:rFonts w:ascii="Times New Roman" w:hAnsi="Times New Roman" w:cs="Times New Roman"/>
          <w:sz w:val="24"/>
          <w:szCs w:val="24"/>
        </w:rPr>
        <w:t xml:space="preserve"> weeks</w:t>
      </w:r>
      <w:r w:rsidR="00651496" w:rsidRPr="009B5FDF">
        <w:rPr>
          <w:rFonts w:ascii="Times New Roman" w:hAnsi="Times New Roman" w:cs="Times New Roman"/>
          <w:sz w:val="24"/>
          <w:szCs w:val="24"/>
        </w:rPr>
        <w:t xml:space="preserve"> for administrators and three weeks for classified staff,</w:t>
      </w:r>
      <w:r w:rsidR="37EA6FA9" w:rsidRPr="009B5FDF">
        <w:rPr>
          <w:rFonts w:ascii="Times New Roman" w:hAnsi="Times New Roman" w:cs="Times New Roman"/>
          <w:sz w:val="24"/>
          <w:szCs w:val="24"/>
        </w:rPr>
        <w:t xml:space="preserve"> with positions advertised locally, in professional publications, and online. Screening criteria and interview questions are developed and approved by a trained Equal Employment Opportunity (EO) representative prior to the search comm</w:t>
      </w:r>
      <w:r w:rsidR="003B02C4">
        <w:rPr>
          <w:rFonts w:ascii="Times New Roman" w:hAnsi="Times New Roman" w:cs="Times New Roman"/>
          <w:sz w:val="24"/>
          <w:szCs w:val="24"/>
        </w:rPr>
        <w:t xml:space="preserve">ittee reviewing applications. (Hiring procedures; </w:t>
      </w:r>
      <w:hyperlink r:id="rId63" w:history="1">
        <w:r w:rsidR="003B02C4" w:rsidRPr="005A5ED3">
          <w:rPr>
            <w:rStyle w:val="Hyperlink"/>
            <w:rFonts w:ascii="Times New Roman" w:hAnsi="Times New Roman" w:cs="Times New Roman"/>
            <w:sz w:val="24"/>
            <w:szCs w:val="24"/>
          </w:rPr>
          <w:t>http://hr.fhda.edu/careers/b-hiring-manual-process-and-policies.html</w:t>
        </w:r>
      </w:hyperlink>
      <w:r w:rsidR="37EA6FA9" w:rsidRPr="009B5FDF">
        <w:rPr>
          <w:rFonts w:ascii="Times New Roman" w:hAnsi="Times New Roman" w:cs="Times New Roman"/>
          <w:sz w:val="24"/>
          <w:szCs w:val="24"/>
        </w:rPr>
        <w:t>)</w:t>
      </w:r>
    </w:p>
    <w:p w14:paraId="2EF72979" w14:textId="77777777" w:rsidR="00232BDF" w:rsidRPr="009B5FDF" w:rsidRDefault="00232BDF" w:rsidP="00814D10">
      <w:pPr>
        <w:spacing w:before="5" w:line="276" w:lineRule="auto"/>
        <w:rPr>
          <w:rFonts w:ascii="Times New Roman" w:eastAsia="Calibri" w:hAnsi="Times New Roman" w:cs="Times New Roman"/>
          <w:sz w:val="24"/>
          <w:szCs w:val="24"/>
        </w:rPr>
      </w:pPr>
    </w:p>
    <w:p w14:paraId="04F4CA97" w14:textId="77777777" w:rsidR="00232BDF" w:rsidRPr="009B5FDF" w:rsidRDefault="00D0071A" w:rsidP="00814D10">
      <w:pPr>
        <w:spacing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Eval</w:t>
      </w:r>
      <w:r w:rsidRPr="009B5FDF">
        <w:rPr>
          <w:rFonts w:ascii="Times New Roman" w:eastAsia="Calibri" w:hAnsi="Times New Roman" w:cs="Times New Roman"/>
          <w:b/>
          <w:bCs/>
          <w:spacing w:val="1"/>
          <w:sz w:val="24"/>
          <w:szCs w:val="24"/>
        </w:rPr>
        <w:t>u</w:t>
      </w:r>
      <w:r w:rsidRPr="009B5FDF">
        <w:rPr>
          <w:rFonts w:ascii="Times New Roman" w:eastAsia="Calibri" w:hAnsi="Times New Roman" w:cs="Times New Roman"/>
          <w:b/>
          <w:bCs/>
          <w:sz w:val="24"/>
          <w:szCs w:val="24"/>
        </w:rPr>
        <w:t>ati</w:t>
      </w:r>
      <w:r w:rsidRPr="009B5FDF">
        <w:rPr>
          <w:rFonts w:ascii="Times New Roman" w:eastAsia="Calibri" w:hAnsi="Times New Roman" w:cs="Times New Roman"/>
          <w:b/>
          <w:bCs/>
          <w:spacing w:val="1"/>
          <w:sz w:val="24"/>
          <w:szCs w:val="24"/>
        </w:rPr>
        <w:t>o</w:t>
      </w:r>
      <w:r w:rsidRPr="009B5FDF">
        <w:rPr>
          <w:rFonts w:ascii="Times New Roman" w:eastAsia="Calibri" w:hAnsi="Times New Roman" w:cs="Times New Roman"/>
          <w:b/>
          <w:bCs/>
          <w:sz w:val="24"/>
          <w:szCs w:val="24"/>
        </w:rPr>
        <w:t>n</w:t>
      </w:r>
    </w:p>
    <w:p w14:paraId="1A8A0492" w14:textId="221023AF" w:rsidR="003103A6" w:rsidRPr="009B5FDF" w:rsidRDefault="003103A6" w:rsidP="00814D10">
      <w:pPr>
        <w:spacing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The college meets this standard.  Processes and procedures are in place to ensure that job descriptions meet the needs of the department and that the candidate</w:t>
      </w:r>
      <w:r w:rsidR="00651496" w:rsidRPr="009B5FDF">
        <w:rPr>
          <w:rFonts w:ascii="Times New Roman" w:eastAsia="Calibri" w:hAnsi="Times New Roman" w:cs="Times New Roman"/>
          <w:bCs/>
          <w:sz w:val="24"/>
          <w:szCs w:val="24"/>
        </w:rPr>
        <w:t xml:space="preserve"> not only</w:t>
      </w:r>
      <w:r w:rsidRPr="009B5FDF">
        <w:rPr>
          <w:rFonts w:ascii="Times New Roman" w:eastAsia="Calibri" w:hAnsi="Times New Roman" w:cs="Times New Roman"/>
          <w:bCs/>
          <w:sz w:val="24"/>
          <w:szCs w:val="24"/>
        </w:rPr>
        <w:t xml:space="preserve"> possesse</w:t>
      </w:r>
      <w:r w:rsidR="00651496" w:rsidRPr="009B5FDF">
        <w:rPr>
          <w:rFonts w:ascii="Times New Roman" w:eastAsia="Calibri" w:hAnsi="Times New Roman" w:cs="Times New Roman"/>
          <w:bCs/>
          <w:sz w:val="24"/>
          <w:szCs w:val="24"/>
        </w:rPr>
        <w:t xml:space="preserve">s the </w:t>
      </w:r>
      <w:r w:rsidR="00651496" w:rsidRPr="009B5FDF">
        <w:rPr>
          <w:rFonts w:ascii="Times New Roman" w:eastAsia="Calibri" w:hAnsi="Times New Roman" w:cs="Times New Roman"/>
          <w:bCs/>
          <w:sz w:val="24"/>
          <w:szCs w:val="24"/>
        </w:rPr>
        <w:lastRenderedPageBreak/>
        <w:t>desired qualifications but also</w:t>
      </w:r>
      <w:r w:rsidRPr="009B5FDF">
        <w:rPr>
          <w:rFonts w:ascii="Times New Roman" w:eastAsia="Calibri" w:hAnsi="Times New Roman" w:cs="Times New Roman"/>
          <w:bCs/>
          <w:sz w:val="24"/>
          <w:szCs w:val="24"/>
        </w:rPr>
        <w:t xml:space="preserve"> understands the missions and goals of the college and the needs of the students.</w:t>
      </w:r>
    </w:p>
    <w:p w14:paraId="33B57C2F" w14:textId="77777777" w:rsidR="003103A6" w:rsidRPr="009B5FDF" w:rsidRDefault="003103A6" w:rsidP="00814D10">
      <w:pPr>
        <w:spacing w:before="68" w:line="276" w:lineRule="auto"/>
        <w:ind w:left="100"/>
        <w:rPr>
          <w:rFonts w:ascii="Times New Roman" w:eastAsia="Calibri" w:hAnsi="Times New Roman" w:cs="Times New Roman"/>
          <w:b/>
          <w:bCs/>
          <w:sz w:val="24"/>
          <w:szCs w:val="24"/>
        </w:rPr>
      </w:pPr>
    </w:p>
    <w:p w14:paraId="35908BF0" w14:textId="77777777" w:rsidR="003103A6" w:rsidRPr="009B5FDF" w:rsidRDefault="003103A6" w:rsidP="00814D10">
      <w:pPr>
        <w:spacing w:before="68"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055547F0" w14:textId="77777777" w:rsidR="003103A6" w:rsidRPr="009B5FDF" w:rsidRDefault="003103A6" w:rsidP="00814D10">
      <w:pPr>
        <w:spacing w:before="68"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6CD06125" w14:textId="77777777" w:rsidR="00E444EA" w:rsidRPr="009B5FDF" w:rsidRDefault="00E444EA">
      <w:pPr>
        <w:spacing w:before="8"/>
        <w:rPr>
          <w:rFonts w:ascii="Times New Roman" w:eastAsia="Calibri" w:hAnsi="Times New Roman" w:cs="Times New Roman"/>
          <w:b/>
          <w:bCs/>
          <w:sz w:val="24"/>
          <w:szCs w:val="24"/>
        </w:rPr>
      </w:pPr>
    </w:p>
    <w:p w14:paraId="351FAB32" w14:textId="77777777" w:rsidR="00232BDF" w:rsidRPr="009B5FDF" w:rsidRDefault="00D0071A" w:rsidP="2A4F5052">
      <w:pPr>
        <w:ind w:left="100"/>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Evidence</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for</w:t>
      </w:r>
      <w:r w:rsidRPr="009B5FDF">
        <w:rPr>
          <w:rFonts w:ascii="Times New Roman" w:eastAsia="Calibri" w:hAnsi="Times New Roman" w:cs="Times New Roman"/>
          <w:b/>
          <w:bCs/>
          <w:spacing w:val="27"/>
          <w:sz w:val="24"/>
          <w:szCs w:val="24"/>
        </w:rPr>
        <w:t xml:space="preserve"> </w:t>
      </w:r>
      <w:r w:rsidRPr="009B5FDF">
        <w:rPr>
          <w:rFonts w:ascii="Times New Roman" w:eastAsia="Calibri" w:hAnsi="Times New Roman" w:cs="Times New Roman"/>
          <w:b/>
          <w:bCs/>
          <w:sz w:val="24"/>
          <w:szCs w:val="24"/>
        </w:rPr>
        <w:t>Standard</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III.A.3</w:t>
      </w:r>
    </w:p>
    <w:p w14:paraId="219768AA" w14:textId="77777777" w:rsidR="00232BDF" w:rsidRPr="009B5FDF" w:rsidRDefault="00232BDF">
      <w:pPr>
        <w:spacing w:before="8"/>
        <w:rPr>
          <w:rFonts w:ascii="Times New Roman" w:eastAsia="Calibri" w:hAnsi="Times New Roman" w:cs="Times New Roman"/>
          <w:b/>
          <w:bCs/>
          <w:sz w:val="24"/>
          <w:szCs w:val="24"/>
        </w:rPr>
      </w:pPr>
    </w:p>
    <w:p w14:paraId="3FF25EDD" w14:textId="2C118D72" w:rsidR="00232BDF" w:rsidRPr="009B5FDF" w:rsidRDefault="00D0071A" w:rsidP="000F2487">
      <w:pPr>
        <w:pStyle w:val="BodyText"/>
        <w:numPr>
          <w:ilvl w:val="3"/>
          <w:numId w:val="3"/>
        </w:numPr>
        <w:spacing w:line="276" w:lineRule="auto"/>
        <w:ind w:left="821" w:right="225"/>
        <w:rPr>
          <w:rFonts w:ascii="Times New Roman" w:eastAsiaTheme="minorEastAsia" w:hAnsi="Times New Roman" w:cs="Times New Roman"/>
          <w:sz w:val="24"/>
          <w:szCs w:val="24"/>
        </w:rPr>
      </w:pPr>
      <w:r w:rsidRPr="009B5FDF">
        <w:rPr>
          <w:rFonts w:ascii="Times New Roman" w:hAnsi="Times New Roman" w:cs="Times New Roman"/>
          <w:sz w:val="24"/>
          <w:szCs w:val="24"/>
        </w:rPr>
        <w:t xml:space="preserve">AP </w:t>
      </w:r>
      <w:r w:rsidR="00EA7011">
        <w:rPr>
          <w:rFonts w:ascii="Times New Roman" w:hAnsi="Times New Roman" w:cs="Times New Roman"/>
          <w:sz w:val="24"/>
          <w:szCs w:val="24"/>
        </w:rPr>
        <w:t>4130 District Hiring Procedures</w:t>
      </w:r>
      <w:r w:rsidRPr="009B5FDF">
        <w:rPr>
          <w:rFonts w:ascii="Times New Roman" w:hAnsi="Times New Roman" w:cs="Times New Roman"/>
          <w:sz w:val="24"/>
          <w:szCs w:val="24"/>
        </w:rPr>
        <w:t xml:space="preserve"> </w:t>
      </w:r>
      <w:hyperlink r:id="rId64" w:history="1">
        <w:r w:rsidR="00EA7011" w:rsidRPr="00424830">
          <w:rPr>
            <w:rStyle w:val="Hyperlink"/>
            <w:rFonts w:ascii="Times New Roman" w:hAnsi="Times New Roman" w:cs="Times New Roman"/>
            <w:sz w:val="24"/>
            <w:szCs w:val="24"/>
          </w:rPr>
          <w:t>http://www.boarddocs.com/ca/fhda/Board.nsf/goto?open&amp;id=9U32MM02DED2</w:t>
        </w:r>
      </w:hyperlink>
      <w:r w:rsidR="00EA7011">
        <w:rPr>
          <w:rFonts w:ascii="Times New Roman" w:hAnsi="Times New Roman" w:cs="Times New Roman"/>
          <w:sz w:val="24"/>
          <w:szCs w:val="24"/>
        </w:rPr>
        <w:t xml:space="preserve"> </w:t>
      </w:r>
    </w:p>
    <w:p w14:paraId="28BB8981" w14:textId="77777777" w:rsidR="00EA7011" w:rsidRPr="00EA7011" w:rsidRDefault="00EA7011" w:rsidP="000F2487">
      <w:pPr>
        <w:pStyle w:val="BodyText"/>
        <w:numPr>
          <w:ilvl w:val="3"/>
          <w:numId w:val="3"/>
        </w:numPr>
        <w:spacing w:line="276" w:lineRule="auto"/>
        <w:ind w:left="821" w:right="225"/>
        <w:rPr>
          <w:rFonts w:ascii="Times New Roman" w:eastAsiaTheme="minorEastAsia" w:hAnsi="Times New Roman" w:cs="Times New Roman"/>
          <w:sz w:val="24"/>
          <w:szCs w:val="24"/>
        </w:rPr>
      </w:pPr>
      <w:r>
        <w:rPr>
          <w:rFonts w:ascii="Times New Roman" w:hAnsi="Times New Roman" w:cs="Times New Roman"/>
          <w:sz w:val="24"/>
          <w:szCs w:val="24"/>
        </w:rPr>
        <w:t>Hiring procedures</w:t>
      </w:r>
    </w:p>
    <w:p w14:paraId="02732037" w14:textId="3D96EB29" w:rsidR="00232BDF" w:rsidRDefault="00B474D4" w:rsidP="000F2487">
      <w:pPr>
        <w:pStyle w:val="BodyText"/>
        <w:spacing w:line="276" w:lineRule="auto"/>
        <w:ind w:left="821" w:right="225"/>
        <w:rPr>
          <w:rStyle w:val="Hyperlink"/>
          <w:rFonts w:ascii="Times New Roman" w:hAnsi="Times New Roman" w:cs="Times New Roman"/>
          <w:sz w:val="24"/>
          <w:szCs w:val="24"/>
        </w:rPr>
      </w:pPr>
      <w:hyperlink r:id="rId65">
        <w:r w:rsidR="37EA6FA9" w:rsidRPr="009B5FDF">
          <w:rPr>
            <w:rStyle w:val="Hyperlink"/>
            <w:rFonts w:ascii="Times New Roman" w:hAnsi="Times New Roman" w:cs="Times New Roman"/>
            <w:sz w:val="24"/>
            <w:szCs w:val="24"/>
          </w:rPr>
          <w:t>http://hr.fhda.edu/careers/b-hiring-manual-process-and-policies.html</w:t>
        </w:r>
      </w:hyperlink>
    </w:p>
    <w:p w14:paraId="522B1690" w14:textId="77777777" w:rsidR="000D4D42" w:rsidRPr="009B5FDF" w:rsidRDefault="000D4D42" w:rsidP="000F2487">
      <w:pPr>
        <w:pStyle w:val="BodyText"/>
        <w:spacing w:line="276" w:lineRule="auto"/>
        <w:ind w:left="821" w:right="225"/>
        <w:rPr>
          <w:rFonts w:ascii="Times New Roman" w:eastAsiaTheme="minorEastAsia" w:hAnsi="Times New Roman" w:cs="Times New Roman"/>
          <w:sz w:val="24"/>
          <w:szCs w:val="24"/>
        </w:rPr>
      </w:pPr>
    </w:p>
    <w:p w14:paraId="112BB803" w14:textId="77777777" w:rsidR="00E444EA" w:rsidRPr="009B5FDF" w:rsidRDefault="00E444EA" w:rsidP="005430A9">
      <w:pPr>
        <w:pStyle w:val="BodyText"/>
        <w:rPr>
          <w:rFonts w:ascii="Times New Roman" w:hAnsi="Times New Roman" w:cs="Times New Roman"/>
          <w:sz w:val="24"/>
          <w:szCs w:val="24"/>
        </w:rPr>
      </w:pPr>
    </w:p>
    <w:p w14:paraId="78A7A327" w14:textId="77777777" w:rsidR="000D4D42" w:rsidRPr="000D4D42" w:rsidRDefault="000D4D42" w:rsidP="000D4D42">
      <w:pPr>
        <w:widowControl/>
        <w:spacing w:after="200" w:line="276" w:lineRule="auto"/>
        <w:rPr>
          <w:rFonts w:ascii="Times New Roman" w:eastAsia="Calibri" w:hAnsi="Times New Roman" w:cs="Times New Roman"/>
          <w:b/>
          <w:sz w:val="24"/>
          <w:szCs w:val="24"/>
        </w:rPr>
      </w:pPr>
      <w:r w:rsidRPr="000D4D42">
        <w:rPr>
          <w:rFonts w:ascii="Times New Roman" w:eastAsia="Times New Roman" w:hAnsi="Times New Roman" w:cs="Times New Roman"/>
          <w:b/>
          <w:bCs/>
          <w:sz w:val="24"/>
          <w:szCs w:val="24"/>
        </w:rPr>
        <w:t>III.A.4 Required degrees held by faculty, administrators and other employees are from institutions accredited by recognized U.S. accrediting agencies. Degrees from non-U.S. institutions are recognized only if equivalence has been established.</w:t>
      </w:r>
    </w:p>
    <w:p w14:paraId="39BABD1F" w14:textId="77777777" w:rsidR="00936881" w:rsidRPr="00936881" w:rsidRDefault="00936881" w:rsidP="005430A9">
      <w:pPr>
        <w:pStyle w:val="BodyText"/>
        <w:rPr>
          <w:rFonts w:ascii="Times New Roman" w:hAnsi="Times New Roman" w:cs="Times New Roman"/>
          <w:color w:val="000000" w:themeColor="text1"/>
          <w:sz w:val="24"/>
          <w:szCs w:val="24"/>
        </w:rPr>
      </w:pPr>
    </w:p>
    <w:p w14:paraId="37AE4A41" w14:textId="77777777" w:rsidR="00232BDF" w:rsidRPr="009B5FDF" w:rsidRDefault="00D0071A" w:rsidP="000D4D42">
      <w:pPr>
        <w:pStyle w:val="BodyText"/>
        <w:ind w:left="720" w:right="225"/>
        <w:rPr>
          <w:rFonts w:ascii="Times New Roman" w:hAnsi="Times New Roman" w:cs="Times New Roman"/>
          <w:sz w:val="24"/>
          <w:szCs w:val="24"/>
        </w:rPr>
      </w:pPr>
      <w:r w:rsidRPr="009B5FDF">
        <w:rPr>
          <w:rFonts w:ascii="Times New Roman" w:eastAsia="Times New Roman" w:hAnsi="Times New Roman" w:cs="Times New Roman"/>
          <w:sz w:val="24"/>
          <w:szCs w:val="24"/>
        </w:rPr>
        <w:t>III.A.4.Q1</w:t>
      </w:r>
      <w:r w:rsidRPr="009B5FDF">
        <w:rPr>
          <w:rFonts w:ascii="Times New Roman" w:eastAsia="Times New Roman" w:hAnsi="Times New Roman" w:cs="Times New Roman"/>
          <w:spacing w:val="21"/>
          <w:sz w:val="24"/>
          <w:szCs w:val="24"/>
        </w:rPr>
        <w:t xml:space="preserve"> </w:t>
      </w:r>
      <w:r w:rsidRPr="009B5FDF">
        <w:rPr>
          <w:rFonts w:ascii="Times New Roman" w:hAnsi="Times New Roman" w:cs="Times New Roman"/>
          <w:sz w:val="24"/>
          <w:szCs w:val="24"/>
        </w:rPr>
        <w:t xml:space="preserve">By what means does the institution </w:t>
      </w:r>
      <w:proofErr w:type="gramStart"/>
      <w:r w:rsidRPr="009B5FDF">
        <w:rPr>
          <w:rFonts w:ascii="Times New Roman" w:hAnsi="Times New Roman" w:cs="Times New Roman"/>
          <w:sz w:val="24"/>
          <w:szCs w:val="24"/>
        </w:rPr>
        <w:t>verify</w:t>
      </w:r>
      <w:proofErr w:type="gramEnd"/>
      <w:r w:rsidRPr="009B5FDF">
        <w:rPr>
          <w:rFonts w:ascii="Times New Roman" w:hAnsi="Times New Roman" w:cs="Times New Roman"/>
          <w:sz w:val="24"/>
          <w:szCs w:val="24"/>
        </w:rPr>
        <w:t xml:space="preserve"> the qualifications of applicants and newly hired personnel?</w:t>
      </w:r>
    </w:p>
    <w:p w14:paraId="44781610" w14:textId="77777777" w:rsidR="00232BDF" w:rsidRPr="009B5FDF" w:rsidRDefault="00D0071A" w:rsidP="000D4D42">
      <w:pPr>
        <w:pStyle w:val="BodyText"/>
        <w:ind w:left="720" w:right="578"/>
        <w:rPr>
          <w:rFonts w:ascii="Times New Roman" w:hAnsi="Times New Roman" w:cs="Times New Roman"/>
          <w:sz w:val="24"/>
          <w:szCs w:val="24"/>
        </w:rPr>
      </w:pPr>
      <w:r w:rsidRPr="009B5FDF">
        <w:rPr>
          <w:rFonts w:ascii="Times New Roman" w:hAnsi="Times New Roman" w:cs="Times New Roman"/>
          <w:sz w:val="24"/>
          <w:szCs w:val="24"/>
        </w:rPr>
        <w:t xml:space="preserve">III.A.4.Q2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college check the equivalency of degrees from non-­</w:t>
      </w:r>
      <w:r w:rsidRPr="009B5FDF">
        <w:rPr>
          <w:rFonts w:ascii="Cambria Math" w:hAnsi="Cambria Math" w:cs="Cambria Math"/>
          <w:sz w:val="24"/>
          <w:szCs w:val="24"/>
        </w:rPr>
        <w:t>‐</w:t>
      </w:r>
      <w:r w:rsidRPr="009B5FDF">
        <w:rPr>
          <w:rFonts w:ascii="Times New Roman" w:hAnsi="Times New Roman" w:cs="Times New Roman"/>
          <w:sz w:val="24"/>
          <w:szCs w:val="24"/>
        </w:rPr>
        <w:t xml:space="preserve">U.S. institutions? </w:t>
      </w:r>
    </w:p>
    <w:p w14:paraId="619A08CF" w14:textId="05C1CF95" w:rsidR="00232BDF" w:rsidRPr="009B5FDF" w:rsidRDefault="00D0071A" w:rsidP="000D4D42">
      <w:pPr>
        <w:pStyle w:val="BodyText"/>
        <w:ind w:left="720" w:right="578"/>
        <w:rPr>
          <w:rFonts w:ascii="Times New Roman" w:hAnsi="Times New Roman" w:cs="Times New Roman"/>
          <w:sz w:val="24"/>
          <w:szCs w:val="24"/>
        </w:rPr>
      </w:pPr>
      <w:r w:rsidRPr="009B5FDF">
        <w:rPr>
          <w:rFonts w:ascii="Times New Roman" w:hAnsi="Times New Roman" w:cs="Times New Roman"/>
          <w:sz w:val="24"/>
          <w:szCs w:val="24"/>
        </w:rPr>
        <w:t>III.A.4.Q3 What evidence is there that hiring processes yield highly qualified employees?</w:t>
      </w:r>
    </w:p>
    <w:p w14:paraId="2DB73E5D" w14:textId="764F4FF8" w:rsidR="00232BDF" w:rsidRPr="009B5FDF" w:rsidRDefault="00D0071A" w:rsidP="000D4D42">
      <w:pPr>
        <w:pStyle w:val="BodyText"/>
        <w:ind w:left="720" w:right="578"/>
        <w:rPr>
          <w:rFonts w:ascii="Times New Roman" w:hAnsi="Times New Roman" w:cs="Times New Roman"/>
          <w:sz w:val="24"/>
          <w:szCs w:val="24"/>
        </w:rPr>
      </w:pPr>
      <w:r w:rsidRPr="009B5FDF">
        <w:rPr>
          <w:rFonts w:ascii="Times New Roman" w:hAnsi="Times New Roman" w:cs="Times New Roman"/>
          <w:sz w:val="24"/>
          <w:szCs w:val="24"/>
        </w:rPr>
        <w:t>III.A.1.Q4 What analyses and discussions have led the institution to determine the qualifications of faculty and staff involved in offering DE/CE?</w:t>
      </w:r>
    </w:p>
    <w:p w14:paraId="5F8F515A" w14:textId="77777777" w:rsidR="00232BDF" w:rsidRPr="009B5FDF" w:rsidRDefault="00232BDF" w:rsidP="003E6F64">
      <w:pPr>
        <w:pStyle w:val="BodyText"/>
        <w:ind w:left="0" w:right="578"/>
        <w:rPr>
          <w:rFonts w:ascii="Times New Roman" w:hAnsi="Times New Roman" w:cs="Times New Roman"/>
          <w:sz w:val="24"/>
          <w:szCs w:val="24"/>
        </w:rPr>
      </w:pPr>
    </w:p>
    <w:p w14:paraId="05F1C352" w14:textId="77F32908" w:rsidR="00232BDF" w:rsidRPr="00814D10" w:rsidRDefault="00D0071A" w:rsidP="00814D10">
      <w:pPr>
        <w:spacing w:line="276" w:lineRule="auto"/>
        <w:ind w:left="100"/>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Description</w:t>
      </w:r>
    </w:p>
    <w:p w14:paraId="71F602D8" w14:textId="3BB046CF" w:rsidR="00232BDF" w:rsidRPr="009B5FDF" w:rsidRDefault="00D0071A" w:rsidP="00814D10">
      <w:pPr>
        <w:pStyle w:val="BodyText"/>
        <w:spacing w:line="276" w:lineRule="auto"/>
        <w:ind w:right="235"/>
        <w:rPr>
          <w:rFonts w:ascii="Times New Roman" w:hAnsi="Times New Roman" w:cs="Times New Roman"/>
          <w:sz w:val="24"/>
          <w:szCs w:val="24"/>
        </w:rPr>
      </w:pPr>
      <w:r w:rsidRPr="009B5FDF">
        <w:rPr>
          <w:rFonts w:ascii="Times New Roman" w:hAnsi="Times New Roman" w:cs="Times New Roman"/>
          <w:sz w:val="24"/>
          <w:szCs w:val="24"/>
        </w:rPr>
        <w:t>The college verifies the qualifications of applicants and newly hired personnel in accordance with AP 41</w:t>
      </w:r>
      <w:r w:rsidR="003B02C4">
        <w:rPr>
          <w:rFonts w:ascii="Times New Roman" w:hAnsi="Times New Roman" w:cs="Times New Roman"/>
          <w:sz w:val="24"/>
          <w:szCs w:val="24"/>
        </w:rPr>
        <w:t>30 District Hiring Procedures (</w:t>
      </w:r>
      <w:r w:rsidR="003B02C4" w:rsidRPr="003B02C4">
        <w:rPr>
          <w:rFonts w:ascii="Times New Roman" w:hAnsi="Times New Roman" w:cs="Times New Roman"/>
          <w:sz w:val="24"/>
          <w:szCs w:val="24"/>
        </w:rPr>
        <w:t xml:space="preserve">AP </w:t>
      </w:r>
      <w:r w:rsidR="003B02C4">
        <w:rPr>
          <w:rFonts w:ascii="Times New Roman" w:hAnsi="Times New Roman" w:cs="Times New Roman"/>
          <w:sz w:val="24"/>
          <w:szCs w:val="24"/>
        </w:rPr>
        <w:t xml:space="preserve">4130 District Hiring Procedures; </w:t>
      </w:r>
      <w:hyperlink r:id="rId66" w:history="1">
        <w:r w:rsidR="003B02C4" w:rsidRPr="005A5ED3">
          <w:rPr>
            <w:rStyle w:val="Hyperlink"/>
            <w:rFonts w:ascii="Times New Roman" w:hAnsi="Times New Roman" w:cs="Times New Roman"/>
            <w:sz w:val="24"/>
            <w:szCs w:val="24"/>
          </w:rPr>
          <w:t>http://www.boarddocs.com/ca/fhda/Board.nsf/goto?open&amp;id=9U32MM02DED2</w:t>
        </w:r>
      </w:hyperlink>
      <w:r w:rsidRPr="009B5FDF">
        <w:rPr>
          <w:rFonts w:ascii="Times New Roman" w:hAnsi="Times New Roman" w:cs="Times New Roman"/>
          <w:sz w:val="24"/>
          <w:szCs w:val="24"/>
        </w:rPr>
        <w:t xml:space="preserve">) and BP4135 Faculty Hiring Qualifications.  Minimum qualifications include a diversity statement, educational requirements, job specific minimum qualifications and any federal, state or district legal </w:t>
      </w:r>
      <w:r w:rsidR="003B02C4">
        <w:rPr>
          <w:rFonts w:ascii="Times New Roman" w:hAnsi="Times New Roman" w:cs="Times New Roman"/>
          <w:sz w:val="24"/>
          <w:szCs w:val="24"/>
        </w:rPr>
        <w:t xml:space="preserve">requirements. (Hiring procedures; </w:t>
      </w:r>
      <w:hyperlink r:id="rId67" w:history="1">
        <w:r w:rsidR="003B02C4" w:rsidRPr="005A5ED3">
          <w:rPr>
            <w:rStyle w:val="Hyperlink"/>
            <w:rFonts w:ascii="Times New Roman" w:hAnsi="Times New Roman" w:cs="Times New Roman"/>
            <w:sz w:val="24"/>
            <w:szCs w:val="24"/>
          </w:rPr>
          <w:t>http://hr.fhda.edu/careers/b-hiring-manual-process-and-policies.html</w:t>
        </w:r>
      </w:hyperlink>
      <w:r w:rsidR="007163A3" w:rsidRPr="009B5FDF">
        <w:rPr>
          <w:rFonts w:ascii="Times New Roman" w:hAnsi="Times New Roman" w:cs="Times New Roman"/>
          <w:sz w:val="24"/>
          <w:szCs w:val="24"/>
        </w:rPr>
        <w:t xml:space="preserve">) </w:t>
      </w:r>
      <w:r w:rsidRPr="009B5FDF">
        <w:rPr>
          <w:rFonts w:ascii="Times New Roman" w:hAnsi="Times New Roman" w:cs="Times New Roman"/>
          <w:sz w:val="24"/>
          <w:szCs w:val="24"/>
        </w:rPr>
        <w:t>Search Committees are given very specific responsibilities to ensure that the candidate not only meets the minimum qualifications of the position, but also includes equity and diversity co</w:t>
      </w:r>
      <w:r w:rsidR="00057C32">
        <w:rPr>
          <w:rFonts w:ascii="Times New Roman" w:hAnsi="Times New Roman" w:cs="Times New Roman"/>
          <w:sz w:val="24"/>
          <w:szCs w:val="24"/>
        </w:rPr>
        <w:t xml:space="preserve">ncerns in its evaluation. (Hiring procedures; </w:t>
      </w:r>
      <w:hyperlink r:id="rId68" w:history="1">
        <w:r w:rsidR="00057C32" w:rsidRPr="005A5ED3">
          <w:rPr>
            <w:rStyle w:val="Hyperlink"/>
            <w:rFonts w:ascii="Times New Roman" w:hAnsi="Times New Roman" w:cs="Times New Roman"/>
            <w:sz w:val="24"/>
            <w:szCs w:val="24"/>
          </w:rPr>
          <w:t>http://hr.fhda.edu/careers/b-hiring-manual-process-and-policies.html</w:t>
        </w:r>
      </w:hyperlink>
      <w:r w:rsidR="007163A3" w:rsidRPr="009B5FDF">
        <w:rPr>
          <w:rFonts w:ascii="Times New Roman" w:hAnsi="Times New Roman" w:cs="Times New Roman"/>
          <w:sz w:val="24"/>
          <w:szCs w:val="24"/>
        </w:rPr>
        <w:t xml:space="preserve">)  </w:t>
      </w:r>
      <w:r w:rsidRPr="009B5FDF">
        <w:rPr>
          <w:rFonts w:ascii="Times New Roman" w:hAnsi="Times New Roman" w:cs="Times New Roman"/>
          <w:sz w:val="24"/>
          <w:szCs w:val="24"/>
        </w:rPr>
        <w:t>Faculty hiring also includes specific evaluation of teaching skills</w:t>
      </w:r>
      <w:r w:rsidR="001108E2" w:rsidRPr="009B5FDF">
        <w:rPr>
          <w:rFonts w:ascii="Times New Roman" w:hAnsi="Times New Roman" w:cs="Times New Roman"/>
          <w:sz w:val="24"/>
          <w:szCs w:val="24"/>
        </w:rPr>
        <w:t>.</w:t>
      </w:r>
      <w:r w:rsidR="00057C32">
        <w:rPr>
          <w:rFonts w:ascii="Times New Roman" w:hAnsi="Times New Roman" w:cs="Times New Roman"/>
          <w:sz w:val="24"/>
          <w:szCs w:val="24"/>
        </w:rPr>
        <w:t xml:space="preserve"> (</w:t>
      </w:r>
      <w:r w:rsidR="00057C32" w:rsidRPr="00057C32">
        <w:rPr>
          <w:rFonts w:ascii="Times New Roman" w:hAnsi="Times New Roman" w:cs="Times New Roman"/>
          <w:sz w:val="24"/>
          <w:szCs w:val="24"/>
        </w:rPr>
        <w:t>Hiring procedures</w:t>
      </w:r>
      <w:r w:rsidR="00057C32">
        <w:rPr>
          <w:rFonts w:ascii="Times New Roman" w:hAnsi="Times New Roman" w:cs="Times New Roman"/>
          <w:sz w:val="24"/>
          <w:szCs w:val="24"/>
        </w:rPr>
        <w:t xml:space="preserve">; </w:t>
      </w:r>
      <w:hyperlink r:id="rId69" w:history="1">
        <w:r w:rsidR="00057C32" w:rsidRPr="005A5ED3">
          <w:rPr>
            <w:rStyle w:val="Hyperlink"/>
            <w:rFonts w:ascii="Times New Roman" w:hAnsi="Times New Roman" w:cs="Times New Roman"/>
            <w:sz w:val="24"/>
            <w:szCs w:val="24"/>
          </w:rPr>
          <w:t>http://hr.fhda.edu/careers/b-hiring-manual-process-and-policies.html</w:t>
        </w:r>
      </w:hyperlink>
      <w:r w:rsidRPr="009B5FDF">
        <w:rPr>
          <w:rFonts w:ascii="Times New Roman" w:hAnsi="Times New Roman" w:cs="Times New Roman"/>
          <w:sz w:val="24"/>
          <w:szCs w:val="24"/>
        </w:rPr>
        <w:t>)  (III.A.4.Q.1)</w:t>
      </w:r>
    </w:p>
    <w:p w14:paraId="64FD6E35" w14:textId="77777777" w:rsidR="00232BDF" w:rsidRPr="009B5FDF" w:rsidRDefault="00232BDF" w:rsidP="00814D10">
      <w:pPr>
        <w:spacing w:before="4" w:line="276" w:lineRule="auto"/>
        <w:rPr>
          <w:rFonts w:ascii="Times New Roman" w:eastAsia="Calibri" w:hAnsi="Times New Roman" w:cs="Times New Roman"/>
          <w:sz w:val="24"/>
          <w:szCs w:val="24"/>
        </w:rPr>
      </w:pPr>
    </w:p>
    <w:p w14:paraId="4DEBBCB4" w14:textId="2C3F94A8" w:rsidR="00232BDF" w:rsidRPr="009B5FDF" w:rsidRDefault="002B3C4D" w:rsidP="00814D10">
      <w:pPr>
        <w:pStyle w:val="BodyText"/>
        <w:spacing w:line="276" w:lineRule="auto"/>
        <w:ind w:right="235"/>
        <w:rPr>
          <w:rFonts w:ascii="Times New Roman" w:hAnsi="Times New Roman" w:cs="Times New Roman"/>
          <w:sz w:val="24"/>
          <w:szCs w:val="24"/>
        </w:rPr>
      </w:pPr>
      <w:r w:rsidRPr="0012179B">
        <w:rPr>
          <w:rFonts w:ascii="Times New Roman" w:hAnsi="Times New Roman" w:cs="Times New Roman"/>
          <w:sz w:val="24"/>
          <w:szCs w:val="24"/>
        </w:rPr>
        <w:lastRenderedPageBreak/>
        <w:t>N</w:t>
      </w:r>
      <w:r w:rsidR="007572AC" w:rsidRPr="0012179B">
        <w:rPr>
          <w:rFonts w:ascii="Times New Roman" w:hAnsi="Times New Roman" w:cs="Times New Roman"/>
          <w:sz w:val="24"/>
          <w:szCs w:val="24"/>
        </w:rPr>
        <w:t xml:space="preserve">on-U.S. institution degrees </w:t>
      </w:r>
      <w:r w:rsidRPr="0012179B">
        <w:rPr>
          <w:rFonts w:ascii="Times New Roman" w:hAnsi="Times New Roman" w:cs="Times New Roman"/>
          <w:sz w:val="24"/>
          <w:szCs w:val="24"/>
        </w:rPr>
        <w:t xml:space="preserve">are evaluated </w:t>
      </w:r>
      <w:r w:rsidR="00D0071A" w:rsidRPr="0012179B">
        <w:rPr>
          <w:rFonts w:ascii="Times New Roman" w:hAnsi="Times New Roman" w:cs="Times New Roman"/>
          <w:sz w:val="24"/>
          <w:szCs w:val="24"/>
        </w:rPr>
        <w:t>in accordance with AP 4130 District Hiring Procedure</w:t>
      </w:r>
      <w:r w:rsidR="00057C32" w:rsidRPr="0012179B">
        <w:rPr>
          <w:rFonts w:ascii="Times New Roman" w:hAnsi="Times New Roman" w:cs="Times New Roman"/>
          <w:sz w:val="24"/>
          <w:szCs w:val="24"/>
        </w:rPr>
        <w:t xml:space="preserve">s (AP 4130 District Hiring Procedures; </w:t>
      </w:r>
      <w:r w:rsidR="007572AC" w:rsidRPr="0012179B">
        <w:rPr>
          <w:rFonts w:ascii="Times New Roman" w:hAnsi="Times New Roman" w:cs="Times New Roman"/>
          <w:sz w:val="24"/>
          <w:szCs w:val="24"/>
        </w:rPr>
        <w:t>e</w:t>
      </w:r>
      <w:r w:rsidRPr="0012179B">
        <w:rPr>
          <w:rFonts w:ascii="Times New Roman" w:hAnsi="Times New Roman" w:cs="Times New Roman"/>
          <w:sz w:val="24"/>
          <w:szCs w:val="24"/>
        </w:rPr>
        <w:t>valuation of this e</w:t>
      </w:r>
      <w:r w:rsidR="007572AC" w:rsidRPr="0012179B">
        <w:rPr>
          <w:rFonts w:ascii="Times New Roman" w:hAnsi="Times New Roman" w:cs="Times New Roman"/>
          <w:sz w:val="24"/>
          <w:szCs w:val="24"/>
        </w:rPr>
        <w:t>quivalency is established through the use of professional equivalency review companies.</w:t>
      </w:r>
      <w:r w:rsidR="007572AC">
        <w:rPr>
          <w:rFonts w:ascii="Times New Roman" w:hAnsi="Times New Roman" w:cs="Times New Roman"/>
          <w:b/>
          <w:color w:val="FF60F3"/>
          <w:sz w:val="24"/>
          <w:szCs w:val="24"/>
        </w:rPr>
        <w:t xml:space="preserve">  </w:t>
      </w:r>
      <w:hyperlink r:id="rId70" w:history="1">
        <w:r w:rsidR="00057C32" w:rsidRPr="005A5ED3">
          <w:rPr>
            <w:rStyle w:val="Hyperlink"/>
            <w:rFonts w:ascii="Times New Roman" w:hAnsi="Times New Roman" w:cs="Times New Roman"/>
            <w:sz w:val="24"/>
            <w:szCs w:val="24"/>
          </w:rPr>
          <w:t>http://www.boarddocs.com/ca/fhda/Board.nsf/goto?open&amp;id=9U32MM02DED2</w:t>
        </w:r>
      </w:hyperlink>
      <w:r w:rsidR="00057C32">
        <w:rPr>
          <w:rFonts w:ascii="Times New Roman" w:hAnsi="Times New Roman" w:cs="Times New Roman"/>
          <w:sz w:val="24"/>
          <w:szCs w:val="24"/>
        </w:rPr>
        <w:t xml:space="preserve">) and BP 4140 Equivalency (Hiring procedures; </w:t>
      </w:r>
      <w:hyperlink r:id="rId71" w:history="1">
        <w:r w:rsidR="00057C32" w:rsidRPr="005A5ED3">
          <w:rPr>
            <w:rStyle w:val="Hyperlink"/>
            <w:rFonts w:ascii="Times New Roman" w:hAnsi="Times New Roman" w:cs="Times New Roman"/>
            <w:sz w:val="24"/>
            <w:szCs w:val="24"/>
          </w:rPr>
          <w:t>http://hr.fhda.edu/careers/b-hiring-manual-process-and-policies.html</w:t>
        </w:r>
      </w:hyperlink>
      <w:r w:rsidR="00D0071A" w:rsidRPr="009B5FDF">
        <w:rPr>
          <w:rFonts w:ascii="Times New Roman" w:hAnsi="Times New Roman" w:cs="Times New Roman"/>
          <w:sz w:val="24"/>
          <w:szCs w:val="24"/>
        </w:rPr>
        <w:t xml:space="preserve">).  Educational requirements are determined by </w:t>
      </w:r>
      <w:r w:rsidR="001108E2" w:rsidRPr="009B5FDF">
        <w:rPr>
          <w:rFonts w:ascii="Times New Roman" w:hAnsi="Times New Roman" w:cs="Times New Roman"/>
          <w:sz w:val="24"/>
          <w:szCs w:val="24"/>
        </w:rPr>
        <w:t xml:space="preserve">Human Resources </w:t>
      </w:r>
      <w:r w:rsidR="00D0071A" w:rsidRPr="009B5FDF">
        <w:rPr>
          <w:rFonts w:ascii="Times New Roman" w:hAnsi="Times New Roman" w:cs="Times New Roman"/>
          <w:sz w:val="24"/>
          <w:szCs w:val="24"/>
        </w:rPr>
        <w:t>in accordance with Education Code Section 87356.  Additional desirable qualifications that are job related and support the responsibilities of the position may also be included</w:t>
      </w:r>
      <w:r w:rsidR="001108E2" w:rsidRPr="009B5FDF">
        <w:rPr>
          <w:rFonts w:ascii="Times New Roman" w:hAnsi="Times New Roman" w:cs="Times New Roman"/>
          <w:sz w:val="24"/>
          <w:szCs w:val="24"/>
        </w:rPr>
        <w:t>. T</w:t>
      </w:r>
      <w:r w:rsidR="00D0071A" w:rsidRPr="009B5FDF">
        <w:rPr>
          <w:rFonts w:ascii="Times New Roman" w:hAnsi="Times New Roman" w:cs="Times New Roman"/>
          <w:sz w:val="24"/>
          <w:szCs w:val="24"/>
        </w:rPr>
        <w:t xml:space="preserve">hese qualifications will be monitored by the Vice Chancellor </w:t>
      </w:r>
      <w:r w:rsidR="00D0071A" w:rsidRPr="009B5FDF">
        <w:rPr>
          <w:rFonts w:ascii="Times New Roman" w:hAnsi="Times New Roman" w:cs="Times New Roman"/>
          <w:spacing w:val="1"/>
          <w:sz w:val="24"/>
          <w:szCs w:val="24"/>
        </w:rPr>
        <w:t>of</w:t>
      </w:r>
      <w:r w:rsidR="00D0071A" w:rsidRPr="009B5FDF">
        <w:rPr>
          <w:rFonts w:ascii="Times New Roman" w:hAnsi="Times New Roman" w:cs="Times New Roman"/>
          <w:sz w:val="24"/>
          <w:szCs w:val="24"/>
        </w:rPr>
        <w:t xml:space="preserve"> Human Resources and Equal Opportunity for </w:t>
      </w:r>
      <w:r w:rsidR="001108E2" w:rsidRPr="009B5FDF">
        <w:rPr>
          <w:rFonts w:ascii="Times New Roman" w:hAnsi="Times New Roman" w:cs="Times New Roman"/>
          <w:sz w:val="24"/>
          <w:szCs w:val="24"/>
        </w:rPr>
        <w:t xml:space="preserve">possible </w:t>
      </w:r>
      <w:r w:rsidR="00D0071A" w:rsidRPr="009B5FDF">
        <w:rPr>
          <w:rFonts w:ascii="Times New Roman" w:hAnsi="Times New Roman" w:cs="Times New Roman"/>
          <w:sz w:val="24"/>
          <w:szCs w:val="24"/>
        </w:rPr>
        <w:t>adverse impact</w:t>
      </w:r>
      <w:r w:rsidR="001108E2" w:rsidRPr="009B5FDF">
        <w:rPr>
          <w:rFonts w:ascii="Times New Roman" w:hAnsi="Times New Roman" w:cs="Times New Roman"/>
          <w:sz w:val="24"/>
          <w:szCs w:val="24"/>
        </w:rPr>
        <w:t>s</w:t>
      </w:r>
      <w:r w:rsidR="00D0071A" w:rsidRPr="009B5FDF">
        <w:rPr>
          <w:rFonts w:ascii="Times New Roman" w:hAnsi="Times New Roman" w:cs="Times New Roman"/>
          <w:sz w:val="24"/>
          <w:szCs w:val="24"/>
        </w:rPr>
        <w:t xml:space="preserve"> related to the needs of the position and district.   (III.A.4.Q.2)</w:t>
      </w:r>
    </w:p>
    <w:p w14:paraId="0F13FB77" w14:textId="77777777" w:rsidR="00232BDF" w:rsidRPr="009B5FDF" w:rsidRDefault="00232BDF" w:rsidP="00814D10">
      <w:pPr>
        <w:spacing w:before="5" w:line="276" w:lineRule="auto"/>
        <w:rPr>
          <w:rFonts w:ascii="Times New Roman" w:eastAsia="Calibri" w:hAnsi="Times New Roman" w:cs="Times New Roman"/>
          <w:sz w:val="24"/>
          <w:szCs w:val="24"/>
        </w:rPr>
      </w:pPr>
    </w:p>
    <w:p w14:paraId="21F0C6DE" w14:textId="6CEEE8C1" w:rsidR="00232BDF" w:rsidRPr="009B5FDF" w:rsidRDefault="00D0071A" w:rsidP="00814D10">
      <w:pPr>
        <w:pStyle w:val="BodyText"/>
        <w:spacing w:line="276" w:lineRule="auto"/>
        <w:ind w:right="252"/>
        <w:rPr>
          <w:rFonts w:ascii="Times New Roman" w:hAnsi="Times New Roman" w:cs="Times New Roman"/>
          <w:sz w:val="24"/>
          <w:szCs w:val="24"/>
        </w:rPr>
      </w:pPr>
      <w:r w:rsidRPr="009B5FDF">
        <w:rPr>
          <w:rFonts w:ascii="Times New Roman" w:hAnsi="Times New Roman" w:cs="Times New Roman"/>
          <w:sz w:val="24"/>
          <w:szCs w:val="24"/>
        </w:rPr>
        <w:t>The college verifies that the hiring processes yield highly qualified employees in accordance with AP 41</w:t>
      </w:r>
      <w:r w:rsidR="00057C32">
        <w:rPr>
          <w:rFonts w:ascii="Times New Roman" w:hAnsi="Times New Roman" w:cs="Times New Roman"/>
          <w:sz w:val="24"/>
          <w:szCs w:val="24"/>
        </w:rPr>
        <w:t>30 District Hiring Procedures (</w:t>
      </w:r>
      <w:r w:rsidR="00057C32" w:rsidRPr="00057C32">
        <w:rPr>
          <w:rFonts w:ascii="Times New Roman" w:hAnsi="Times New Roman" w:cs="Times New Roman"/>
          <w:sz w:val="24"/>
          <w:szCs w:val="24"/>
        </w:rPr>
        <w:t xml:space="preserve">AP </w:t>
      </w:r>
      <w:r w:rsidR="00057C32">
        <w:rPr>
          <w:rFonts w:ascii="Times New Roman" w:hAnsi="Times New Roman" w:cs="Times New Roman"/>
          <w:sz w:val="24"/>
          <w:szCs w:val="24"/>
        </w:rPr>
        <w:t xml:space="preserve">4130 District Hiring Procedures; </w:t>
      </w:r>
      <w:hyperlink r:id="rId72" w:history="1">
        <w:r w:rsidR="00057C32" w:rsidRPr="005A5ED3">
          <w:rPr>
            <w:rStyle w:val="Hyperlink"/>
            <w:rFonts w:ascii="Times New Roman" w:hAnsi="Times New Roman" w:cs="Times New Roman"/>
            <w:sz w:val="24"/>
            <w:szCs w:val="24"/>
          </w:rPr>
          <w:t>http://www.boarddocs.com/ca/fhda/Board.nsf/goto?open&amp;id=9U32MM02DED2</w:t>
        </w:r>
      </w:hyperlink>
      <w:r w:rsidRPr="009B5FDF">
        <w:rPr>
          <w:rFonts w:ascii="Times New Roman" w:hAnsi="Times New Roman" w:cs="Times New Roman"/>
          <w:sz w:val="24"/>
          <w:szCs w:val="24"/>
        </w:rPr>
        <w:t xml:space="preserve">).    Specifically the college uses </w:t>
      </w:r>
      <w:r w:rsidR="008E2609" w:rsidRPr="009B5FDF">
        <w:rPr>
          <w:rFonts w:ascii="Times New Roman" w:hAnsi="Times New Roman" w:cs="Times New Roman"/>
          <w:sz w:val="24"/>
          <w:szCs w:val="24"/>
        </w:rPr>
        <w:t xml:space="preserve">the application materials, </w:t>
      </w:r>
      <w:r w:rsidRPr="009B5FDF">
        <w:rPr>
          <w:rFonts w:ascii="Times New Roman" w:hAnsi="Times New Roman" w:cs="Times New Roman"/>
          <w:sz w:val="24"/>
          <w:szCs w:val="24"/>
        </w:rPr>
        <w:t xml:space="preserve">demonstrations, interview questions, </w:t>
      </w:r>
      <w:r w:rsidR="005F360E" w:rsidRPr="0012179B">
        <w:rPr>
          <w:rFonts w:ascii="Times New Roman" w:hAnsi="Times New Roman" w:cs="Times New Roman"/>
          <w:sz w:val="24"/>
          <w:szCs w:val="24"/>
        </w:rPr>
        <w:t xml:space="preserve">and </w:t>
      </w:r>
      <w:r w:rsidRPr="0012179B">
        <w:rPr>
          <w:rFonts w:ascii="Times New Roman" w:hAnsi="Times New Roman" w:cs="Times New Roman"/>
          <w:sz w:val="24"/>
          <w:szCs w:val="24"/>
        </w:rPr>
        <w:t>tests</w:t>
      </w:r>
      <w:r w:rsidR="005F360E" w:rsidRPr="0012179B">
        <w:rPr>
          <w:rFonts w:ascii="Times New Roman" w:hAnsi="Times New Roman" w:cs="Times New Roman"/>
          <w:sz w:val="24"/>
          <w:szCs w:val="24"/>
        </w:rPr>
        <w:t>,</w:t>
      </w:r>
      <w:r w:rsidRPr="009B5FDF">
        <w:rPr>
          <w:rFonts w:ascii="Times New Roman" w:hAnsi="Times New Roman" w:cs="Times New Roman"/>
          <w:sz w:val="24"/>
          <w:szCs w:val="24"/>
        </w:rPr>
        <w:t xml:space="preserve"> and checks references to determine a candidate’s qualifications. The candidate is evaluated on the subject matter, demonstration of teaching skills, and experience. Teaching demonstrations should</w:t>
      </w:r>
      <w:r w:rsidR="007163A3" w:rsidRPr="009B5FDF">
        <w:rPr>
          <w:rFonts w:ascii="Times New Roman" w:hAnsi="Times New Roman" w:cs="Times New Roman"/>
          <w:sz w:val="24"/>
          <w:szCs w:val="24"/>
        </w:rPr>
        <w:t xml:space="preserve"> </w:t>
      </w:r>
      <w:r w:rsidRPr="009B5FDF">
        <w:rPr>
          <w:rFonts w:ascii="Times New Roman" w:hAnsi="Times New Roman" w:cs="Times New Roman"/>
          <w:sz w:val="24"/>
          <w:szCs w:val="24"/>
        </w:rPr>
        <w:t>reflect the candidate’s ability to meet the needs of the position. The search committee evaluates the effectiveness of each candidate based on the job description and the candidate’s ability to meet</w:t>
      </w:r>
      <w:r w:rsidR="00057C32">
        <w:rPr>
          <w:rFonts w:ascii="Times New Roman" w:hAnsi="Times New Roman" w:cs="Times New Roman"/>
          <w:sz w:val="24"/>
          <w:szCs w:val="24"/>
        </w:rPr>
        <w:t xml:space="preserve"> the needs of the department. (Hiring procedures; </w:t>
      </w:r>
      <w:hyperlink r:id="rId73" w:history="1">
        <w:r w:rsidR="00057C32" w:rsidRPr="005A5ED3">
          <w:rPr>
            <w:rStyle w:val="Hyperlink"/>
            <w:rFonts w:ascii="Times New Roman" w:hAnsi="Times New Roman" w:cs="Times New Roman"/>
            <w:sz w:val="24"/>
            <w:szCs w:val="24"/>
          </w:rPr>
          <w:t>http://hr.fhda.edu/careers/b-hiring-manual-process-and-policies.html</w:t>
        </w:r>
      </w:hyperlink>
      <w:r w:rsidRPr="009B5FDF">
        <w:rPr>
          <w:rFonts w:ascii="Times New Roman" w:hAnsi="Times New Roman" w:cs="Times New Roman"/>
          <w:sz w:val="24"/>
          <w:szCs w:val="24"/>
        </w:rPr>
        <w:t xml:space="preserve">)  </w:t>
      </w:r>
    </w:p>
    <w:p w14:paraId="55471ED1" w14:textId="7A9E553B" w:rsidR="00232BDF" w:rsidRPr="009B5FDF" w:rsidRDefault="00232BDF" w:rsidP="00814D10">
      <w:pPr>
        <w:pStyle w:val="BodyText"/>
        <w:spacing w:line="276" w:lineRule="auto"/>
        <w:ind w:right="252"/>
        <w:rPr>
          <w:rFonts w:ascii="Times New Roman" w:hAnsi="Times New Roman" w:cs="Times New Roman"/>
          <w:sz w:val="24"/>
          <w:szCs w:val="24"/>
        </w:rPr>
      </w:pPr>
    </w:p>
    <w:p w14:paraId="0828AF5A" w14:textId="36DA9C99" w:rsidR="00232BDF" w:rsidRPr="009B5FDF" w:rsidRDefault="00F82821" w:rsidP="00814D10">
      <w:pPr>
        <w:pStyle w:val="BodyText"/>
        <w:spacing w:line="276" w:lineRule="auto"/>
        <w:ind w:right="252"/>
        <w:rPr>
          <w:rFonts w:ascii="Times New Roman" w:hAnsi="Times New Roman" w:cs="Times New Roman"/>
          <w:sz w:val="24"/>
          <w:szCs w:val="24"/>
        </w:rPr>
      </w:pPr>
      <w:r w:rsidRPr="009B5FDF">
        <w:rPr>
          <w:rFonts w:ascii="Times New Roman" w:hAnsi="Times New Roman" w:cs="Times New Roman"/>
          <w:sz w:val="24"/>
          <w:szCs w:val="24"/>
        </w:rPr>
        <w:t>Human Resources</w:t>
      </w:r>
      <w:r w:rsidR="008E2609" w:rsidRPr="009B5FDF">
        <w:rPr>
          <w:rFonts w:ascii="Times New Roman" w:hAnsi="Times New Roman" w:cs="Times New Roman"/>
          <w:sz w:val="24"/>
          <w:szCs w:val="24"/>
        </w:rPr>
        <w:t>,</w:t>
      </w:r>
      <w:r w:rsidR="00D0071A" w:rsidRPr="009B5FDF">
        <w:rPr>
          <w:rFonts w:ascii="Times New Roman" w:hAnsi="Times New Roman" w:cs="Times New Roman"/>
          <w:sz w:val="24"/>
          <w:szCs w:val="24"/>
        </w:rPr>
        <w:t xml:space="preserve"> in accordance wi</w:t>
      </w:r>
      <w:r w:rsidR="008E2609" w:rsidRPr="009B5FDF">
        <w:rPr>
          <w:rFonts w:ascii="Times New Roman" w:hAnsi="Times New Roman" w:cs="Times New Roman"/>
          <w:sz w:val="24"/>
          <w:szCs w:val="24"/>
        </w:rPr>
        <w:t xml:space="preserve">th Education Code Section 87356, </w:t>
      </w:r>
      <w:r w:rsidR="00D0071A" w:rsidRPr="009B5FDF">
        <w:rPr>
          <w:rFonts w:ascii="Times New Roman" w:hAnsi="Times New Roman" w:cs="Times New Roman"/>
          <w:sz w:val="24"/>
          <w:szCs w:val="24"/>
        </w:rPr>
        <w:t>determine</w:t>
      </w:r>
      <w:r w:rsidRPr="009B5FDF">
        <w:rPr>
          <w:rFonts w:ascii="Times New Roman" w:hAnsi="Times New Roman" w:cs="Times New Roman"/>
          <w:sz w:val="24"/>
          <w:szCs w:val="24"/>
        </w:rPr>
        <w:t>s</w:t>
      </w:r>
      <w:r w:rsidR="00D0071A" w:rsidRPr="009B5FDF">
        <w:rPr>
          <w:rFonts w:ascii="Times New Roman" w:hAnsi="Times New Roman" w:cs="Times New Roman"/>
          <w:sz w:val="24"/>
          <w:szCs w:val="24"/>
        </w:rPr>
        <w:t xml:space="preserve"> educational requirements.  Additional desirable </w:t>
      </w:r>
      <w:r w:rsidR="00F60229" w:rsidRPr="009B5FDF">
        <w:rPr>
          <w:rFonts w:ascii="Times New Roman" w:hAnsi="Times New Roman" w:cs="Times New Roman"/>
          <w:sz w:val="24"/>
          <w:szCs w:val="24"/>
        </w:rPr>
        <w:t xml:space="preserve">job related </w:t>
      </w:r>
      <w:r w:rsidR="00D0071A" w:rsidRPr="009B5FDF">
        <w:rPr>
          <w:rFonts w:ascii="Times New Roman" w:hAnsi="Times New Roman" w:cs="Times New Roman"/>
          <w:sz w:val="24"/>
          <w:szCs w:val="24"/>
        </w:rPr>
        <w:t xml:space="preserve">qualifications that support the responsibilities of the position may also be included; the Vice Chancellor of Human Resources and Equal Opportunity </w:t>
      </w:r>
      <w:r w:rsidR="00057C32">
        <w:rPr>
          <w:rFonts w:ascii="Times New Roman" w:hAnsi="Times New Roman" w:cs="Times New Roman"/>
          <w:sz w:val="24"/>
          <w:szCs w:val="24"/>
        </w:rPr>
        <w:t xml:space="preserve">monitor such qualifications.  (Hiring procedures; </w:t>
      </w:r>
      <w:hyperlink r:id="rId74" w:history="1">
        <w:r w:rsidR="00057C32" w:rsidRPr="005A5ED3">
          <w:rPr>
            <w:rStyle w:val="Hyperlink"/>
            <w:rFonts w:ascii="Times New Roman" w:hAnsi="Times New Roman" w:cs="Times New Roman"/>
            <w:sz w:val="24"/>
            <w:szCs w:val="24"/>
          </w:rPr>
          <w:t>http://hr.fhda.edu/careers/b-hiring-manual-process-and-policies.html</w:t>
        </w:r>
      </w:hyperlink>
      <w:r w:rsidR="00D0071A" w:rsidRPr="009B5FDF">
        <w:rPr>
          <w:rFonts w:ascii="Times New Roman" w:hAnsi="Times New Roman" w:cs="Times New Roman"/>
          <w:sz w:val="24"/>
          <w:szCs w:val="24"/>
        </w:rPr>
        <w:t>) (III.A.4.Q.3)</w:t>
      </w:r>
    </w:p>
    <w:p w14:paraId="040D40FC" w14:textId="77777777" w:rsidR="00232BDF" w:rsidRPr="009B5FDF" w:rsidRDefault="00232BDF" w:rsidP="00814D10">
      <w:pPr>
        <w:spacing w:before="5" w:line="276" w:lineRule="auto"/>
        <w:rPr>
          <w:rFonts w:ascii="Times New Roman" w:eastAsia="Calibri" w:hAnsi="Times New Roman" w:cs="Times New Roman"/>
          <w:sz w:val="24"/>
          <w:szCs w:val="24"/>
        </w:rPr>
      </w:pPr>
    </w:p>
    <w:p w14:paraId="2C785D6E" w14:textId="2921AE9B" w:rsidR="00232BDF" w:rsidRPr="009B5FDF" w:rsidRDefault="00D0071A" w:rsidP="00814D10">
      <w:pPr>
        <w:pStyle w:val="BodyText"/>
        <w:spacing w:line="276" w:lineRule="auto"/>
        <w:ind w:right="103"/>
        <w:rPr>
          <w:rFonts w:ascii="Times New Roman" w:hAnsi="Times New Roman" w:cs="Times New Roman"/>
          <w:sz w:val="24"/>
          <w:szCs w:val="24"/>
        </w:rPr>
      </w:pPr>
      <w:r w:rsidRPr="009B5FDF">
        <w:rPr>
          <w:rFonts w:ascii="Times New Roman" w:hAnsi="Times New Roman" w:cs="Times New Roman"/>
          <w:sz w:val="24"/>
          <w:szCs w:val="24"/>
        </w:rPr>
        <w:t xml:space="preserve">The college uses a collaborative search committee process to analyze, discuss and determine the qualifications of faculty and staff involved in Distance </w:t>
      </w:r>
      <w:r w:rsidRPr="0012179B">
        <w:rPr>
          <w:rFonts w:ascii="Times New Roman" w:hAnsi="Times New Roman" w:cs="Times New Roman"/>
          <w:sz w:val="24"/>
          <w:szCs w:val="24"/>
        </w:rPr>
        <w:t xml:space="preserve">Education instruction. </w:t>
      </w:r>
      <w:r w:rsidR="005F360E" w:rsidRPr="0012179B">
        <w:rPr>
          <w:rFonts w:ascii="Times New Roman" w:hAnsi="Times New Roman" w:cs="Times New Roman"/>
          <w:sz w:val="24"/>
          <w:szCs w:val="24"/>
        </w:rPr>
        <w:t xml:space="preserve">Faculty </w:t>
      </w:r>
      <w:r w:rsidRPr="0012179B">
        <w:rPr>
          <w:rFonts w:ascii="Times New Roman" w:hAnsi="Times New Roman" w:cs="Times New Roman"/>
          <w:sz w:val="24"/>
          <w:szCs w:val="24"/>
        </w:rPr>
        <w:t>position announcement</w:t>
      </w:r>
      <w:r w:rsidR="005F360E" w:rsidRPr="0012179B">
        <w:rPr>
          <w:rFonts w:ascii="Times New Roman" w:hAnsi="Times New Roman" w:cs="Times New Roman"/>
          <w:sz w:val="24"/>
          <w:szCs w:val="24"/>
        </w:rPr>
        <w:t>s are</w:t>
      </w:r>
      <w:r w:rsidRPr="0012179B">
        <w:rPr>
          <w:rFonts w:ascii="Times New Roman" w:hAnsi="Times New Roman" w:cs="Times New Roman"/>
          <w:sz w:val="24"/>
          <w:szCs w:val="24"/>
        </w:rPr>
        <w:t xml:space="preserve"> developed through a collaborative pro</w:t>
      </w:r>
      <w:r w:rsidRPr="009B5FDF">
        <w:rPr>
          <w:rFonts w:ascii="Times New Roman" w:hAnsi="Times New Roman" w:cs="Times New Roman"/>
          <w:sz w:val="24"/>
          <w:szCs w:val="24"/>
        </w:rPr>
        <w:t>cess involving the department and/or program faculty. Job related interview questions are designed to distinguish candidates who will best meet the needs o</w:t>
      </w:r>
      <w:r w:rsidR="00057C32">
        <w:rPr>
          <w:rFonts w:ascii="Times New Roman" w:hAnsi="Times New Roman" w:cs="Times New Roman"/>
          <w:sz w:val="24"/>
          <w:szCs w:val="24"/>
        </w:rPr>
        <w:t>f the department and students (</w:t>
      </w:r>
      <w:r w:rsidR="00057C32" w:rsidRPr="00057C32">
        <w:rPr>
          <w:rFonts w:ascii="Times New Roman" w:hAnsi="Times New Roman" w:cs="Times New Roman"/>
          <w:sz w:val="24"/>
          <w:szCs w:val="24"/>
        </w:rPr>
        <w:t xml:space="preserve">AP </w:t>
      </w:r>
      <w:r w:rsidR="00057C32">
        <w:rPr>
          <w:rFonts w:ascii="Times New Roman" w:hAnsi="Times New Roman" w:cs="Times New Roman"/>
          <w:sz w:val="24"/>
          <w:szCs w:val="24"/>
        </w:rPr>
        <w:t xml:space="preserve">4130 District Hiring Procedures; </w:t>
      </w:r>
      <w:hyperlink r:id="rId75" w:history="1">
        <w:r w:rsidR="00057C32" w:rsidRPr="005A5ED3">
          <w:rPr>
            <w:rStyle w:val="Hyperlink"/>
            <w:rFonts w:ascii="Times New Roman" w:hAnsi="Times New Roman" w:cs="Times New Roman"/>
            <w:sz w:val="24"/>
            <w:szCs w:val="24"/>
          </w:rPr>
          <w:t>http://www.boarddocs.com/ca/fhda/Board.nsf/goto?open&amp;id=9U32MM02DED2</w:t>
        </w:r>
      </w:hyperlink>
      <w:r w:rsidRPr="009B5FDF">
        <w:rPr>
          <w:rFonts w:ascii="Times New Roman" w:hAnsi="Times New Roman" w:cs="Times New Roman"/>
          <w:sz w:val="24"/>
          <w:szCs w:val="24"/>
        </w:rPr>
        <w:t>). (III.A.4.Q.4)</w:t>
      </w:r>
    </w:p>
    <w:p w14:paraId="29BDBA81" w14:textId="77777777" w:rsidR="00232BDF" w:rsidRPr="009B5FDF" w:rsidRDefault="00232BDF" w:rsidP="00814D10">
      <w:pPr>
        <w:spacing w:before="4" w:line="276" w:lineRule="auto"/>
        <w:rPr>
          <w:rFonts w:ascii="Times New Roman" w:eastAsia="Calibri" w:hAnsi="Times New Roman" w:cs="Times New Roman"/>
          <w:sz w:val="24"/>
          <w:szCs w:val="24"/>
        </w:rPr>
      </w:pPr>
    </w:p>
    <w:p w14:paraId="74A2704C" w14:textId="77777777" w:rsidR="00232BDF" w:rsidRPr="009B5FDF" w:rsidRDefault="00D0071A" w:rsidP="00814D10">
      <w:pPr>
        <w:spacing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Evaluation</w:t>
      </w:r>
    </w:p>
    <w:p w14:paraId="607F3156" w14:textId="467A0B85" w:rsidR="00E27214" w:rsidRDefault="00045CE4" w:rsidP="00814D10">
      <w:pPr>
        <w:spacing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 xml:space="preserve">The college meets this standard.  </w:t>
      </w:r>
      <w:r w:rsidR="009443A4" w:rsidRPr="009B5FDF">
        <w:rPr>
          <w:rFonts w:ascii="Times New Roman" w:eastAsia="Calibri" w:hAnsi="Times New Roman" w:cs="Times New Roman"/>
          <w:bCs/>
          <w:sz w:val="24"/>
          <w:szCs w:val="24"/>
        </w:rPr>
        <w:t>Degrees held by faculty, administrators and classified employees are verified as being from accredited institutions.</w:t>
      </w:r>
      <w:r w:rsidR="00E27214" w:rsidRPr="009B5FDF">
        <w:rPr>
          <w:rFonts w:ascii="Times New Roman" w:eastAsia="Calibri" w:hAnsi="Times New Roman" w:cs="Times New Roman"/>
          <w:bCs/>
          <w:sz w:val="24"/>
          <w:szCs w:val="24"/>
        </w:rPr>
        <w:t xml:space="preserve">  This rigorous process ensures </w:t>
      </w:r>
      <w:r w:rsidR="00E27214" w:rsidRPr="009B5FDF">
        <w:rPr>
          <w:rFonts w:ascii="Times New Roman" w:eastAsia="Calibri" w:hAnsi="Times New Roman" w:cs="Times New Roman"/>
          <w:bCs/>
          <w:sz w:val="24"/>
          <w:szCs w:val="24"/>
        </w:rPr>
        <w:lastRenderedPageBreak/>
        <w:t>that the institution hires highly qualified individuals that will benefit the college and assist in meeting its goals.</w:t>
      </w:r>
    </w:p>
    <w:p w14:paraId="5318D1A5" w14:textId="77777777" w:rsidR="00814D10" w:rsidRPr="00814D10" w:rsidRDefault="00814D10" w:rsidP="00814D10">
      <w:pPr>
        <w:spacing w:line="276" w:lineRule="auto"/>
        <w:ind w:left="100"/>
        <w:rPr>
          <w:rFonts w:ascii="Times New Roman" w:eastAsia="Calibri" w:hAnsi="Times New Roman" w:cs="Times New Roman"/>
          <w:bCs/>
          <w:sz w:val="24"/>
          <w:szCs w:val="24"/>
        </w:rPr>
      </w:pPr>
    </w:p>
    <w:p w14:paraId="585A4999" w14:textId="77777777" w:rsidR="00045CE4" w:rsidRPr="009B5FDF" w:rsidRDefault="00045CE4" w:rsidP="00814D10">
      <w:pPr>
        <w:spacing w:before="68"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2E266BFB" w14:textId="4848908C" w:rsidR="00232BDF" w:rsidRPr="009B5FDF" w:rsidRDefault="00045CE4" w:rsidP="00814D10">
      <w:pPr>
        <w:spacing w:before="68"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6BBBA971" w14:textId="77777777" w:rsidR="003E6F64" w:rsidRPr="009B5FDF" w:rsidRDefault="003E6F64">
      <w:pPr>
        <w:spacing w:before="8"/>
        <w:rPr>
          <w:rFonts w:ascii="Times New Roman" w:eastAsia="Calibri" w:hAnsi="Times New Roman" w:cs="Times New Roman"/>
          <w:b/>
          <w:bCs/>
          <w:sz w:val="24"/>
          <w:szCs w:val="24"/>
        </w:rPr>
      </w:pPr>
    </w:p>
    <w:p w14:paraId="03AD5D06" w14:textId="77777777" w:rsidR="00232BDF" w:rsidRPr="009B5FDF" w:rsidRDefault="00D0071A" w:rsidP="2A4F5052">
      <w:pPr>
        <w:ind w:left="100"/>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Evidence</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for</w:t>
      </w:r>
      <w:r w:rsidRPr="009B5FDF">
        <w:rPr>
          <w:rFonts w:ascii="Times New Roman" w:eastAsia="Calibri" w:hAnsi="Times New Roman" w:cs="Times New Roman"/>
          <w:b/>
          <w:bCs/>
          <w:spacing w:val="27"/>
          <w:sz w:val="24"/>
          <w:szCs w:val="24"/>
        </w:rPr>
        <w:t xml:space="preserve"> </w:t>
      </w:r>
      <w:r w:rsidRPr="009B5FDF">
        <w:rPr>
          <w:rFonts w:ascii="Times New Roman" w:eastAsia="Calibri" w:hAnsi="Times New Roman" w:cs="Times New Roman"/>
          <w:b/>
          <w:bCs/>
          <w:sz w:val="24"/>
          <w:szCs w:val="24"/>
        </w:rPr>
        <w:t>Standard</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III.A.4</w:t>
      </w:r>
    </w:p>
    <w:p w14:paraId="2FA7E785" w14:textId="77777777" w:rsidR="00232BDF" w:rsidRPr="009B5FDF" w:rsidRDefault="00232BDF">
      <w:pPr>
        <w:spacing w:before="6"/>
        <w:rPr>
          <w:rFonts w:ascii="Times New Roman" w:eastAsia="Calibri" w:hAnsi="Times New Roman" w:cs="Times New Roman"/>
          <w:b/>
          <w:bCs/>
          <w:sz w:val="24"/>
          <w:szCs w:val="24"/>
        </w:rPr>
      </w:pPr>
    </w:p>
    <w:p w14:paraId="3893AEAA" w14:textId="718F6250" w:rsidR="00232BDF" w:rsidRPr="009B5FDF" w:rsidRDefault="00D0071A" w:rsidP="000F2487">
      <w:pPr>
        <w:numPr>
          <w:ilvl w:val="3"/>
          <w:numId w:val="18"/>
        </w:numPr>
        <w:tabs>
          <w:tab w:val="left" w:pos="820"/>
        </w:tabs>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AP</w:t>
      </w:r>
      <w:r w:rsidRPr="009B5FDF">
        <w:rPr>
          <w:rFonts w:ascii="Times New Roman" w:eastAsia="Times New Roman" w:hAnsi="Times New Roman" w:cs="Times New Roman"/>
          <w:spacing w:val="-4"/>
          <w:sz w:val="24"/>
          <w:szCs w:val="24"/>
        </w:rPr>
        <w:t xml:space="preserve"> </w:t>
      </w:r>
      <w:r w:rsidRPr="009B5FDF">
        <w:rPr>
          <w:rFonts w:ascii="Times New Roman" w:eastAsia="Times New Roman" w:hAnsi="Times New Roman" w:cs="Times New Roman"/>
          <w:sz w:val="24"/>
          <w:szCs w:val="24"/>
        </w:rPr>
        <w:t>4130</w:t>
      </w:r>
      <w:r w:rsidRPr="009B5FDF">
        <w:rPr>
          <w:rFonts w:ascii="Times New Roman" w:eastAsia="Times New Roman" w:hAnsi="Times New Roman" w:cs="Times New Roman"/>
          <w:spacing w:val="-4"/>
          <w:sz w:val="24"/>
          <w:szCs w:val="24"/>
        </w:rPr>
        <w:t xml:space="preserve"> </w:t>
      </w:r>
      <w:r w:rsidRPr="009B5FDF">
        <w:rPr>
          <w:rFonts w:ascii="Times New Roman" w:eastAsia="Times New Roman" w:hAnsi="Times New Roman" w:cs="Times New Roman"/>
          <w:sz w:val="24"/>
          <w:szCs w:val="24"/>
        </w:rPr>
        <w:t>District</w:t>
      </w:r>
      <w:r w:rsidRPr="009B5FDF">
        <w:rPr>
          <w:rFonts w:ascii="Times New Roman" w:eastAsia="Times New Roman" w:hAnsi="Times New Roman" w:cs="Times New Roman"/>
          <w:spacing w:val="-4"/>
          <w:sz w:val="24"/>
          <w:szCs w:val="24"/>
        </w:rPr>
        <w:t xml:space="preserve"> </w:t>
      </w:r>
      <w:r w:rsidRPr="009B5FDF">
        <w:rPr>
          <w:rFonts w:ascii="Times New Roman" w:eastAsia="Times New Roman" w:hAnsi="Times New Roman" w:cs="Times New Roman"/>
          <w:sz w:val="24"/>
          <w:szCs w:val="24"/>
        </w:rPr>
        <w:t>Hiring</w:t>
      </w:r>
      <w:r w:rsidRPr="009B5FDF">
        <w:rPr>
          <w:rFonts w:ascii="Times New Roman" w:eastAsia="Times New Roman" w:hAnsi="Times New Roman" w:cs="Times New Roman"/>
          <w:spacing w:val="-4"/>
          <w:sz w:val="24"/>
          <w:szCs w:val="24"/>
        </w:rPr>
        <w:t xml:space="preserve"> </w:t>
      </w:r>
      <w:r w:rsidRPr="009B5FDF">
        <w:rPr>
          <w:rFonts w:ascii="Times New Roman" w:eastAsia="Times New Roman" w:hAnsi="Times New Roman" w:cs="Times New Roman"/>
          <w:sz w:val="24"/>
          <w:szCs w:val="24"/>
        </w:rPr>
        <w:t>P</w:t>
      </w:r>
      <w:r w:rsidR="00936881">
        <w:rPr>
          <w:rFonts w:ascii="Times New Roman" w:eastAsia="Times New Roman" w:hAnsi="Times New Roman" w:cs="Times New Roman"/>
          <w:sz w:val="24"/>
          <w:szCs w:val="24"/>
        </w:rPr>
        <w:t>rocedures</w:t>
      </w:r>
      <w:r w:rsidRPr="009B5FDF">
        <w:rPr>
          <w:rFonts w:ascii="Times New Roman" w:eastAsia="Times New Roman" w:hAnsi="Times New Roman" w:cs="Times New Roman"/>
          <w:sz w:val="24"/>
          <w:szCs w:val="24"/>
        </w:rPr>
        <w:t xml:space="preserve"> </w:t>
      </w:r>
      <w:hyperlink r:id="rId76">
        <w:r w:rsidRPr="009B5FDF">
          <w:rPr>
            <w:rFonts w:ascii="Times New Roman" w:eastAsia="Times New Roman" w:hAnsi="Times New Roman" w:cs="Times New Roman"/>
            <w:color w:val="0000FF"/>
            <w:spacing w:val="-1"/>
            <w:sz w:val="24"/>
            <w:szCs w:val="24"/>
            <w:u w:val="single" w:color="0000FF"/>
          </w:rPr>
          <w:t>http://www.boarddocs.com/ca/fhda/Board.nsf/goto?open&amp;id=9U32MM02DED2</w:t>
        </w:r>
      </w:hyperlink>
    </w:p>
    <w:p w14:paraId="0CFC12FB" w14:textId="77777777" w:rsidR="00936881" w:rsidRPr="00936881" w:rsidRDefault="00936881" w:rsidP="000F2487">
      <w:pPr>
        <w:numPr>
          <w:ilvl w:val="3"/>
          <w:numId w:val="18"/>
        </w:num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Hiring procedures</w:t>
      </w:r>
    </w:p>
    <w:p w14:paraId="0146CCB9" w14:textId="3D70D976" w:rsidR="05B94856" w:rsidRPr="009B5FDF" w:rsidRDefault="00B474D4" w:rsidP="000F2487">
      <w:pPr>
        <w:spacing w:line="276" w:lineRule="auto"/>
        <w:ind w:left="820"/>
        <w:rPr>
          <w:rFonts w:ascii="Times New Roman" w:eastAsia="Times New Roman" w:hAnsi="Times New Roman" w:cs="Times New Roman"/>
          <w:sz w:val="24"/>
          <w:szCs w:val="24"/>
        </w:rPr>
      </w:pPr>
      <w:hyperlink r:id="rId77">
        <w:r w:rsidR="05B94856" w:rsidRPr="009B5FDF">
          <w:rPr>
            <w:rStyle w:val="Hyperlink"/>
            <w:rFonts w:ascii="Times New Roman" w:hAnsi="Times New Roman" w:cs="Times New Roman"/>
            <w:sz w:val="24"/>
            <w:szCs w:val="24"/>
          </w:rPr>
          <w:t>http://hr.fhda.edu/careers/b-hiring-manual-process-and-policies.html</w:t>
        </w:r>
      </w:hyperlink>
    </w:p>
    <w:p w14:paraId="7CC13C78" w14:textId="49035BC4" w:rsidR="05B94856" w:rsidRPr="00936881" w:rsidRDefault="05B94856" w:rsidP="000F2487">
      <w:pPr>
        <w:numPr>
          <w:ilvl w:val="3"/>
          <w:numId w:val="18"/>
        </w:numPr>
        <w:spacing w:line="276" w:lineRule="auto"/>
        <w:rPr>
          <w:rFonts w:ascii="Times New Roman" w:eastAsia="Times New Roman" w:hAnsi="Times New Roman" w:cs="Times New Roman"/>
          <w:sz w:val="24"/>
          <w:szCs w:val="24"/>
          <w:highlight w:val="yellow"/>
        </w:rPr>
      </w:pPr>
      <w:r w:rsidRPr="00936881">
        <w:rPr>
          <w:rFonts w:ascii="Times New Roman" w:eastAsia="Times New Roman" w:hAnsi="Times New Roman" w:cs="Times New Roman"/>
          <w:sz w:val="24"/>
          <w:szCs w:val="24"/>
          <w:highlight w:val="yellow"/>
        </w:rPr>
        <w:t>BP413</w:t>
      </w:r>
      <w:r w:rsidR="00936881">
        <w:rPr>
          <w:rFonts w:ascii="Times New Roman" w:eastAsia="Times New Roman" w:hAnsi="Times New Roman" w:cs="Times New Roman"/>
          <w:sz w:val="24"/>
          <w:szCs w:val="24"/>
          <w:highlight w:val="yellow"/>
        </w:rPr>
        <w:t xml:space="preserve">5 Faculty Hiring </w:t>
      </w:r>
      <w:proofErr w:type="gramStart"/>
      <w:r w:rsidR="00936881">
        <w:rPr>
          <w:rFonts w:ascii="Times New Roman" w:eastAsia="Times New Roman" w:hAnsi="Times New Roman" w:cs="Times New Roman"/>
          <w:sz w:val="24"/>
          <w:szCs w:val="24"/>
          <w:highlight w:val="yellow"/>
        </w:rPr>
        <w:t>Qualifications</w:t>
      </w:r>
      <w:r w:rsidRPr="00936881">
        <w:rPr>
          <w:rFonts w:ascii="Times New Roman" w:eastAsia="Times New Roman" w:hAnsi="Times New Roman" w:cs="Times New Roman"/>
          <w:sz w:val="24"/>
          <w:szCs w:val="24"/>
          <w:highlight w:val="yellow"/>
        </w:rPr>
        <w:t xml:space="preserve"> </w:t>
      </w:r>
      <w:r w:rsidRPr="00936881">
        <w:rPr>
          <w:rFonts w:ascii="Times New Roman" w:eastAsia="Times New Roman" w:hAnsi="Times New Roman" w:cs="Times New Roman"/>
          <w:color w:val="0000FF"/>
          <w:sz w:val="24"/>
          <w:szCs w:val="24"/>
          <w:highlight w:val="yellow"/>
        </w:rPr>
        <w:t xml:space="preserve"> </w:t>
      </w:r>
      <w:commentRangeStart w:id="1"/>
      <w:proofErr w:type="gramEnd"/>
      <w:r w:rsidR="001F46BA" w:rsidRPr="00936881">
        <w:rPr>
          <w:rFonts w:ascii="Times New Roman" w:hAnsi="Times New Roman" w:cs="Times New Roman"/>
          <w:sz w:val="24"/>
          <w:szCs w:val="24"/>
          <w:highlight w:val="yellow"/>
        </w:rPr>
        <w:fldChar w:fldCharType="begin"/>
      </w:r>
      <w:r w:rsidR="001F46BA" w:rsidRPr="00936881">
        <w:rPr>
          <w:rFonts w:ascii="Times New Roman" w:hAnsi="Times New Roman" w:cs="Times New Roman"/>
          <w:sz w:val="24"/>
          <w:szCs w:val="24"/>
          <w:highlight w:val="yellow"/>
        </w:rPr>
        <w:instrText xml:space="preserve"> HYPERLINK "http://www.boarddocs.com/ca/fhda/Board.nsf/goto?open&amp;amp;id=9U3M2B591B33" \h </w:instrText>
      </w:r>
      <w:r w:rsidR="001F46BA" w:rsidRPr="00936881">
        <w:rPr>
          <w:rFonts w:ascii="Times New Roman" w:hAnsi="Times New Roman" w:cs="Times New Roman"/>
          <w:sz w:val="24"/>
          <w:szCs w:val="24"/>
          <w:highlight w:val="yellow"/>
        </w:rPr>
        <w:fldChar w:fldCharType="separate"/>
      </w:r>
      <w:r w:rsidRPr="00936881">
        <w:rPr>
          <w:rFonts w:ascii="Times New Roman" w:eastAsia="Times New Roman" w:hAnsi="Times New Roman" w:cs="Times New Roman"/>
          <w:color w:val="0000FF"/>
          <w:sz w:val="24"/>
          <w:szCs w:val="24"/>
          <w:highlight w:val="yellow"/>
          <w:u w:val="single"/>
        </w:rPr>
        <w:t>http://www.boarddocs.com/ca/fhda/Board.nsf/goto?open&amp;id=9U3M2B591B33#</w:t>
      </w:r>
      <w:r w:rsidR="001F46BA" w:rsidRPr="00936881">
        <w:rPr>
          <w:rFonts w:ascii="Times New Roman" w:eastAsia="Times New Roman" w:hAnsi="Times New Roman" w:cs="Times New Roman"/>
          <w:color w:val="0000FF"/>
          <w:sz w:val="24"/>
          <w:szCs w:val="24"/>
          <w:highlight w:val="yellow"/>
          <w:u w:val="single"/>
        </w:rPr>
        <w:fldChar w:fldCharType="end"/>
      </w:r>
      <w:commentRangeEnd w:id="1"/>
      <w:r w:rsidR="00936881">
        <w:rPr>
          <w:rStyle w:val="CommentReference"/>
        </w:rPr>
        <w:commentReference w:id="1"/>
      </w:r>
    </w:p>
    <w:p w14:paraId="03943993" w14:textId="5DA46AE1" w:rsidR="05B94856" w:rsidRDefault="05B94856" w:rsidP="05B94856">
      <w:pPr>
        <w:spacing w:before="31"/>
        <w:ind w:left="720"/>
        <w:rPr>
          <w:rFonts w:ascii="Times New Roman" w:eastAsia="Times New Roman" w:hAnsi="Times New Roman" w:cs="Times New Roman"/>
          <w:color w:val="0000FF"/>
          <w:sz w:val="24"/>
          <w:szCs w:val="24"/>
          <w:u w:val="single"/>
        </w:rPr>
      </w:pPr>
    </w:p>
    <w:p w14:paraId="28803E96" w14:textId="77777777" w:rsidR="000D4D42" w:rsidRPr="009B5FDF" w:rsidRDefault="000D4D42" w:rsidP="05B94856">
      <w:pPr>
        <w:spacing w:before="31"/>
        <w:ind w:left="720"/>
        <w:rPr>
          <w:rFonts w:ascii="Times New Roman" w:eastAsia="Times New Roman" w:hAnsi="Times New Roman" w:cs="Times New Roman"/>
          <w:color w:val="0000FF"/>
          <w:sz w:val="24"/>
          <w:szCs w:val="24"/>
          <w:u w:val="single"/>
        </w:rPr>
      </w:pPr>
    </w:p>
    <w:p w14:paraId="03DD1A1F" w14:textId="77777777" w:rsidR="000D4D42" w:rsidRPr="000D4D42" w:rsidRDefault="000D4D42" w:rsidP="000D4D42">
      <w:pPr>
        <w:pStyle w:val="BodyText"/>
        <w:ind w:left="0"/>
        <w:rPr>
          <w:rFonts w:ascii="Times New Roman" w:hAnsi="Times New Roman" w:cs="Times New Roman"/>
          <w:b/>
          <w:color w:val="000000" w:themeColor="text1"/>
          <w:sz w:val="24"/>
          <w:szCs w:val="24"/>
        </w:rPr>
      </w:pPr>
      <w:r w:rsidRPr="000D4D42">
        <w:rPr>
          <w:rFonts w:ascii="Times New Roman" w:hAnsi="Times New Roman" w:cs="Times New Roman"/>
          <w:b/>
          <w:bCs/>
          <w:color w:val="000000" w:themeColor="text1"/>
          <w:sz w:val="24"/>
          <w:szCs w:val="24"/>
        </w:rPr>
        <w:t>III.A.5 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w:t>
      </w:r>
    </w:p>
    <w:p w14:paraId="26E42351" w14:textId="77777777" w:rsidR="00232BDF" w:rsidRPr="00585C08" w:rsidRDefault="00232BDF" w:rsidP="005430A9">
      <w:pPr>
        <w:pStyle w:val="BodyText"/>
        <w:rPr>
          <w:rFonts w:ascii="Times New Roman" w:hAnsi="Times New Roman" w:cs="Times New Roman"/>
          <w:color w:val="000000" w:themeColor="text1"/>
          <w:sz w:val="24"/>
          <w:szCs w:val="24"/>
        </w:rPr>
      </w:pPr>
    </w:p>
    <w:p w14:paraId="0625F22E" w14:textId="77777777" w:rsidR="00232BDF" w:rsidRPr="009B5FDF" w:rsidRDefault="00D0071A" w:rsidP="000D4D42">
      <w:pPr>
        <w:pStyle w:val="BodyText"/>
        <w:ind w:left="720"/>
        <w:rPr>
          <w:rFonts w:ascii="Times New Roman" w:hAnsi="Times New Roman" w:cs="Times New Roman"/>
          <w:sz w:val="24"/>
          <w:szCs w:val="24"/>
        </w:rPr>
      </w:pPr>
      <w:r w:rsidRPr="009B5FDF">
        <w:rPr>
          <w:rFonts w:ascii="Times New Roman" w:eastAsia="Times New Roman" w:hAnsi="Times New Roman" w:cs="Times New Roman"/>
          <w:sz w:val="24"/>
          <w:szCs w:val="24"/>
        </w:rPr>
        <w:t>III.A.5.Q1</w:t>
      </w:r>
      <w:r w:rsidRPr="009B5FDF">
        <w:rPr>
          <w:rFonts w:ascii="Times New Roman" w:eastAsia="Times New Roman" w:hAnsi="Times New Roman" w:cs="Times New Roman"/>
          <w:spacing w:val="21"/>
          <w:sz w:val="24"/>
          <w:szCs w:val="24"/>
        </w:rPr>
        <w:t xml:space="preserve"> </w:t>
      </w:r>
      <w:r w:rsidRPr="009B5FDF">
        <w:rPr>
          <w:rFonts w:ascii="Times New Roman" w:hAnsi="Times New Roman" w:cs="Times New Roman"/>
          <w:sz w:val="24"/>
          <w:szCs w:val="24"/>
        </w:rPr>
        <w:t>What process is in place to assure that evaluations lead to improvement of job performance?</w:t>
      </w:r>
    </w:p>
    <w:p w14:paraId="74E0E4E2" w14:textId="77777777" w:rsidR="00232BDF" w:rsidRPr="009B5FDF" w:rsidRDefault="00D0071A" w:rsidP="000D4D42">
      <w:pPr>
        <w:pStyle w:val="BodyText"/>
        <w:spacing w:line="287" w:lineRule="auto"/>
        <w:ind w:left="720" w:right="268"/>
        <w:rPr>
          <w:rFonts w:ascii="Times New Roman" w:hAnsi="Times New Roman" w:cs="Times New Roman"/>
          <w:sz w:val="24"/>
          <w:szCs w:val="24"/>
        </w:rPr>
      </w:pPr>
      <w:r w:rsidRPr="009B5FDF">
        <w:rPr>
          <w:rFonts w:ascii="Times New Roman" w:hAnsi="Times New Roman" w:cs="Times New Roman"/>
          <w:sz w:val="24"/>
          <w:szCs w:val="24"/>
        </w:rPr>
        <w:t>III.A.5.Q2 What is the connection between personnel evaluations and institutional effectiveness and improvement?</w:t>
      </w:r>
    </w:p>
    <w:p w14:paraId="7FD271BF" w14:textId="77777777" w:rsidR="00232BDF" w:rsidRPr="009B5FDF" w:rsidRDefault="00D0071A" w:rsidP="000D4D42">
      <w:pPr>
        <w:pStyle w:val="BodyText"/>
        <w:ind w:left="720"/>
        <w:rPr>
          <w:rFonts w:ascii="Times New Roman" w:hAnsi="Times New Roman" w:cs="Times New Roman"/>
          <w:sz w:val="24"/>
          <w:szCs w:val="24"/>
        </w:rPr>
      </w:pPr>
      <w:r w:rsidRPr="009B5FDF">
        <w:rPr>
          <w:rFonts w:ascii="Times New Roman" w:hAnsi="Times New Roman" w:cs="Times New Roman"/>
          <w:sz w:val="24"/>
          <w:szCs w:val="24"/>
        </w:rPr>
        <w:t>III.A.5.Q3 Do evaluation criteria measure the effectiveness of personnel in performing their duties?</w:t>
      </w:r>
    </w:p>
    <w:p w14:paraId="46E313B1" w14:textId="77777777" w:rsidR="00232BDF" w:rsidRPr="009B5FDF" w:rsidRDefault="00D0071A" w:rsidP="000D4D42">
      <w:pPr>
        <w:pStyle w:val="BodyText"/>
        <w:spacing w:line="287" w:lineRule="auto"/>
        <w:ind w:left="720" w:right="268"/>
        <w:rPr>
          <w:rFonts w:ascii="Times New Roman" w:hAnsi="Times New Roman" w:cs="Times New Roman"/>
          <w:sz w:val="24"/>
          <w:szCs w:val="24"/>
        </w:rPr>
      </w:pPr>
      <w:r w:rsidRPr="009B5FDF">
        <w:rPr>
          <w:rFonts w:ascii="Times New Roman" w:hAnsi="Times New Roman" w:cs="Times New Roman"/>
          <w:sz w:val="24"/>
          <w:szCs w:val="24"/>
        </w:rPr>
        <w:t>III.A.5.Q4 Do evaluation criteria specifically measure the effectiveness of personnel in performing their duties related to DE/CE activities?</w:t>
      </w:r>
    </w:p>
    <w:p w14:paraId="2092EF18" w14:textId="1D16125D" w:rsidR="00232BDF" w:rsidRPr="009B5FDF" w:rsidRDefault="00D0071A" w:rsidP="000D4D42">
      <w:pPr>
        <w:pStyle w:val="BodyText"/>
        <w:tabs>
          <w:tab w:val="left" w:pos="673"/>
        </w:tabs>
        <w:spacing w:line="289" w:lineRule="auto"/>
        <w:ind w:left="720" w:right="328"/>
        <w:rPr>
          <w:rFonts w:ascii="Times New Roman" w:hAnsi="Times New Roman" w:cs="Times New Roman"/>
          <w:sz w:val="24"/>
          <w:szCs w:val="24"/>
        </w:rPr>
      </w:pPr>
      <w:r w:rsidRPr="009B5FDF">
        <w:rPr>
          <w:rFonts w:ascii="Times New Roman" w:hAnsi="Times New Roman" w:cs="Times New Roman"/>
          <w:sz w:val="24"/>
          <w:szCs w:val="24"/>
        </w:rPr>
        <w:t>III.A.5.Q5 To what extent do the evaluation processes identify areas for improvement of duties related to DE/CE activities, including faculty’s interest in future involvement in this field or need for development?</w:t>
      </w:r>
    </w:p>
    <w:p w14:paraId="6F41DB5E" w14:textId="77777777" w:rsidR="00232BDF" w:rsidRPr="009B5FDF" w:rsidRDefault="00232BDF">
      <w:pPr>
        <w:spacing w:before="4"/>
        <w:rPr>
          <w:rFonts w:ascii="Times New Roman" w:eastAsia="Calibri" w:hAnsi="Times New Roman" w:cs="Times New Roman"/>
          <w:sz w:val="24"/>
          <w:szCs w:val="24"/>
        </w:rPr>
      </w:pPr>
    </w:p>
    <w:p w14:paraId="6F68F348" w14:textId="65340A33" w:rsidR="00232BDF" w:rsidRPr="00814D10" w:rsidRDefault="00D0071A" w:rsidP="00814D10">
      <w:pPr>
        <w:spacing w:line="276" w:lineRule="auto"/>
        <w:ind w:left="100"/>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Description</w:t>
      </w:r>
    </w:p>
    <w:p w14:paraId="15A28CD2" w14:textId="3048E1EE" w:rsidR="00232BDF" w:rsidRPr="0012179B" w:rsidRDefault="00D0071A" w:rsidP="00814D10">
      <w:pPr>
        <w:pStyle w:val="BodyText"/>
        <w:spacing w:line="276" w:lineRule="auto"/>
        <w:ind w:right="268"/>
        <w:rPr>
          <w:rFonts w:ascii="Times New Roman" w:hAnsi="Times New Roman" w:cs="Times New Roman"/>
          <w:sz w:val="24"/>
          <w:szCs w:val="24"/>
        </w:rPr>
      </w:pPr>
      <w:r w:rsidRPr="009B5FDF">
        <w:rPr>
          <w:rFonts w:ascii="Times New Roman" w:hAnsi="Times New Roman" w:cs="Times New Roman"/>
          <w:sz w:val="24"/>
          <w:szCs w:val="24"/>
        </w:rPr>
        <w:t xml:space="preserve">Processes are in place to assure that evaluations lead to </w:t>
      </w:r>
      <w:r w:rsidRPr="0012179B">
        <w:rPr>
          <w:rFonts w:ascii="Times New Roman" w:hAnsi="Times New Roman" w:cs="Times New Roman"/>
          <w:sz w:val="24"/>
          <w:szCs w:val="24"/>
        </w:rPr>
        <w:t>improve</w:t>
      </w:r>
      <w:r w:rsidR="005F360E" w:rsidRPr="0012179B">
        <w:rPr>
          <w:rFonts w:ascii="Times New Roman" w:hAnsi="Times New Roman" w:cs="Times New Roman"/>
          <w:sz w:val="24"/>
          <w:szCs w:val="24"/>
        </w:rPr>
        <w:t>d</w:t>
      </w:r>
      <w:r w:rsidR="005F360E">
        <w:rPr>
          <w:rFonts w:ascii="Times New Roman" w:hAnsi="Times New Roman" w:cs="Times New Roman"/>
          <w:sz w:val="24"/>
          <w:szCs w:val="24"/>
        </w:rPr>
        <w:t xml:space="preserve"> </w:t>
      </w:r>
      <w:r w:rsidRPr="009B5FDF">
        <w:rPr>
          <w:rFonts w:ascii="Times New Roman" w:hAnsi="Times New Roman" w:cs="Times New Roman"/>
          <w:sz w:val="24"/>
          <w:szCs w:val="24"/>
        </w:rPr>
        <w:t>job performance.  Board Policy 4145 authorizes Administration to complete evaluations and notify those being evaluated of what the recomme</w:t>
      </w:r>
      <w:r w:rsidR="00057C32">
        <w:rPr>
          <w:rFonts w:ascii="Times New Roman" w:hAnsi="Times New Roman" w:cs="Times New Roman"/>
          <w:sz w:val="24"/>
          <w:szCs w:val="24"/>
        </w:rPr>
        <w:t xml:space="preserve">ndation to the Board will be. (Board Policy 4145; </w:t>
      </w:r>
      <w:hyperlink r:id="rId78" w:history="1">
        <w:r w:rsidR="00057C32" w:rsidRPr="005A5ED3">
          <w:rPr>
            <w:rStyle w:val="Hyperlink"/>
            <w:rFonts w:ascii="Times New Roman" w:hAnsi="Times New Roman" w:cs="Times New Roman"/>
            <w:sz w:val="24"/>
            <w:szCs w:val="24"/>
          </w:rPr>
          <w:t>http://www.boarddocs.com/ca/fhda/Board.nsf/goto?open&amp;id=9U3M2B591B3#</w:t>
        </w:r>
      </w:hyperlink>
      <w:r w:rsidRPr="009B5FDF">
        <w:rPr>
          <w:rFonts w:ascii="Times New Roman" w:hAnsi="Times New Roman" w:cs="Times New Roman"/>
          <w:sz w:val="24"/>
          <w:szCs w:val="24"/>
        </w:rPr>
        <w:t xml:space="preserve">) The Board recognizes that a highly successful college must have staff members who not only are competent in all areas, but also have connection and dedication to the philosophy, </w:t>
      </w:r>
      <w:r w:rsidRPr="009B5FDF">
        <w:rPr>
          <w:rFonts w:ascii="Times New Roman" w:hAnsi="Times New Roman" w:cs="Times New Roman"/>
          <w:sz w:val="24"/>
          <w:szCs w:val="24"/>
        </w:rPr>
        <w:lastRenderedPageBreak/>
        <w:t xml:space="preserve">objectives, and total program of the college, as well as the Equal Opportunity and Diversity Program of the District.  The possession of these qualities </w:t>
      </w:r>
      <w:r w:rsidR="005F360E" w:rsidRPr="0012179B">
        <w:rPr>
          <w:rFonts w:ascii="Times New Roman" w:hAnsi="Times New Roman" w:cs="Times New Roman"/>
          <w:sz w:val="24"/>
          <w:szCs w:val="24"/>
        </w:rPr>
        <w:t xml:space="preserve">often </w:t>
      </w:r>
      <w:r w:rsidRPr="0012179B">
        <w:rPr>
          <w:rFonts w:ascii="Times New Roman" w:hAnsi="Times New Roman" w:cs="Times New Roman"/>
          <w:sz w:val="24"/>
          <w:szCs w:val="24"/>
        </w:rPr>
        <w:t xml:space="preserve">cannot be determined by objective or tangible data or evidence, but </w:t>
      </w:r>
      <w:r w:rsidR="005F360E" w:rsidRPr="0012179B">
        <w:rPr>
          <w:rFonts w:ascii="Times New Roman" w:hAnsi="Times New Roman" w:cs="Times New Roman"/>
          <w:sz w:val="24"/>
          <w:szCs w:val="24"/>
        </w:rPr>
        <w:t xml:space="preserve">demonstrations of conduct and </w:t>
      </w:r>
      <w:proofErr w:type="gramStart"/>
      <w:r w:rsidR="005F360E" w:rsidRPr="0012179B">
        <w:rPr>
          <w:rFonts w:ascii="Times New Roman" w:hAnsi="Times New Roman" w:cs="Times New Roman"/>
          <w:sz w:val="24"/>
          <w:szCs w:val="24"/>
        </w:rPr>
        <w:t>accomplishments which</w:t>
      </w:r>
      <w:proofErr w:type="gramEnd"/>
      <w:r w:rsidR="005F360E" w:rsidRPr="0012179B">
        <w:rPr>
          <w:rFonts w:ascii="Times New Roman" w:hAnsi="Times New Roman" w:cs="Times New Roman"/>
          <w:sz w:val="24"/>
          <w:szCs w:val="24"/>
        </w:rPr>
        <w:t xml:space="preserve"> demonstr</w:t>
      </w:r>
      <w:r w:rsidR="00986465" w:rsidRPr="0012179B">
        <w:rPr>
          <w:rFonts w:ascii="Times New Roman" w:hAnsi="Times New Roman" w:cs="Times New Roman"/>
          <w:sz w:val="24"/>
          <w:szCs w:val="24"/>
        </w:rPr>
        <w:t xml:space="preserve">ate and support these goals </w:t>
      </w:r>
      <w:r w:rsidR="005F360E" w:rsidRPr="0012179B">
        <w:rPr>
          <w:rFonts w:ascii="Times New Roman" w:hAnsi="Times New Roman" w:cs="Times New Roman"/>
          <w:sz w:val="24"/>
          <w:szCs w:val="24"/>
        </w:rPr>
        <w:t>are</w:t>
      </w:r>
      <w:r w:rsidRPr="0012179B">
        <w:rPr>
          <w:rFonts w:ascii="Times New Roman" w:hAnsi="Times New Roman" w:cs="Times New Roman"/>
          <w:sz w:val="24"/>
          <w:szCs w:val="24"/>
        </w:rPr>
        <w:t xml:space="preserve"> included with other criteria when making evaluative recommendations.</w:t>
      </w:r>
    </w:p>
    <w:p w14:paraId="0E2A0652" w14:textId="77777777" w:rsidR="007762F6" w:rsidRPr="009B5FDF" w:rsidRDefault="007762F6" w:rsidP="00814D10">
      <w:pPr>
        <w:pStyle w:val="BodyText"/>
        <w:spacing w:line="276" w:lineRule="auto"/>
        <w:ind w:right="268"/>
        <w:rPr>
          <w:rFonts w:ascii="Times New Roman" w:hAnsi="Times New Roman" w:cs="Times New Roman"/>
          <w:sz w:val="24"/>
          <w:szCs w:val="24"/>
        </w:rPr>
      </w:pPr>
    </w:p>
    <w:p w14:paraId="7D414377" w14:textId="124D1668" w:rsidR="007762F6" w:rsidRPr="009B5FDF" w:rsidRDefault="007762F6" w:rsidP="00814D10">
      <w:pPr>
        <w:pStyle w:val="BodyText"/>
        <w:spacing w:line="276" w:lineRule="auto"/>
        <w:ind w:right="268"/>
        <w:rPr>
          <w:rFonts w:ascii="Times New Roman" w:hAnsi="Times New Roman" w:cs="Times New Roman"/>
          <w:sz w:val="24"/>
          <w:szCs w:val="24"/>
        </w:rPr>
      </w:pPr>
      <w:r w:rsidRPr="009B5FDF">
        <w:rPr>
          <w:rFonts w:ascii="Times New Roman" w:hAnsi="Times New Roman" w:cs="Times New Roman"/>
          <w:sz w:val="24"/>
          <w:szCs w:val="24"/>
        </w:rPr>
        <w:t>The district has specialized evaluation processes for each personnel group on campus: administrators, faculty, a</w:t>
      </w:r>
      <w:r w:rsidR="00057C32">
        <w:rPr>
          <w:rFonts w:ascii="Times New Roman" w:hAnsi="Times New Roman" w:cs="Times New Roman"/>
          <w:sz w:val="24"/>
          <w:szCs w:val="24"/>
        </w:rPr>
        <w:t>nd classified staff. (</w:t>
      </w:r>
      <w:r w:rsidR="00057C32" w:rsidRPr="00057C32">
        <w:rPr>
          <w:rFonts w:ascii="Times New Roman" w:hAnsi="Times New Roman" w:cs="Times New Roman"/>
          <w:sz w:val="24"/>
          <w:szCs w:val="24"/>
        </w:rPr>
        <w:t xml:space="preserve">Administrative Performance </w:t>
      </w:r>
      <w:r w:rsidR="00057C32">
        <w:rPr>
          <w:rFonts w:ascii="Times New Roman" w:hAnsi="Times New Roman" w:cs="Times New Roman"/>
          <w:sz w:val="24"/>
          <w:szCs w:val="24"/>
        </w:rPr>
        <w:t xml:space="preserve">Appraisal (Evaluation) Form; </w:t>
      </w:r>
      <w:hyperlink r:id="rId79" w:history="1">
        <w:r w:rsidR="00057C32" w:rsidRPr="005A5ED3">
          <w:rPr>
            <w:rStyle w:val="Hyperlink"/>
            <w:rFonts w:ascii="Times New Roman" w:hAnsi="Times New Roman" w:cs="Times New Roman"/>
            <w:sz w:val="24"/>
            <w:szCs w:val="24"/>
          </w:rPr>
          <w:t>http://hr.fhda.edu/_downloads/AdminEval06.pdf</w:t>
        </w:r>
      </w:hyperlink>
      <w:r w:rsidR="00057C32">
        <w:rPr>
          <w:rFonts w:ascii="Times New Roman" w:hAnsi="Times New Roman" w:cs="Times New Roman"/>
          <w:sz w:val="24"/>
          <w:szCs w:val="24"/>
        </w:rPr>
        <w:t xml:space="preserve">, Faculty Tenure Review Handbook; </w:t>
      </w:r>
      <w:hyperlink r:id="rId80" w:history="1">
        <w:r w:rsidR="00057C32" w:rsidRPr="005A5ED3">
          <w:rPr>
            <w:rStyle w:val="Hyperlink"/>
            <w:rFonts w:ascii="Times New Roman" w:hAnsi="Times New Roman" w:cs="Times New Roman"/>
            <w:sz w:val="24"/>
            <w:szCs w:val="24"/>
          </w:rPr>
          <w:t>http://hr.fhda.edu/_downloads/TenureReviewHandbook1316.pdf</w:t>
        </w:r>
      </w:hyperlink>
      <w:r w:rsidR="00057C32">
        <w:rPr>
          <w:rFonts w:ascii="Times New Roman" w:hAnsi="Times New Roman" w:cs="Times New Roman"/>
          <w:sz w:val="24"/>
          <w:szCs w:val="24"/>
        </w:rPr>
        <w:t xml:space="preserve">, </w:t>
      </w:r>
      <w:r w:rsidR="00057C32" w:rsidRPr="00057C32">
        <w:rPr>
          <w:rFonts w:ascii="Times New Roman" w:hAnsi="Times New Roman" w:cs="Times New Roman"/>
          <w:sz w:val="24"/>
          <w:szCs w:val="24"/>
        </w:rPr>
        <w:t>Classified Perf</w:t>
      </w:r>
      <w:r w:rsidR="00057C32">
        <w:rPr>
          <w:rFonts w:ascii="Times New Roman" w:hAnsi="Times New Roman" w:cs="Times New Roman"/>
          <w:sz w:val="24"/>
          <w:szCs w:val="24"/>
        </w:rPr>
        <w:t xml:space="preserve">ormance Evaluation Instructions; </w:t>
      </w:r>
      <w:hyperlink r:id="rId81" w:history="1">
        <w:r w:rsidR="00057C32" w:rsidRPr="005A5ED3">
          <w:rPr>
            <w:rStyle w:val="Hyperlink"/>
            <w:rFonts w:ascii="Times New Roman" w:hAnsi="Times New Roman" w:cs="Times New Roman"/>
            <w:sz w:val="24"/>
            <w:szCs w:val="24"/>
          </w:rPr>
          <w:t>http://hr.fhda.edu/_downloads/ClassifiedPerformanceEvaluat.pdf</w:t>
        </w:r>
      </w:hyperlink>
      <w:r w:rsidR="00057C32">
        <w:rPr>
          <w:rFonts w:ascii="Times New Roman" w:hAnsi="Times New Roman" w:cs="Times New Roman"/>
          <w:sz w:val="24"/>
          <w:szCs w:val="24"/>
        </w:rPr>
        <w:t xml:space="preserve">, </w:t>
      </w:r>
      <w:r w:rsidR="00057C32" w:rsidRPr="00057C32">
        <w:rPr>
          <w:rFonts w:ascii="Times New Roman" w:hAnsi="Times New Roman" w:cs="Times New Roman"/>
          <w:sz w:val="24"/>
          <w:szCs w:val="24"/>
        </w:rPr>
        <w:t>Classif</w:t>
      </w:r>
      <w:r w:rsidR="00057C32">
        <w:rPr>
          <w:rFonts w:ascii="Times New Roman" w:hAnsi="Times New Roman" w:cs="Times New Roman"/>
          <w:sz w:val="24"/>
          <w:szCs w:val="24"/>
        </w:rPr>
        <w:t xml:space="preserve">ied Performance Evaluation Form; </w:t>
      </w:r>
      <w:hyperlink r:id="rId82" w:history="1">
        <w:r w:rsidR="00057C32" w:rsidRPr="005A5ED3">
          <w:rPr>
            <w:rStyle w:val="Hyperlink"/>
            <w:rFonts w:ascii="Times New Roman" w:hAnsi="Times New Roman" w:cs="Times New Roman"/>
            <w:sz w:val="24"/>
            <w:szCs w:val="24"/>
          </w:rPr>
          <w:t>http://hr.fhda.edu/_downloads/ClassifiedPerformanceEvalula.pdf</w:t>
        </w:r>
      </w:hyperlink>
      <w:r w:rsidRPr="009B5FDF">
        <w:rPr>
          <w:rFonts w:ascii="Times New Roman" w:hAnsi="Times New Roman" w:cs="Times New Roman"/>
          <w:sz w:val="24"/>
          <w:szCs w:val="24"/>
        </w:rPr>
        <w:t>). The faculty tenure process includes evaluations by a five-member committee that includes review of classroom performance, student respect and progress, respect for colleagues and professional contributions and growth. (</w:t>
      </w:r>
      <w:r w:rsidR="00057C32" w:rsidRPr="00057C32">
        <w:rPr>
          <w:rFonts w:ascii="Times New Roman" w:hAnsi="Times New Roman" w:cs="Times New Roman"/>
          <w:sz w:val="24"/>
          <w:szCs w:val="24"/>
        </w:rPr>
        <w:t>2013-2016</w:t>
      </w:r>
      <w:r w:rsidR="00057C32">
        <w:rPr>
          <w:rFonts w:ascii="Times New Roman" w:hAnsi="Times New Roman" w:cs="Times New Roman"/>
          <w:sz w:val="24"/>
          <w:szCs w:val="24"/>
        </w:rPr>
        <w:t xml:space="preserve"> Faculty Association Agreement; </w:t>
      </w:r>
      <w:hyperlink r:id="rId83" w:history="1">
        <w:r w:rsidR="00057C32" w:rsidRPr="005A5ED3">
          <w:rPr>
            <w:rStyle w:val="Hyperlink"/>
            <w:rFonts w:ascii="Times New Roman" w:hAnsi="Times New Roman" w:cs="Times New Roman"/>
            <w:sz w:val="24"/>
            <w:szCs w:val="24"/>
          </w:rPr>
          <w:t>http://hr.fhda.edu/_download/FAAgreement20132016.pdf8</w:t>
        </w:r>
      </w:hyperlink>
      <w:r w:rsidRPr="009B5FDF">
        <w:rPr>
          <w:rFonts w:ascii="Times New Roman" w:hAnsi="Times New Roman" w:cs="Times New Roman"/>
          <w:sz w:val="24"/>
          <w:szCs w:val="24"/>
        </w:rPr>
        <w:t xml:space="preserve">)  Administrative and classified employees also have specific processes to evaluate the effectiveness </w:t>
      </w:r>
      <w:r w:rsidR="00057C32">
        <w:rPr>
          <w:rFonts w:ascii="Times New Roman" w:hAnsi="Times New Roman" w:cs="Times New Roman"/>
          <w:sz w:val="24"/>
          <w:szCs w:val="24"/>
        </w:rPr>
        <w:t>of their performance. (</w:t>
      </w:r>
      <w:r w:rsidR="00057C32" w:rsidRPr="00057C32">
        <w:rPr>
          <w:rFonts w:ascii="Times New Roman" w:hAnsi="Times New Roman" w:cs="Times New Roman"/>
          <w:sz w:val="24"/>
          <w:szCs w:val="24"/>
        </w:rPr>
        <w:t>Administrative Performa</w:t>
      </w:r>
      <w:r w:rsidR="00057C32">
        <w:rPr>
          <w:rFonts w:ascii="Times New Roman" w:hAnsi="Times New Roman" w:cs="Times New Roman"/>
          <w:sz w:val="24"/>
          <w:szCs w:val="24"/>
        </w:rPr>
        <w:t xml:space="preserve">nce Appraisal (Evaluation) Form; </w:t>
      </w:r>
      <w:hyperlink r:id="rId84" w:history="1">
        <w:r w:rsidR="00057C32" w:rsidRPr="005A5ED3">
          <w:rPr>
            <w:rStyle w:val="Hyperlink"/>
            <w:rFonts w:ascii="Times New Roman" w:hAnsi="Times New Roman" w:cs="Times New Roman"/>
            <w:sz w:val="24"/>
            <w:szCs w:val="24"/>
          </w:rPr>
          <w:t>http://hr.fhda.edu/_downloads/AdminEval06.pdf</w:t>
        </w:r>
      </w:hyperlink>
      <w:r w:rsidR="00057C32">
        <w:rPr>
          <w:rFonts w:ascii="Times New Roman" w:hAnsi="Times New Roman" w:cs="Times New Roman"/>
          <w:sz w:val="24"/>
          <w:szCs w:val="24"/>
        </w:rPr>
        <w:t xml:space="preserve">, </w:t>
      </w:r>
      <w:r w:rsidR="00057C32" w:rsidRPr="00057C32">
        <w:rPr>
          <w:rFonts w:ascii="Times New Roman" w:hAnsi="Times New Roman" w:cs="Times New Roman"/>
          <w:sz w:val="24"/>
          <w:szCs w:val="24"/>
        </w:rPr>
        <w:t>Classified Perf</w:t>
      </w:r>
      <w:r w:rsidR="00057C32">
        <w:rPr>
          <w:rFonts w:ascii="Times New Roman" w:hAnsi="Times New Roman" w:cs="Times New Roman"/>
          <w:sz w:val="24"/>
          <w:szCs w:val="24"/>
        </w:rPr>
        <w:t xml:space="preserve">ormance Evaluation Instructions; </w:t>
      </w:r>
      <w:hyperlink r:id="rId85" w:history="1">
        <w:r w:rsidR="00DD1621" w:rsidRPr="005A5ED3">
          <w:rPr>
            <w:rStyle w:val="Hyperlink"/>
            <w:rFonts w:ascii="Times New Roman" w:hAnsi="Times New Roman" w:cs="Times New Roman"/>
            <w:sz w:val="24"/>
            <w:szCs w:val="24"/>
          </w:rPr>
          <w:t>http://hr.fhda.edu/_downloads/ClassifiedPerformanceEvaluat.pdf</w:t>
        </w:r>
      </w:hyperlink>
      <w:r w:rsidR="00DD1621">
        <w:rPr>
          <w:rFonts w:ascii="Times New Roman" w:hAnsi="Times New Roman" w:cs="Times New Roman"/>
          <w:sz w:val="24"/>
          <w:szCs w:val="24"/>
        </w:rPr>
        <w:t xml:space="preserve">, </w:t>
      </w:r>
      <w:r w:rsidR="00057C32" w:rsidRPr="00057C32">
        <w:rPr>
          <w:rFonts w:ascii="Times New Roman" w:hAnsi="Times New Roman" w:cs="Times New Roman"/>
          <w:sz w:val="24"/>
          <w:szCs w:val="24"/>
        </w:rPr>
        <w:t>Classif</w:t>
      </w:r>
      <w:r w:rsidR="00DD1621">
        <w:rPr>
          <w:rFonts w:ascii="Times New Roman" w:hAnsi="Times New Roman" w:cs="Times New Roman"/>
          <w:sz w:val="24"/>
          <w:szCs w:val="24"/>
        </w:rPr>
        <w:t xml:space="preserve">ied Performance Evaluation Form; </w:t>
      </w:r>
      <w:hyperlink r:id="rId86" w:history="1">
        <w:r w:rsidR="00DD1621" w:rsidRPr="005A5ED3">
          <w:rPr>
            <w:rStyle w:val="Hyperlink"/>
            <w:rFonts w:ascii="Times New Roman" w:hAnsi="Times New Roman" w:cs="Times New Roman"/>
            <w:sz w:val="24"/>
            <w:szCs w:val="24"/>
          </w:rPr>
          <w:t>http://hr.fhda.edu/_downloads/ClassifiedPerformanceEvalula.pdf</w:t>
        </w:r>
      </w:hyperlink>
      <w:r w:rsidRPr="009B5FDF">
        <w:rPr>
          <w:rFonts w:ascii="Times New Roman" w:hAnsi="Times New Roman" w:cs="Times New Roman"/>
          <w:sz w:val="24"/>
          <w:szCs w:val="24"/>
        </w:rPr>
        <w:t>)  (III.A.5.Q1)</w:t>
      </w:r>
    </w:p>
    <w:p w14:paraId="0408E063" w14:textId="77777777" w:rsidR="00232BDF" w:rsidRPr="009B5FDF" w:rsidRDefault="00232BDF" w:rsidP="00814D10">
      <w:pPr>
        <w:spacing w:before="6" w:line="276" w:lineRule="auto"/>
        <w:rPr>
          <w:rFonts w:ascii="Times New Roman" w:eastAsia="Calibri" w:hAnsi="Times New Roman" w:cs="Times New Roman"/>
          <w:sz w:val="24"/>
          <w:szCs w:val="24"/>
        </w:rPr>
      </w:pPr>
    </w:p>
    <w:p w14:paraId="45B20B1E" w14:textId="24A58D18" w:rsidR="00232BDF" w:rsidRPr="009B5FDF" w:rsidRDefault="00D0071A" w:rsidP="00814D10">
      <w:pPr>
        <w:pStyle w:val="BodyText"/>
        <w:spacing w:line="276" w:lineRule="auto"/>
        <w:ind w:right="268"/>
        <w:rPr>
          <w:rFonts w:ascii="Times New Roman" w:hAnsi="Times New Roman" w:cs="Times New Roman"/>
          <w:sz w:val="24"/>
          <w:szCs w:val="24"/>
        </w:rPr>
      </w:pPr>
      <w:r w:rsidRPr="009B5FDF">
        <w:rPr>
          <w:rFonts w:ascii="Times New Roman" w:hAnsi="Times New Roman" w:cs="Times New Roman"/>
          <w:sz w:val="24"/>
          <w:szCs w:val="24"/>
        </w:rPr>
        <w:t>Board Policy 4145 authorizes the administr</w:t>
      </w:r>
      <w:r w:rsidR="00DD1621">
        <w:rPr>
          <w:rFonts w:ascii="Times New Roman" w:hAnsi="Times New Roman" w:cs="Times New Roman"/>
          <w:sz w:val="24"/>
          <w:szCs w:val="24"/>
        </w:rPr>
        <w:t xml:space="preserve">ation to complete evaluations (Board Policy 4145; </w:t>
      </w:r>
      <w:hyperlink r:id="rId87" w:history="1">
        <w:r w:rsidR="00DD1621" w:rsidRPr="005A5ED3">
          <w:rPr>
            <w:rStyle w:val="Hyperlink"/>
            <w:rFonts w:ascii="Times New Roman" w:hAnsi="Times New Roman" w:cs="Times New Roman"/>
            <w:sz w:val="24"/>
            <w:szCs w:val="24"/>
          </w:rPr>
          <w:t>http://www.boarddocs.com/ca/fhda/Board.nsf/goto?open&amp;id=9U3M2B591B3#</w:t>
        </w:r>
      </w:hyperlink>
      <w:r w:rsidRPr="009B5FDF">
        <w:rPr>
          <w:rFonts w:ascii="Times New Roman" w:hAnsi="Times New Roman" w:cs="Times New Roman"/>
          <w:sz w:val="24"/>
          <w:szCs w:val="24"/>
        </w:rPr>
        <w:t>) and Board Policy 3225 articulates the Board’s commitment t</w:t>
      </w:r>
      <w:r w:rsidR="00DD1621">
        <w:rPr>
          <w:rFonts w:ascii="Times New Roman" w:hAnsi="Times New Roman" w:cs="Times New Roman"/>
          <w:sz w:val="24"/>
          <w:szCs w:val="24"/>
        </w:rPr>
        <w:t>o institutional effectiveness (</w:t>
      </w:r>
      <w:r w:rsidR="00DD1621" w:rsidRPr="00DD1621">
        <w:rPr>
          <w:rFonts w:ascii="Times New Roman" w:hAnsi="Times New Roman" w:cs="Times New Roman"/>
          <w:sz w:val="24"/>
          <w:szCs w:val="24"/>
        </w:rPr>
        <w:t>BP322</w:t>
      </w:r>
      <w:r w:rsidR="00DD1621">
        <w:rPr>
          <w:rFonts w:ascii="Times New Roman" w:hAnsi="Times New Roman" w:cs="Times New Roman"/>
          <w:sz w:val="24"/>
          <w:szCs w:val="24"/>
        </w:rPr>
        <w:t xml:space="preserve">5 - Institutional Effectiveness; </w:t>
      </w:r>
      <w:hyperlink r:id="rId88" w:history="1">
        <w:r w:rsidR="00DD1621" w:rsidRPr="005A5ED3">
          <w:rPr>
            <w:rStyle w:val="Hyperlink"/>
            <w:rFonts w:ascii="Times New Roman" w:hAnsi="Times New Roman" w:cs="Times New Roman"/>
            <w:sz w:val="24"/>
            <w:szCs w:val="24"/>
          </w:rPr>
          <w:t>http://www.boarddocs.com/ca/fhda/Board.nsf/goto?open&amp;id=9U3M2B591B33#</w:t>
        </w:r>
      </w:hyperlink>
      <w:r w:rsidRPr="009B5FDF">
        <w:rPr>
          <w:rFonts w:ascii="Times New Roman" w:hAnsi="Times New Roman" w:cs="Times New Roman"/>
          <w:sz w:val="24"/>
          <w:szCs w:val="24"/>
        </w:rPr>
        <w:t>).  Personnel evaluations are one of the tools the college uses to assess the quality of the services provided to the students. Evaluations document the strengths and weaknesses of personnel. This information assists the college in identifying areas of improvement in accordance with the college’s mission statement, values and effectiveness.  De Anza is committed to its identified values of: Integrity, Innovation, Equity, Developing Human Capacity, Institutional Core Competencies and Civic E</w:t>
      </w:r>
      <w:r w:rsidR="00DD1621">
        <w:rPr>
          <w:rFonts w:ascii="Times New Roman" w:hAnsi="Times New Roman" w:cs="Times New Roman"/>
          <w:sz w:val="24"/>
          <w:szCs w:val="24"/>
        </w:rPr>
        <w:t>ngagement for Social Justice. (</w:t>
      </w:r>
      <w:r w:rsidR="00DD1621" w:rsidRPr="00DD1621">
        <w:rPr>
          <w:rFonts w:ascii="Times New Roman" w:hAnsi="Times New Roman" w:cs="Times New Roman"/>
          <w:sz w:val="24"/>
          <w:szCs w:val="24"/>
        </w:rPr>
        <w:t>De Anza College Missions and Valu</w:t>
      </w:r>
      <w:r w:rsidR="00DD1621">
        <w:rPr>
          <w:rFonts w:ascii="Times New Roman" w:hAnsi="Times New Roman" w:cs="Times New Roman"/>
          <w:sz w:val="24"/>
          <w:szCs w:val="24"/>
        </w:rPr>
        <w:t xml:space="preserve">es; </w:t>
      </w:r>
      <w:hyperlink r:id="rId89" w:history="1">
        <w:r w:rsidR="00DD1621" w:rsidRPr="005A5ED3">
          <w:rPr>
            <w:rStyle w:val="Hyperlink"/>
            <w:rFonts w:ascii="Times New Roman" w:hAnsi="Times New Roman" w:cs="Times New Roman"/>
            <w:sz w:val="24"/>
            <w:szCs w:val="24"/>
          </w:rPr>
          <w:t>http://www.deanza.edu/about/missionandvalues.html</w:t>
        </w:r>
      </w:hyperlink>
      <w:r w:rsidRPr="009B5FDF">
        <w:rPr>
          <w:rFonts w:ascii="Times New Roman" w:hAnsi="Times New Roman" w:cs="Times New Roman"/>
          <w:sz w:val="24"/>
          <w:szCs w:val="24"/>
        </w:rPr>
        <w:t>) (III.A.5.Q2)</w:t>
      </w:r>
    </w:p>
    <w:p w14:paraId="6040DBE1" w14:textId="04C6E12A" w:rsidR="05B94856" w:rsidRPr="009B5FDF" w:rsidRDefault="05B94856" w:rsidP="00814D10">
      <w:pPr>
        <w:pStyle w:val="BodyText"/>
        <w:spacing w:line="276" w:lineRule="auto"/>
        <w:ind w:right="268"/>
        <w:rPr>
          <w:rFonts w:ascii="Times New Roman" w:hAnsi="Times New Roman" w:cs="Times New Roman"/>
          <w:sz w:val="24"/>
          <w:szCs w:val="24"/>
        </w:rPr>
      </w:pPr>
    </w:p>
    <w:p w14:paraId="266D7802" w14:textId="5CD444C3" w:rsidR="05B94856" w:rsidRPr="009B5FDF" w:rsidRDefault="05B94856" w:rsidP="00814D10">
      <w:pPr>
        <w:pStyle w:val="BodyText"/>
        <w:spacing w:line="276" w:lineRule="auto"/>
        <w:ind w:right="268"/>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Evaluation criteria measure the effectiveness of personnel in performing their duties.  Evaluations include performance of assigned duties and participation in institutional responsibilities and other activities appropriate to their expertise. Evaluations are one of the </w:t>
      </w:r>
      <w:r w:rsidRPr="009B5FDF">
        <w:rPr>
          <w:rFonts w:ascii="Times New Roman" w:eastAsiaTheme="minorEastAsia" w:hAnsi="Times New Roman" w:cs="Times New Roman"/>
          <w:sz w:val="24"/>
          <w:szCs w:val="24"/>
        </w:rPr>
        <w:lastRenderedPageBreak/>
        <w:t>tools the college uses to assess the quality of the services provided to the students. Evaluations document the strengths and weaknesses of personnel. This information assists the college in identifying areas of improvement in accordance with the college’s mission statement, value</w:t>
      </w:r>
      <w:r w:rsidR="00DD1621">
        <w:rPr>
          <w:rFonts w:ascii="Times New Roman" w:eastAsiaTheme="minorEastAsia" w:hAnsi="Times New Roman" w:cs="Times New Roman"/>
          <w:sz w:val="24"/>
          <w:szCs w:val="24"/>
        </w:rPr>
        <w:t>s and effectiveness. (</w:t>
      </w:r>
      <w:r w:rsidR="00DD1621" w:rsidRPr="00DD1621">
        <w:rPr>
          <w:rFonts w:ascii="Times New Roman" w:eastAsiaTheme="minorEastAsia" w:hAnsi="Times New Roman" w:cs="Times New Roman"/>
          <w:sz w:val="24"/>
          <w:szCs w:val="24"/>
        </w:rPr>
        <w:t>Administrative Performa</w:t>
      </w:r>
      <w:r w:rsidR="00DD1621">
        <w:rPr>
          <w:rFonts w:ascii="Times New Roman" w:eastAsiaTheme="minorEastAsia" w:hAnsi="Times New Roman" w:cs="Times New Roman"/>
          <w:sz w:val="24"/>
          <w:szCs w:val="24"/>
        </w:rPr>
        <w:t xml:space="preserve">nce Appraisal (Evaluation) Form; </w:t>
      </w:r>
      <w:hyperlink r:id="rId90" w:history="1">
        <w:r w:rsidR="00DD1621" w:rsidRPr="005A5ED3">
          <w:rPr>
            <w:rStyle w:val="Hyperlink"/>
            <w:rFonts w:ascii="Times New Roman" w:eastAsiaTheme="minorEastAsia" w:hAnsi="Times New Roman" w:cs="Times New Roman"/>
            <w:sz w:val="24"/>
            <w:szCs w:val="24"/>
          </w:rPr>
          <w:t>http://hr.fhda.edu/_downloads/AdminEval06.pdf</w:t>
        </w:r>
      </w:hyperlink>
      <w:r w:rsidR="00DD1621">
        <w:rPr>
          <w:rFonts w:ascii="Times New Roman" w:eastAsiaTheme="minorEastAsia" w:hAnsi="Times New Roman" w:cs="Times New Roman"/>
          <w:sz w:val="24"/>
          <w:szCs w:val="24"/>
        </w:rPr>
        <w:t xml:space="preserve">, </w:t>
      </w:r>
      <w:r w:rsidR="00DD1621" w:rsidRPr="00DD1621">
        <w:rPr>
          <w:rFonts w:ascii="Times New Roman" w:eastAsiaTheme="minorEastAsia" w:hAnsi="Times New Roman" w:cs="Times New Roman"/>
          <w:sz w:val="24"/>
          <w:szCs w:val="24"/>
        </w:rPr>
        <w:t>Faculty Tenure Review Handbook</w:t>
      </w:r>
      <w:r w:rsidR="00DD1621">
        <w:rPr>
          <w:rFonts w:ascii="Times New Roman" w:eastAsiaTheme="minorEastAsia" w:hAnsi="Times New Roman" w:cs="Times New Roman"/>
          <w:sz w:val="24"/>
          <w:szCs w:val="24"/>
        </w:rPr>
        <w:t>;</w:t>
      </w:r>
      <w:r w:rsidR="00DD1621" w:rsidRPr="00DD1621">
        <w:rPr>
          <w:rFonts w:ascii="Times New Roman" w:eastAsiaTheme="minorEastAsia" w:hAnsi="Times New Roman" w:cs="Times New Roman"/>
          <w:sz w:val="24"/>
          <w:szCs w:val="24"/>
        </w:rPr>
        <w:t xml:space="preserve"> </w:t>
      </w:r>
      <w:hyperlink r:id="rId91" w:history="1">
        <w:r w:rsidR="00DD1621" w:rsidRPr="005A5ED3">
          <w:rPr>
            <w:rStyle w:val="Hyperlink"/>
            <w:rFonts w:ascii="Times New Roman" w:eastAsiaTheme="minorEastAsia" w:hAnsi="Times New Roman" w:cs="Times New Roman"/>
            <w:sz w:val="24"/>
            <w:szCs w:val="24"/>
          </w:rPr>
          <w:t>http://hr.fhda.edu/_downloads/TenureReviewHandbook1316.pdf</w:t>
        </w:r>
      </w:hyperlink>
      <w:r w:rsidR="00DD1621">
        <w:rPr>
          <w:rFonts w:ascii="Times New Roman" w:eastAsiaTheme="minorEastAsia" w:hAnsi="Times New Roman" w:cs="Times New Roman"/>
          <w:sz w:val="24"/>
          <w:szCs w:val="24"/>
        </w:rPr>
        <w:t xml:space="preserve">, </w:t>
      </w:r>
      <w:r w:rsidR="00DD1621" w:rsidRPr="00DD1621">
        <w:rPr>
          <w:rFonts w:ascii="Times New Roman" w:eastAsiaTheme="minorEastAsia" w:hAnsi="Times New Roman" w:cs="Times New Roman"/>
          <w:sz w:val="24"/>
          <w:szCs w:val="24"/>
        </w:rPr>
        <w:t>Classified Perf</w:t>
      </w:r>
      <w:r w:rsidR="00DD1621">
        <w:rPr>
          <w:rFonts w:ascii="Times New Roman" w:eastAsiaTheme="minorEastAsia" w:hAnsi="Times New Roman" w:cs="Times New Roman"/>
          <w:sz w:val="24"/>
          <w:szCs w:val="24"/>
        </w:rPr>
        <w:t xml:space="preserve">ormance Evaluation Instructions; </w:t>
      </w:r>
      <w:hyperlink r:id="rId92" w:history="1">
        <w:r w:rsidR="00DD1621" w:rsidRPr="005A5ED3">
          <w:rPr>
            <w:rStyle w:val="Hyperlink"/>
            <w:rFonts w:ascii="Times New Roman" w:eastAsiaTheme="minorEastAsia" w:hAnsi="Times New Roman" w:cs="Times New Roman"/>
            <w:sz w:val="24"/>
            <w:szCs w:val="24"/>
          </w:rPr>
          <w:t>http://hr.fhda.edu/_downloads/ClassifiedPerformanceEvaluat.pdf</w:t>
        </w:r>
      </w:hyperlink>
      <w:r w:rsidR="00DD1621">
        <w:rPr>
          <w:rFonts w:ascii="Times New Roman" w:eastAsiaTheme="minorEastAsia" w:hAnsi="Times New Roman" w:cs="Times New Roman"/>
          <w:sz w:val="24"/>
          <w:szCs w:val="24"/>
        </w:rPr>
        <w:t xml:space="preserve">, </w:t>
      </w:r>
      <w:r w:rsidR="00DD1621" w:rsidRPr="00DD1621">
        <w:rPr>
          <w:rFonts w:ascii="Times New Roman" w:eastAsiaTheme="minorEastAsia" w:hAnsi="Times New Roman" w:cs="Times New Roman"/>
          <w:sz w:val="24"/>
          <w:szCs w:val="24"/>
        </w:rPr>
        <w:t>Classif</w:t>
      </w:r>
      <w:r w:rsidR="00DD1621">
        <w:rPr>
          <w:rFonts w:ascii="Times New Roman" w:eastAsiaTheme="minorEastAsia" w:hAnsi="Times New Roman" w:cs="Times New Roman"/>
          <w:sz w:val="24"/>
          <w:szCs w:val="24"/>
        </w:rPr>
        <w:t xml:space="preserve">ied Performance Evaluation Form; </w:t>
      </w:r>
      <w:hyperlink r:id="rId93" w:history="1">
        <w:r w:rsidR="00DD1621" w:rsidRPr="005A5ED3">
          <w:rPr>
            <w:rStyle w:val="Hyperlink"/>
            <w:rFonts w:ascii="Times New Roman" w:eastAsiaTheme="minorEastAsia" w:hAnsi="Times New Roman" w:cs="Times New Roman"/>
            <w:sz w:val="24"/>
            <w:szCs w:val="24"/>
          </w:rPr>
          <w:t>http://hr.fhda.edu/_downloads/ClassifiedPerformanceEvalula.pdf</w:t>
        </w:r>
      </w:hyperlink>
      <w:r w:rsidRPr="009B5FDF">
        <w:rPr>
          <w:rFonts w:ascii="Times New Roman" w:eastAsiaTheme="minorEastAsia" w:hAnsi="Times New Roman" w:cs="Times New Roman"/>
          <w:sz w:val="24"/>
          <w:szCs w:val="24"/>
        </w:rPr>
        <w:t>) (III.A.5.Q3)</w:t>
      </w:r>
    </w:p>
    <w:p w14:paraId="46CD4504" w14:textId="49BEC9C2" w:rsidR="05B94856" w:rsidRPr="009B5FDF" w:rsidRDefault="05B94856" w:rsidP="00814D10">
      <w:pPr>
        <w:pStyle w:val="BodyText"/>
        <w:spacing w:line="276" w:lineRule="auto"/>
        <w:ind w:right="268"/>
        <w:rPr>
          <w:rFonts w:ascii="Times New Roman" w:eastAsiaTheme="minorEastAsia" w:hAnsi="Times New Roman" w:cs="Times New Roman"/>
          <w:sz w:val="24"/>
          <w:szCs w:val="24"/>
        </w:rPr>
      </w:pPr>
    </w:p>
    <w:p w14:paraId="5B70BB4E" w14:textId="771041E5" w:rsidR="05B94856" w:rsidRPr="009B5FDF" w:rsidRDefault="00E90BA7" w:rsidP="00814D10">
      <w:p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Personnel performing distance education</w:t>
      </w:r>
      <w:r w:rsidR="05B94856" w:rsidRPr="009B5FDF">
        <w:rPr>
          <w:rFonts w:ascii="Times New Roman" w:eastAsiaTheme="minorEastAsia" w:hAnsi="Times New Roman" w:cs="Times New Roman"/>
          <w:sz w:val="24"/>
          <w:szCs w:val="24"/>
        </w:rPr>
        <w:t xml:space="preserve"> activities are evaluated using the </w:t>
      </w:r>
      <w:r w:rsidRPr="009B5FDF">
        <w:rPr>
          <w:rFonts w:ascii="Times New Roman" w:eastAsiaTheme="minorEastAsia" w:hAnsi="Times New Roman" w:cs="Times New Roman"/>
          <w:sz w:val="24"/>
          <w:szCs w:val="24"/>
        </w:rPr>
        <w:t xml:space="preserve">standard </w:t>
      </w:r>
      <w:r w:rsidR="05B94856" w:rsidRPr="009B5FDF">
        <w:rPr>
          <w:rFonts w:ascii="Times New Roman" w:eastAsiaTheme="minorEastAsia" w:hAnsi="Times New Roman" w:cs="Times New Roman"/>
          <w:sz w:val="24"/>
          <w:szCs w:val="24"/>
        </w:rPr>
        <w:t>district comprehensive evaluation process in accordance with Board Policy 4145 – evaluati</w:t>
      </w:r>
      <w:r w:rsidR="00DD1621">
        <w:rPr>
          <w:rFonts w:ascii="Times New Roman" w:eastAsiaTheme="minorEastAsia" w:hAnsi="Times New Roman" w:cs="Times New Roman"/>
          <w:sz w:val="24"/>
          <w:szCs w:val="24"/>
        </w:rPr>
        <w:t xml:space="preserve">ons (Board Policy 4145; </w:t>
      </w:r>
      <w:hyperlink r:id="rId94" w:history="1">
        <w:r w:rsidR="00DD1621" w:rsidRPr="005A5ED3">
          <w:rPr>
            <w:rStyle w:val="Hyperlink"/>
            <w:rFonts w:ascii="Times New Roman" w:eastAsiaTheme="minorEastAsia" w:hAnsi="Times New Roman" w:cs="Times New Roman"/>
            <w:sz w:val="24"/>
            <w:szCs w:val="24"/>
          </w:rPr>
          <w:t>http://www.boarddocs.com/ca/fhda/Board.nsf/goto?open&amp;id=9U3M2B591B3#</w:t>
        </w:r>
      </w:hyperlink>
      <w:r w:rsidR="003B3E65" w:rsidRPr="009B5FDF">
        <w:rPr>
          <w:rFonts w:ascii="Times New Roman" w:eastAsiaTheme="minorEastAsia" w:hAnsi="Times New Roman" w:cs="Times New Roman"/>
          <w:sz w:val="24"/>
          <w:szCs w:val="24"/>
        </w:rPr>
        <w:t>)</w:t>
      </w:r>
      <w:r w:rsidR="05B94856" w:rsidRPr="009B5FDF">
        <w:rPr>
          <w:rFonts w:ascii="Times New Roman" w:eastAsiaTheme="minorEastAsia" w:hAnsi="Times New Roman" w:cs="Times New Roman"/>
          <w:sz w:val="24"/>
          <w:szCs w:val="24"/>
        </w:rPr>
        <w:t>. The evaluation criteria measure the effectiveness of personnel in performing their duties. Evaluations include performance of assigned duties</w:t>
      </w:r>
      <w:r w:rsidR="00986465" w:rsidRPr="0012179B">
        <w:rPr>
          <w:rFonts w:ascii="Times New Roman" w:eastAsiaTheme="minorEastAsia" w:hAnsi="Times New Roman" w:cs="Times New Roman"/>
          <w:sz w:val="24"/>
          <w:szCs w:val="24"/>
        </w:rPr>
        <w:t>,</w:t>
      </w:r>
      <w:r w:rsidR="05B94856" w:rsidRPr="0012179B">
        <w:rPr>
          <w:rFonts w:ascii="Times New Roman" w:eastAsiaTheme="minorEastAsia" w:hAnsi="Times New Roman" w:cs="Times New Roman"/>
          <w:sz w:val="24"/>
          <w:szCs w:val="24"/>
        </w:rPr>
        <w:t xml:space="preserve"> </w:t>
      </w:r>
      <w:r w:rsidR="05B94856" w:rsidRPr="009B5FDF">
        <w:rPr>
          <w:rFonts w:ascii="Times New Roman" w:eastAsiaTheme="minorEastAsia" w:hAnsi="Times New Roman" w:cs="Times New Roman"/>
          <w:sz w:val="24"/>
          <w:szCs w:val="24"/>
        </w:rPr>
        <w:t>participation in institutional responsibilities and other activities appropriate to their expertise.  Evaluations are used to assess the quality of the services provided to the students.  They document the strengths and weaknesses of personnel. This information assists the college in identifying areas of improvement in accordance with the college’s mission statement, value</w:t>
      </w:r>
      <w:r w:rsidR="00DD1621">
        <w:rPr>
          <w:rFonts w:ascii="Times New Roman" w:eastAsiaTheme="minorEastAsia" w:hAnsi="Times New Roman" w:cs="Times New Roman"/>
          <w:sz w:val="24"/>
          <w:szCs w:val="24"/>
        </w:rPr>
        <w:t>s and effectiveness. (</w:t>
      </w:r>
      <w:r w:rsidR="00DD1621" w:rsidRPr="00DD1621">
        <w:rPr>
          <w:rFonts w:ascii="Times New Roman" w:eastAsiaTheme="minorEastAsia" w:hAnsi="Times New Roman" w:cs="Times New Roman"/>
          <w:sz w:val="24"/>
          <w:szCs w:val="24"/>
        </w:rPr>
        <w:t>Administrative Performan</w:t>
      </w:r>
      <w:r w:rsidR="00DD1621">
        <w:rPr>
          <w:rFonts w:ascii="Times New Roman" w:eastAsiaTheme="minorEastAsia" w:hAnsi="Times New Roman" w:cs="Times New Roman"/>
          <w:sz w:val="24"/>
          <w:szCs w:val="24"/>
        </w:rPr>
        <w:t xml:space="preserve">ce Appraisal (Evaluation) Form; </w:t>
      </w:r>
      <w:hyperlink r:id="rId95" w:history="1">
        <w:r w:rsidR="00DD1621" w:rsidRPr="005A5ED3">
          <w:rPr>
            <w:rStyle w:val="Hyperlink"/>
            <w:rFonts w:ascii="Times New Roman" w:eastAsiaTheme="minorEastAsia" w:hAnsi="Times New Roman" w:cs="Times New Roman"/>
            <w:sz w:val="24"/>
            <w:szCs w:val="24"/>
          </w:rPr>
          <w:t>http://hr.fhda.edu/_downloads/AdminEval06.pdf</w:t>
        </w:r>
      </w:hyperlink>
      <w:r w:rsidR="00DD1621">
        <w:rPr>
          <w:rFonts w:ascii="Times New Roman" w:eastAsiaTheme="minorEastAsia" w:hAnsi="Times New Roman" w:cs="Times New Roman"/>
          <w:sz w:val="24"/>
          <w:szCs w:val="24"/>
        </w:rPr>
        <w:t xml:space="preserve">, Faculty Tenure Review Handbook; </w:t>
      </w:r>
      <w:hyperlink r:id="rId96" w:history="1">
        <w:r w:rsidR="00DD1621" w:rsidRPr="005A5ED3">
          <w:rPr>
            <w:rStyle w:val="Hyperlink"/>
            <w:rFonts w:ascii="Times New Roman" w:eastAsiaTheme="minorEastAsia" w:hAnsi="Times New Roman" w:cs="Times New Roman"/>
            <w:sz w:val="24"/>
            <w:szCs w:val="24"/>
          </w:rPr>
          <w:t>http://hr.fhda.edu/_downloads/TenureReviewHandbook1316.pdf</w:t>
        </w:r>
      </w:hyperlink>
      <w:r w:rsidR="00DD1621">
        <w:rPr>
          <w:rFonts w:ascii="Times New Roman" w:eastAsiaTheme="minorEastAsia" w:hAnsi="Times New Roman" w:cs="Times New Roman"/>
          <w:sz w:val="24"/>
          <w:szCs w:val="24"/>
        </w:rPr>
        <w:t xml:space="preserve">, </w:t>
      </w:r>
      <w:r w:rsidR="00DD1621" w:rsidRPr="00DD1621">
        <w:rPr>
          <w:rFonts w:ascii="Times New Roman" w:eastAsiaTheme="minorEastAsia" w:hAnsi="Times New Roman" w:cs="Times New Roman"/>
          <w:sz w:val="24"/>
          <w:szCs w:val="24"/>
        </w:rPr>
        <w:t>Classified Perf</w:t>
      </w:r>
      <w:r w:rsidR="00DD1621">
        <w:rPr>
          <w:rFonts w:ascii="Times New Roman" w:eastAsiaTheme="minorEastAsia" w:hAnsi="Times New Roman" w:cs="Times New Roman"/>
          <w:sz w:val="24"/>
          <w:szCs w:val="24"/>
        </w:rPr>
        <w:t xml:space="preserve">ormance Evaluation Instructions; </w:t>
      </w:r>
      <w:hyperlink r:id="rId97" w:history="1">
        <w:r w:rsidR="00DD1621" w:rsidRPr="005A5ED3">
          <w:rPr>
            <w:rStyle w:val="Hyperlink"/>
            <w:rFonts w:ascii="Times New Roman" w:eastAsiaTheme="minorEastAsia" w:hAnsi="Times New Roman" w:cs="Times New Roman"/>
            <w:sz w:val="24"/>
            <w:szCs w:val="24"/>
          </w:rPr>
          <w:t>http://hr.fhda.edu/_downloads/ClassifiedPerformanceEvaluat.pdf</w:t>
        </w:r>
      </w:hyperlink>
      <w:r w:rsidR="00DD1621">
        <w:rPr>
          <w:rFonts w:ascii="Times New Roman" w:eastAsiaTheme="minorEastAsia" w:hAnsi="Times New Roman" w:cs="Times New Roman"/>
          <w:sz w:val="24"/>
          <w:szCs w:val="24"/>
        </w:rPr>
        <w:t xml:space="preserve">, </w:t>
      </w:r>
      <w:r w:rsidR="00DD1621" w:rsidRPr="00DD1621">
        <w:rPr>
          <w:rFonts w:ascii="Times New Roman" w:eastAsiaTheme="minorEastAsia" w:hAnsi="Times New Roman" w:cs="Times New Roman"/>
          <w:sz w:val="24"/>
          <w:szCs w:val="24"/>
        </w:rPr>
        <w:t>Classif</w:t>
      </w:r>
      <w:r w:rsidR="00DD1621">
        <w:rPr>
          <w:rFonts w:ascii="Times New Roman" w:eastAsiaTheme="minorEastAsia" w:hAnsi="Times New Roman" w:cs="Times New Roman"/>
          <w:sz w:val="24"/>
          <w:szCs w:val="24"/>
        </w:rPr>
        <w:t xml:space="preserve">ied Performance Evaluation Form; </w:t>
      </w:r>
      <w:hyperlink r:id="rId98" w:history="1">
        <w:r w:rsidR="00DD1621" w:rsidRPr="005A5ED3">
          <w:rPr>
            <w:rStyle w:val="Hyperlink"/>
            <w:rFonts w:ascii="Times New Roman" w:eastAsiaTheme="minorEastAsia" w:hAnsi="Times New Roman" w:cs="Times New Roman"/>
            <w:sz w:val="24"/>
            <w:szCs w:val="24"/>
          </w:rPr>
          <w:t>http://hr.fhda.edu/_downloads/ClassifiedPerformanceEvalula.pdf</w:t>
        </w:r>
      </w:hyperlink>
      <w:r w:rsidR="05B94856" w:rsidRPr="009B5FDF">
        <w:rPr>
          <w:rFonts w:ascii="Times New Roman" w:eastAsiaTheme="minorEastAsia" w:hAnsi="Times New Roman" w:cs="Times New Roman"/>
          <w:sz w:val="24"/>
          <w:szCs w:val="24"/>
        </w:rPr>
        <w:t>)</w:t>
      </w:r>
      <w:r w:rsidR="003B3E65" w:rsidRPr="009B5FDF">
        <w:rPr>
          <w:rFonts w:ascii="Times New Roman" w:eastAsiaTheme="minorEastAsia" w:hAnsi="Times New Roman" w:cs="Times New Roman"/>
          <w:sz w:val="24"/>
          <w:szCs w:val="24"/>
        </w:rPr>
        <w:t xml:space="preserve"> </w:t>
      </w:r>
    </w:p>
    <w:p w14:paraId="72BDAB46" w14:textId="1622E846" w:rsidR="05B94856" w:rsidRPr="009B5FDF" w:rsidRDefault="05B94856" w:rsidP="00814D10">
      <w:p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 </w:t>
      </w:r>
    </w:p>
    <w:p w14:paraId="377C2651" w14:textId="41E080E7" w:rsidR="05B94856" w:rsidRPr="009B5FDF" w:rsidRDefault="05B94856" w:rsidP="00814D10">
      <w:p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The campus has also been </w:t>
      </w:r>
      <w:r w:rsidR="00F44B7C" w:rsidRPr="009B5FDF">
        <w:rPr>
          <w:rFonts w:ascii="Times New Roman" w:eastAsiaTheme="minorEastAsia" w:hAnsi="Times New Roman" w:cs="Times New Roman"/>
          <w:sz w:val="24"/>
          <w:szCs w:val="24"/>
        </w:rPr>
        <w:t>piloting</w:t>
      </w:r>
      <w:r w:rsidRPr="009B5FDF">
        <w:rPr>
          <w:rFonts w:ascii="Times New Roman" w:eastAsiaTheme="minorEastAsia" w:hAnsi="Times New Roman" w:cs="Times New Roman"/>
          <w:sz w:val="24"/>
          <w:szCs w:val="24"/>
        </w:rPr>
        <w:t xml:space="preserve"> a student evaluation process in </w:t>
      </w:r>
      <w:r w:rsidR="00F44B7C" w:rsidRPr="009B5FDF">
        <w:rPr>
          <w:rFonts w:ascii="Times New Roman" w:eastAsiaTheme="minorEastAsia" w:hAnsi="Times New Roman" w:cs="Times New Roman"/>
          <w:sz w:val="24"/>
          <w:szCs w:val="24"/>
        </w:rPr>
        <w:t>the course management system</w:t>
      </w:r>
      <w:r w:rsidRPr="009B5FDF">
        <w:rPr>
          <w:rFonts w:ascii="Times New Roman" w:eastAsiaTheme="minorEastAsia" w:hAnsi="Times New Roman" w:cs="Times New Roman"/>
          <w:sz w:val="24"/>
          <w:szCs w:val="24"/>
        </w:rPr>
        <w:t xml:space="preserve"> to ensure that diverse students have a voice in a</w:t>
      </w:r>
      <w:r w:rsidR="00E90BA7" w:rsidRPr="009B5FDF">
        <w:rPr>
          <w:rFonts w:ascii="Times New Roman" w:eastAsiaTheme="minorEastAsia" w:hAnsi="Times New Roman" w:cs="Times New Roman"/>
          <w:sz w:val="24"/>
          <w:szCs w:val="24"/>
        </w:rPr>
        <w:t xml:space="preserve">ssessing the effectiveness of </w:t>
      </w:r>
      <w:r w:rsidR="00F44B7C" w:rsidRPr="009B5FDF">
        <w:rPr>
          <w:rFonts w:ascii="Times New Roman" w:eastAsiaTheme="minorEastAsia" w:hAnsi="Times New Roman" w:cs="Times New Roman"/>
          <w:sz w:val="24"/>
          <w:szCs w:val="24"/>
        </w:rPr>
        <w:t>instruction in online courses</w:t>
      </w:r>
      <w:r w:rsidRPr="009B5FDF">
        <w:rPr>
          <w:rFonts w:ascii="Times New Roman" w:eastAsiaTheme="minorEastAsia" w:hAnsi="Times New Roman" w:cs="Times New Roman"/>
          <w:sz w:val="24"/>
          <w:szCs w:val="24"/>
        </w:rPr>
        <w:t xml:space="preserve">.   </w:t>
      </w:r>
      <w:r w:rsidR="0077459F" w:rsidRPr="009B5FDF">
        <w:rPr>
          <w:rFonts w:ascii="Times New Roman" w:eastAsiaTheme="minorEastAsia" w:hAnsi="Times New Roman" w:cs="Times New Roman"/>
          <w:sz w:val="24"/>
          <w:szCs w:val="24"/>
        </w:rPr>
        <w:t xml:space="preserve">The </w:t>
      </w:r>
      <w:r w:rsidRPr="009B5FDF">
        <w:rPr>
          <w:rFonts w:ascii="Times New Roman" w:eastAsiaTheme="minorEastAsia" w:hAnsi="Times New Roman" w:cs="Times New Roman"/>
          <w:sz w:val="24"/>
          <w:szCs w:val="24"/>
        </w:rPr>
        <w:t>online student evaluation form</w:t>
      </w:r>
      <w:r w:rsidR="0077459F" w:rsidRPr="009B5FDF">
        <w:rPr>
          <w:rFonts w:ascii="Times New Roman" w:eastAsiaTheme="minorEastAsia" w:hAnsi="Times New Roman" w:cs="Times New Roman"/>
          <w:sz w:val="24"/>
          <w:szCs w:val="24"/>
        </w:rPr>
        <w:t xml:space="preserve"> and process</w:t>
      </w:r>
      <w:r w:rsidRPr="009B5FDF">
        <w:rPr>
          <w:rFonts w:ascii="Times New Roman" w:eastAsiaTheme="minorEastAsia" w:hAnsi="Times New Roman" w:cs="Times New Roman"/>
          <w:sz w:val="24"/>
          <w:szCs w:val="24"/>
        </w:rPr>
        <w:t xml:space="preserve"> </w:t>
      </w:r>
      <w:r w:rsidR="0077459F" w:rsidRPr="009B5FDF">
        <w:rPr>
          <w:rFonts w:ascii="Times New Roman" w:eastAsiaTheme="minorEastAsia" w:hAnsi="Times New Roman" w:cs="Times New Roman"/>
          <w:sz w:val="24"/>
          <w:szCs w:val="24"/>
        </w:rPr>
        <w:t>closely mirrors the face-to-face version</w:t>
      </w:r>
      <w:r w:rsidRPr="009B5FDF">
        <w:rPr>
          <w:rFonts w:ascii="Times New Roman" w:eastAsiaTheme="minorEastAsia" w:hAnsi="Times New Roman" w:cs="Times New Roman"/>
          <w:sz w:val="24"/>
          <w:szCs w:val="24"/>
        </w:rPr>
        <w:t xml:space="preserve">. </w:t>
      </w:r>
      <w:r w:rsidR="00DD1621">
        <w:rPr>
          <w:rFonts w:ascii="Times New Roman" w:eastAsiaTheme="minorEastAsia" w:hAnsi="Times New Roman" w:cs="Times New Roman"/>
          <w:sz w:val="24"/>
          <w:szCs w:val="24"/>
        </w:rPr>
        <w:t>(</w:t>
      </w:r>
      <w:r w:rsidR="00DD1621" w:rsidRPr="00DD1621">
        <w:rPr>
          <w:rFonts w:ascii="Times New Roman" w:eastAsiaTheme="minorEastAsia" w:hAnsi="Times New Roman" w:cs="Times New Roman"/>
          <w:sz w:val="24"/>
          <w:szCs w:val="24"/>
        </w:rPr>
        <w:t>Student Eva</w:t>
      </w:r>
      <w:r w:rsidR="00DD1621">
        <w:rPr>
          <w:rFonts w:ascii="Times New Roman" w:eastAsiaTheme="minorEastAsia" w:hAnsi="Times New Roman" w:cs="Times New Roman"/>
          <w:sz w:val="24"/>
          <w:szCs w:val="24"/>
        </w:rPr>
        <w:t xml:space="preserve">luation Form for Online Classes; </w:t>
      </w:r>
      <w:hyperlink r:id="rId99" w:history="1">
        <w:r w:rsidR="00DD1621" w:rsidRPr="005A5ED3">
          <w:rPr>
            <w:rStyle w:val="Hyperlink"/>
            <w:rFonts w:ascii="Times New Roman" w:eastAsiaTheme="minorEastAsia" w:hAnsi="Times New Roman" w:cs="Times New Roman"/>
            <w:sz w:val="24"/>
            <w:szCs w:val="24"/>
          </w:rPr>
          <w:t>http://fafhda.org/agreement_2013-2016/Appendix/APPENDIX%20J2W.pdf</w:t>
        </w:r>
      </w:hyperlink>
      <w:r w:rsidR="003B3E65" w:rsidRPr="009B5FDF">
        <w:rPr>
          <w:rFonts w:ascii="Times New Roman" w:eastAsiaTheme="minorEastAsia" w:hAnsi="Times New Roman" w:cs="Times New Roman"/>
          <w:sz w:val="24"/>
          <w:szCs w:val="24"/>
        </w:rPr>
        <w:t>)</w:t>
      </w:r>
      <w:r w:rsidRPr="009B5FDF">
        <w:rPr>
          <w:rFonts w:ascii="Times New Roman" w:eastAsiaTheme="minorEastAsia" w:hAnsi="Times New Roman" w:cs="Times New Roman"/>
          <w:b/>
          <w:bCs/>
          <w:color w:val="FF0000"/>
          <w:sz w:val="24"/>
          <w:szCs w:val="24"/>
        </w:rPr>
        <w:t xml:space="preserve"> </w:t>
      </w:r>
      <w:r w:rsidRPr="009B5FDF">
        <w:rPr>
          <w:rFonts w:ascii="Times New Roman" w:eastAsiaTheme="minorEastAsia" w:hAnsi="Times New Roman" w:cs="Times New Roman"/>
          <w:sz w:val="24"/>
          <w:szCs w:val="24"/>
        </w:rPr>
        <w:t>(III.A.5.Q4)</w:t>
      </w:r>
    </w:p>
    <w:p w14:paraId="3CEC7830" w14:textId="4BE8C650" w:rsidR="05B94856" w:rsidRPr="009B5FDF" w:rsidRDefault="05B94856" w:rsidP="00814D10">
      <w:pPr>
        <w:spacing w:line="276" w:lineRule="auto"/>
        <w:rPr>
          <w:rFonts w:ascii="Times New Roman" w:eastAsiaTheme="minorEastAsia" w:hAnsi="Times New Roman" w:cs="Times New Roman"/>
          <w:sz w:val="24"/>
          <w:szCs w:val="24"/>
        </w:rPr>
      </w:pPr>
    </w:p>
    <w:p w14:paraId="3FBCFEB9" w14:textId="45BCF79C" w:rsidR="05B94856" w:rsidRPr="00DD1621" w:rsidRDefault="05B94856" w:rsidP="00814D10">
      <w:p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Evaluation processes identify areas of improve</w:t>
      </w:r>
      <w:r w:rsidR="00E90BA7" w:rsidRPr="009B5FDF">
        <w:rPr>
          <w:rFonts w:ascii="Times New Roman" w:eastAsia="Calibri" w:hAnsi="Times New Roman" w:cs="Times New Roman"/>
          <w:sz w:val="24"/>
          <w:szCs w:val="24"/>
        </w:rPr>
        <w:t>ment for duties related to all areas of responsibility, including distance education</w:t>
      </w:r>
      <w:r w:rsidRPr="009B5FDF">
        <w:rPr>
          <w:rFonts w:ascii="Times New Roman" w:eastAsia="Calibri" w:hAnsi="Times New Roman" w:cs="Times New Roman"/>
          <w:sz w:val="24"/>
          <w:szCs w:val="24"/>
        </w:rPr>
        <w:t xml:space="preserve"> activities</w:t>
      </w:r>
      <w:r w:rsidR="00E90BA7" w:rsidRPr="009B5FDF">
        <w:rPr>
          <w:rFonts w:ascii="Times New Roman" w:eastAsia="Calibri" w:hAnsi="Times New Roman" w:cs="Times New Roman"/>
          <w:sz w:val="24"/>
          <w:szCs w:val="24"/>
        </w:rPr>
        <w:t xml:space="preserve"> as applicable</w:t>
      </w:r>
      <w:r w:rsidRPr="009B5FDF">
        <w:rPr>
          <w:rFonts w:ascii="Times New Roman" w:eastAsia="Calibri" w:hAnsi="Times New Roman" w:cs="Times New Roman"/>
          <w:sz w:val="24"/>
          <w:szCs w:val="24"/>
        </w:rPr>
        <w:t xml:space="preserve">. </w:t>
      </w:r>
      <w:r w:rsidRPr="009B5FDF">
        <w:rPr>
          <w:rFonts w:ascii="Times New Roman" w:eastAsiaTheme="minorEastAsia" w:hAnsi="Times New Roman" w:cs="Times New Roman"/>
          <w:sz w:val="24"/>
          <w:szCs w:val="24"/>
        </w:rPr>
        <w:t>The</w:t>
      </w:r>
      <w:r w:rsidR="00BE2BFC" w:rsidRPr="009B5FDF">
        <w:rPr>
          <w:rFonts w:ascii="Times New Roman" w:eastAsiaTheme="minorEastAsia" w:hAnsi="Times New Roman" w:cs="Times New Roman"/>
          <w:sz w:val="24"/>
          <w:szCs w:val="24"/>
        </w:rPr>
        <w:t xml:space="preserve"> Online Education Advisory Group</w:t>
      </w:r>
      <w:r w:rsidRPr="009B5FDF">
        <w:rPr>
          <w:rFonts w:ascii="Times New Roman" w:eastAsiaTheme="minorEastAsia" w:hAnsi="Times New Roman" w:cs="Times New Roman"/>
          <w:sz w:val="24"/>
          <w:szCs w:val="24"/>
        </w:rPr>
        <w:t xml:space="preserve"> </w:t>
      </w:r>
      <w:r w:rsidR="00986465" w:rsidRPr="0012179B">
        <w:rPr>
          <w:rFonts w:ascii="Times New Roman" w:eastAsiaTheme="minorEastAsia" w:hAnsi="Times New Roman" w:cs="Times New Roman"/>
          <w:sz w:val="24"/>
          <w:szCs w:val="24"/>
        </w:rPr>
        <w:t xml:space="preserve">has also developed </w:t>
      </w:r>
      <w:r w:rsidRPr="0012179B">
        <w:rPr>
          <w:rFonts w:ascii="Times New Roman" w:eastAsiaTheme="minorEastAsia" w:hAnsi="Times New Roman" w:cs="Times New Roman"/>
          <w:sz w:val="24"/>
          <w:szCs w:val="24"/>
        </w:rPr>
        <w:t>a</w:t>
      </w:r>
      <w:r w:rsidR="00DD1621" w:rsidRPr="0012179B">
        <w:rPr>
          <w:rFonts w:ascii="Times New Roman" w:eastAsiaTheme="minorEastAsia" w:hAnsi="Times New Roman" w:cs="Times New Roman"/>
          <w:sz w:val="24"/>
          <w:szCs w:val="24"/>
        </w:rPr>
        <w:t>n</w:t>
      </w:r>
      <w:r w:rsidR="00DD1621">
        <w:rPr>
          <w:rFonts w:ascii="Times New Roman" w:eastAsiaTheme="minorEastAsia" w:hAnsi="Times New Roman" w:cs="Times New Roman"/>
          <w:sz w:val="24"/>
          <w:szCs w:val="24"/>
        </w:rPr>
        <w:t xml:space="preserve"> Online Course Checklist (Online Course Checklist; </w:t>
      </w:r>
      <w:hyperlink r:id="rId100" w:history="1">
        <w:r w:rsidR="00DD1621" w:rsidRPr="005A5ED3">
          <w:rPr>
            <w:rStyle w:val="Hyperlink"/>
            <w:rFonts w:ascii="Times New Roman" w:eastAsiaTheme="minorEastAsia" w:hAnsi="Times New Roman" w:cs="Times New Roman"/>
            <w:sz w:val="24"/>
            <w:szCs w:val="24"/>
          </w:rPr>
          <w:t>http://www.deanza.edu/slo/convocations/online_course_checklist_041416.pdf</w:t>
        </w:r>
      </w:hyperlink>
      <w:r w:rsidR="00BA4BE2" w:rsidRPr="009B5FDF">
        <w:rPr>
          <w:rFonts w:ascii="Times New Roman" w:eastAsiaTheme="minorEastAsia" w:hAnsi="Times New Roman" w:cs="Times New Roman"/>
          <w:sz w:val="24"/>
          <w:szCs w:val="24"/>
        </w:rPr>
        <w:t>)</w:t>
      </w:r>
      <w:r w:rsidR="00906E54" w:rsidRPr="009B5FDF">
        <w:rPr>
          <w:rFonts w:ascii="Times New Roman" w:eastAsiaTheme="minorEastAsia" w:hAnsi="Times New Roman" w:cs="Times New Roman"/>
          <w:sz w:val="24"/>
          <w:szCs w:val="24"/>
        </w:rPr>
        <w:t xml:space="preserve"> </w:t>
      </w:r>
      <w:r w:rsidRPr="009B5FDF">
        <w:rPr>
          <w:rFonts w:ascii="Times New Roman" w:eastAsiaTheme="minorEastAsia" w:hAnsi="Times New Roman" w:cs="Times New Roman"/>
          <w:sz w:val="24"/>
          <w:szCs w:val="24"/>
        </w:rPr>
        <w:t>to assist new faculty in determining r</w:t>
      </w:r>
      <w:r w:rsidR="00DD1621">
        <w:rPr>
          <w:rFonts w:ascii="Times New Roman" w:eastAsiaTheme="minorEastAsia" w:hAnsi="Times New Roman" w:cs="Times New Roman"/>
          <w:sz w:val="24"/>
          <w:szCs w:val="24"/>
        </w:rPr>
        <w:t>eadiness for online teaching (</w:t>
      </w:r>
      <w:r w:rsidR="00DD1621" w:rsidRPr="00DD1621">
        <w:rPr>
          <w:rFonts w:ascii="Times New Roman" w:eastAsiaTheme="minorEastAsia" w:hAnsi="Times New Roman" w:cs="Times New Roman"/>
          <w:sz w:val="24"/>
          <w:szCs w:val="24"/>
        </w:rPr>
        <w:t>See June</w:t>
      </w:r>
      <w:r w:rsidR="00DD1621">
        <w:rPr>
          <w:rFonts w:ascii="Times New Roman" w:eastAsiaTheme="minorEastAsia" w:hAnsi="Times New Roman" w:cs="Times New Roman"/>
          <w:sz w:val="24"/>
          <w:szCs w:val="24"/>
        </w:rPr>
        <w:t xml:space="preserve"> 2015 minutes of Advisory Board; </w:t>
      </w:r>
      <w:hyperlink r:id="rId101" w:history="1">
        <w:r w:rsidR="00DD1621" w:rsidRPr="005A5ED3">
          <w:rPr>
            <w:rStyle w:val="Hyperlink"/>
            <w:rFonts w:ascii="Times New Roman" w:eastAsiaTheme="minorEastAsia" w:hAnsi="Times New Roman" w:cs="Times New Roman"/>
            <w:sz w:val="24"/>
            <w:szCs w:val="24"/>
          </w:rPr>
          <w:t>http://www.deanza.edu/online-ed/advisory_committee/dlccommittee.html</w:t>
        </w:r>
      </w:hyperlink>
      <w:r w:rsidRPr="009B5FDF">
        <w:rPr>
          <w:rFonts w:ascii="Times New Roman" w:eastAsiaTheme="minorEastAsia" w:hAnsi="Times New Roman" w:cs="Times New Roman"/>
          <w:sz w:val="24"/>
          <w:szCs w:val="24"/>
        </w:rPr>
        <w:t>)</w:t>
      </w:r>
      <w:r w:rsidR="00621A04" w:rsidRPr="009B5FDF">
        <w:rPr>
          <w:rFonts w:ascii="Times New Roman" w:eastAsiaTheme="minorEastAsia" w:hAnsi="Times New Roman" w:cs="Times New Roman"/>
          <w:sz w:val="24"/>
          <w:szCs w:val="24"/>
        </w:rPr>
        <w:t>.</w:t>
      </w:r>
      <w:r w:rsidR="006F2C6B" w:rsidRPr="009B5FDF">
        <w:rPr>
          <w:rFonts w:ascii="Times New Roman" w:eastAsiaTheme="minorEastAsia" w:hAnsi="Times New Roman" w:cs="Times New Roman"/>
          <w:sz w:val="24"/>
          <w:szCs w:val="24"/>
        </w:rPr>
        <w:t xml:space="preserve"> All distance education</w:t>
      </w:r>
      <w:r w:rsidRPr="009B5FDF">
        <w:rPr>
          <w:rFonts w:ascii="Times New Roman" w:eastAsiaTheme="minorEastAsia" w:hAnsi="Times New Roman" w:cs="Times New Roman"/>
          <w:sz w:val="24"/>
          <w:szCs w:val="24"/>
        </w:rPr>
        <w:t xml:space="preserve"> instructors are required to complete training in </w:t>
      </w:r>
      <w:r w:rsidR="00BE2BFC" w:rsidRPr="009B5FDF">
        <w:rPr>
          <w:rFonts w:ascii="Times New Roman" w:eastAsiaTheme="minorEastAsia" w:hAnsi="Times New Roman" w:cs="Times New Roman"/>
          <w:sz w:val="24"/>
          <w:szCs w:val="24"/>
        </w:rPr>
        <w:t xml:space="preserve">the course management system </w:t>
      </w:r>
      <w:r w:rsidRPr="009B5FDF">
        <w:rPr>
          <w:rFonts w:ascii="Times New Roman" w:eastAsiaTheme="minorEastAsia" w:hAnsi="Times New Roman" w:cs="Times New Roman"/>
          <w:sz w:val="24"/>
          <w:szCs w:val="24"/>
        </w:rPr>
        <w:t>prior to tea</w:t>
      </w:r>
      <w:r w:rsidR="00DD1621">
        <w:rPr>
          <w:rFonts w:ascii="Times New Roman" w:eastAsiaTheme="minorEastAsia" w:hAnsi="Times New Roman" w:cs="Times New Roman"/>
          <w:sz w:val="24"/>
          <w:szCs w:val="24"/>
        </w:rPr>
        <w:t>ching online at the college. (</w:t>
      </w:r>
      <w:r w:rsidR="00DD1621" w:rsidRPr="00DD1621">
        <w:rPr>
          <w:rFonts w:ascii="Times New Roman" w:eastAsiaTheme="minorEastAsia" w:hAnsi="Times New Roman" w:cs="Times New Roman"/>
          <w:sz w:val="24"/>
          <w:szCs w:val="24"/>
        </w:rPr>
        <w:t>Training</w:t>
      </w:r>
      <w:r w:rsidR="00DD1621">
        <w:rPr>
          <w:rFonts w:ascii="Times New Roman" w:eastAsiaTheme="minorEastAsia" w:hAnsi="Times New Roman" w:cs="Times New Roman"/>
          <w:sz w:val="24"/>
          <w:szCs w:val="24"/>
        </w:rPr>
        <w:t xml:space="preserve"> in Catalyst/Canvas for faculty; </w:t>
      </w:r>
      <w:hyperlink r:id="rId102" w:history="1">
        <w:r w:rsidR="00DD1621" w:rsidRPr="005A5ED3">
          <w:rPr>
            <w:rStyle w:val="Hyperlink"/>
            <w:rFonts w:ascii="Times New Roman" w:eastAsiaTheme="minorEastAsia" w:hAnsi="Times New Roman" w:cs="Times New Roman"/>
            <w:sz w:val="24"/>
            <w:szCs w:val="24"/>
          </w:rPr>
          <w:t>http://www.deanza.edu/online-ed/facultyresources/catalyst_training.html</w:t>
        </w:r>
      </w:hyperlink>
      <w:r w:rsidRPr="009B5FDF">
        <w:rPr>
          <w:rFonts w:ascii="Times New Roman" w:eastAsiaTheme="minorEastAsia" w:hAnsi="Times New Roman" w:cs="Times New Roman"/>
          <w:sz w:val="24"/>
          <w:szCs w:val="24"/>
        </w:rPr>
        <w:t>) (III.A.5.Q5)</w:t>
      </w:r>
    </w:p>
    <w:p w14:paraId="09D60232" w14:textId="77777777" w:rsidR="00E90BA7" w:rsidRPr="009B5FDF" w:rsidRDefault="00E90BA7" w:rsidP="00814D10">
      <w:pPr>
        <w:spacing w:before="46" w:line="276" w:lineRule="auto"/>
        <w:ind w:left="100"/>
        <w:rPr>
          <w:rFonts w:ascii="Times New Roman" w:eastAsia="Calibri" w:hAnsi="Times New Roman" w:cs="Times New Roman"/>
          <w:b/>
          <w:bCs/>
          <w:sz w:val="24"/>
          <w:szCs w:val="24"/>
        </w:rPr>
      </w:pPr>
    </w:p>
    <w:p w14:paraId="00E7899B" w14:textId="77777777" w:rsidR="00232BDF" w:rsidRPr="009B5FDF" w:rsidRDefault="00D0071A" w:rsidP="00814D10">
      <w:pPr>
        <w:spacing w:before="46"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Evaluation</w:t>
      </w:r>
    </w:p>
    <w:p w14:paraId="4AFAEB3B" w14:textId="6D93F0CF" w:rsidR="00E90BA7" w:rsidRPr="009B5FDF" w:rsidRDefault="00E90BA7" w:rsidP="00814D10">
      <w:pPr>
        <w:pStyle w:val="BodyText"/>
        <w:spacing w:line="276" w:lineRule="auto"/>
        <w:rPr>
          <w:rFonts w:ascii="Times New Roman" w:hAnsi="Times New Roman" w:cs="Times New Roman"/>
          <w:bCs/>
          <w:sz w:val="24"/>
          <w:szCs w:val="24"/>
        </w:rPr>
      </w:pPr>
      <w:r w:rsidRPr="009B5FDF">
        <w:rPr>
          <w:rFonts w:ascii="Times New Roman" w:hAnsi="Times New Roman" w:cs="Times New Roman"/>
          <w:bCs/>
          <w:sz w:val="24"/>
          <w:szCs w:val="24"/>
        </w:rPr>
        <w:t xml:space="preserve">The college meets this standard.  </w:t>
      </w:r>
      <w:r w:rsidR="006F2C6B" w:rsidRPr="009B5FDF">
        <w:rPr>
          <w:rFonts w:ascii="Times New Roman" w:hAnsi="Times New Roman" w:cs="Times New Roman"/>
          <w:bCs/>
          <w:sz w:val="24"/>
          <w:szCs w:val="24"/>
        </w:rPr>
        <w:t>Personnel are systematically evaluated at regular intervals using established criteria to assess their performance.  Evaluations are meant to not only assess current performance but also provide an opportunity for improvement, and where desired, the identification of training needs for future professional development.  Efforts are made to create a process that is of value to the employee, department and campus.</w:t>
      </w:r>
    </w:p>
    <w:p w14:paraId="5F8A36E6" w14:textId="77777777" w:rsidR="006F2C6B" w:rsidRPr="009B5FDF" w:rsidRDefault="006F2C6B" w:rsidP="00814D10">
      <w:pPr>
        <w:pStyle w:val="BodyText"/>
        <w:spacing w:line="276" w:lineRule="auto"/>
        <w:rPr>
          <w:rFonts w:ascii="Times New Roman" w:hAnsi="Times New Roman" w:cs="Times New Roman"/>
          <w:bCs/>
          <w:sz w:val="24"/>
          <w:szCs w:val="24"/>
        </w:rPr>
      </w:pPr>
    </w:p>
    <w:p w14:paraId="5D3B5708" w14:textId="77777777" w:rsidR="00E90BA7" w:rsidRPr="009B5FDF" w:rsidRDefault="00E90BA7" w:rsidP="00814D10">
      <w:pPr>
        <w:spacing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4886AA38" w14:textId="77777777" w:rsidR="00E90BA7" w:rsidRPr="009B5FDF" w:rsidRDefault="00E90BA7" w:rsidP="00814D10">
      <w:pPr>
        <w:spacing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34B0B6DB" w14:textId="77777777" w:rsidR="00146153" w:rsidRPr="009B5FDF" w:rsidRDefault="00146153" w:rsidP="2A4F5052">
      <w:pPr>
        <w:spacing w:before="46"/>
        <w:ind w:left="100"/>
        <w:rPr>
          <w:rFonts w:ascii="Times New Roman" w:eastAsia="Calibri" w:hAnsi="Times New Roman" w:cs="Times New Roman"/>
          <w:sz w:val="24"/>
          <w:szCs w:val="24"/>
        </w:rPr>
      </w:pPr>
    </w:p>
    <w:p w14:paraId="46CE6ADA" w14:textId="77777777" w:rsidR="00232BDF" w:rsidRDefault="00D0071A" w:rsidP="2A4F5052">
      <w:pPr>
        <w:spacing w:before="12" w:line="253" w:lineRule="exact"/>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Evidence</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for</w:t>
      </w:r>
      <w:r w:rsidRPr="009B5FDF">
        <w:rPr>
          <w:rFonts w:ascii="Times New Roman" w:eastAsia="Calibri" w:hAnsi="Times New Roman" w:cs="Times New Roman"/>
          <w:b/>
          <w:bCs/>
          <w:spacing w:val="27"/>
          <w:sz w:val="24"/>
          <w:szCs w:val="24"/>
        </w:rPr>
        <w:t xml:space="preserve"> </w:t>
      </w:r>
      <w:r w:rsidRPr="009B5FDF">
        <w:rPr>
          <w:rFonts w:ascii="Times New Roman" w:eastAsia="Calibri" w:hAnsi="Times New Roman" w:cs="Times New Roman"/>
          <w:b/>
          <w:bCs/>
          <w:sz w:val="24"/>
          <w:szCs w:val="24"/>
        </w:rPr>
        <w:t>Standard</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III.A.5</w:t>
      </w:r>
    </w:p>
    <w:p w14:paraId="7BF03A78" w14:textId="77777777" w:rsidR="00200EE3" w:rsidRPr="009B5FDF" w:rsidRDefault="00200EE3" w:rsidP="000F2487">
      <w:pPr>
        <w:spacing w:before="12" w:line="276" w:lineRule="auto"/>
        <w:ind w:left="100"/>
        <w:rPr>
          <w:rFonts w:ascii="Times New Roman" w:eastAsia="Calibri" w:hAnsi="Times New Roman" w:cs="Times New Roman"/>
          <w:sz w:val="24"/>
          <w:szCs w:val="24"/>
        </w:rPr>
      </w:pPr>
    </w:p>
    <w:p w14:paraId="0B61F0B1" w14:textId="6C64B38F" w:rsidR="00232BDF" w:rsidRPr="009B5FDF" w:rsidRDefault="00D0071A" w:rsidP="000F2487">
      <w:pPr>
        <w:numPr>
          <w:ilvl w:val="3"/>
          <w:numId w:val="17"/>
        </w:numPr>
        <w:tabs>
          <w:tab w:val="left" w:pos="820"/>
        </w:tabs>
        <w:spacing w:line="276" w:lineRule="auto"/>
        <w:ind w:right="829"/>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Board</w:t>
      </w:r>
      <w:r w:rsidRPr="009B5FDF">
        <w:rPr>
          <w:rFonts w:ascii="Times New Roman" w:eastAsia="Times New Roman" w:hAnsi="Times New Roman" w:cs="Times New Roman"/>
          <w:spacing w:val="-7"/>
          <w:sz w:val="24"/>
          <w:szCs w:val="24"/>
        </w:rPr>
        <w:t xml:space="preserve"> </w:t>
      </w:r>
      <w:r w:rsidRPr="009B5FDF">
        <w:rPr>
          <w:rFonts w:ascii="Times New Roman" w:eastAsia="Times New Roman" w:hAnsi="Times New Roman" w:cs="Times New Roman"/>
          <w:sz w:val="24"/>
          <w:szCs w:val="24"/>
        </w:rPr>
        <w:t>Policy</w:t>
      </w:r>
      <w:r w:rsidRPr="009B5FDF">
        <w:rPr>
          <w:rFonts w:ascii="Times New Roman" w:eastAsia="Times New Roman" w:hAnsi="Times New Roman" w:cs="Times New Roman"/>
          <w:spacing w:val="-6"/>
          <w:sz w:val="24"/>
          <w:szCs w:val="24"/>
        </w:rPr>
        <w:t xml:space="preserve"> </w:t>
      </w:r>
      <w:r w:rsidR="00585C08">
        <w:rPr>
          <w:rFonts w:ascii="Times New Roman" w:eastAsia="Times New Roman" w:hAnsi="Times New Roman" w:cs="Times New Roman"/>
          <w:sz w:val="24"/>
          <w:szCs w:val="24"/>
        </w:rPr>
        <w:t>4145</w:t>
      </w:r>
      <w:r w:rsidRPr="009B5FDF">
        <w:rPr>
          <w:rFonts w:ascii="Times New Roman" w:eastAsia="Times New Roman" w:hAnsi="Times New Roman" w:cs="Times New Roman"/>
          <w:w w:val="99"/>
          <w:sz w:val="24"/>
          <w:szCs w:val="24"/>
        </w:rPr>
        <w:t xml:space="preserve"> </w:t>
      </w:r>
      <w:hyperlink r:id="rId103" w:history="1">
        <w:r w:rsidR="00200EE3" w:rsidRPr="00424830">
          <w:rPr>
            <w:rStyle w:val="Hyperlink"/>
            <w:rFonts w:ascii="Times New Roman" w:eastAsia="Times New Roman" w:hAnsi="Times New Roman" w:cs="Times New Roman"/>
            <w:spacing w:val="-1"/>
            <w:sz w:val="24"/>
            <w:szCs w:val="24"/>
            <w:u w:color="0000FF"/>
          </w:rPr>
          <w:t>http://www.boarddocs.com/ca/fhda/Board.nsf/goto?open&amp;id=9U3M2B591B3#</w:t>
        </w:r>
      </w:hyperlink>
    </w:p>
    <w:p w14:paraId="25EB8AF4" w14:textId="77777777" w:rsidR="00585C08" w:rsidRPr="00585C08" w:rsidRDefault="00D0071A" w:rsidP="000F2487">
      <w:pPr>
        <w:numPr>
          <w:ilvl w:val="3"/>
          <w:numId w:val="17"/>
        </w:numPr>
        <w:tabs>
          <w:tab w:val="left" w:pos="820"/>
        </w:tabs>
        <w:spacing w:before="6" w:line="276" w:lineRule="auto"/>
        <w:ind w:right="150"/>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Administrative</w:t>
      </w:r>
      <w:r w:rsidRPr="009B5FDF">
        <w:rPr>
          <w:rFonts w:ascii="Times New Roman" w:eastAsia="Times New Roman" w:hAnsi="Times New Roman" w:cs="Times New Roman"/>
          <w:spacing w:val="-11"/>
          <w:sz w:val="24"/>
          <w:szCs w:val="24"/>
        </w:rPr>
        <w:t xml:space="preserve"> </w:t>
      </w:r>
      <w:r w:rsidRPr="009B5FDF">
        <w:rPr>
          <w:rFonts w:ascii="Times New Roman" w:eastAsia="Times New Roman" w:hAnsi="Times New Roman" w:cs="Times New Roman"/>
          <w:sz w:val="24"/>
          <w:szCs w:val="24"/>
        </w:rPr>
        <w:t>Performance</w:t>
      </w:r>
      <w:r w:rsidRPr="009B5FDF">
        <w:rPr>
          <w:rFonts w:ascii="Times New Roman" w:eastAsia="Times New Roman" w:hAnsi="Times New Roman" w:cs="Times New Roman"/>
          <w:spacing w:val="-10"/>
          <w:sz w:val="24"/>
          <w:szCs w:val="24"/>
        </w:rPr>
        <w:t xml:space="preserve"> </w:t>
      </w:r>
      <w:r w:rsidRPr="009B5FDF">
        <w:rPr>
          <w:rFonts w:ascii="Times New Roman" w:eastAsia="Times New Roman" w:hAnsi="Times New Roman" w:cs="Times New Roman"/>
          <w:sz w:val="24"/>
          <w:szCs w:val="24"/>
        </w:rPr>
        <w:t>Appraisal</w:t>
      </w:r>
      <w:r w:rsidRPr="009B5FDF">
        <w:rPr>
          <w:rFonts w:ascii="Times New Roman" w:eastAsia="Times New Roman" w:hAnsi="Times New Roman" w:cs="Times New Roman"/>
          <w:spacing w:val="-10"/>
          <w:sz w:val="24"/>
          <w:szCs w:val="24"/>
        </w:rPr>
        <w:t xml:space="preserve"> </w:t>
      </w:r>
      <w:r w:rsidRPr="009B5FDF">
        <w:rPr>
          <w:rFonts w:ascii="Times New Roman" w:eastAsia="Times New Roman" w:hAnsi="Times New Roman" w:cs="Times New Roman"/>
          <w:sz w:val="24"/>
          <w:szCs w:val="24"/>
        </w:rPr>
        <w:t>(Evaluation)</w:t>
      </w:r>
      <w:r w:rsidRPr="009B5FDF">
        <w:rPr>
          <w:rFonts w:ascii="Times New Roman" w:eastAsia="Times New Roman" w:hAnsi="Times New Roman" w:cs="Times New Roman"/>
          <w:spacing w:val="-10"/>
          <w:sz w:val="24"/>
          <w:szCs w:val="24"/>
        </w:rPr>
        <w:t xml:space="preserve"> </w:t>
      </w:r>
      <w:r w:rsidR="00585C08">
        <w:rPr>
          <w:rFonts w:ascii="Times New Roman" w:eastAsia="Times New Roman" w:hAnsi="Times New Roman" w:cs="Times New Roman"/>
          <w:sz w:val="24"/>
          <w:szCs w:val="24"/>
        </w:rPr>
        <w:t>Form</w:t>
      </w:r>
    </w:p>
    <w:p w14:paraId="2CF4F85D" w14:textId="583E8A9B" w:rsidR="00232BDF" w:rsidRPr="009B5FDF" w:rsidRDefault="00B474D4" w:rsidP="000F2487">
      <w:pPr>
        <w:tabs>
          <w:tab w:val="left" w:pos="820"/>
        </w:tabs>
        <w:spacing w:before="6" w:line="276" w:lineRule="auto"/>
        <w:ind w:left="820" w:right="2952"/>
        <w:rPr>
          <w:rFonts w:ascii="Times New Roman" w:eastAsia="Times New Roman" w:hAnsi="Times New Roman" w:cs="Times New Roman"/>
          <w:sz w:val="24"/>
          <w:szCs w:val="24"/>
        </w:rPr>
      </w:pPr>
      <w:hyperlink r:id="rId104">
        <w:r w:rsidR="00D0071A" w:rsidRPr="009B5FDF">
          <w:rPr>
            <w:rFonts w:ascii="Times New Roman" w:eastAsia="Times New Roman" w:hAnsi="Times New Roman" w:cs="Times New Roman"/>
            <w:color w:val="0000FF"/>
            <w:spacing w:val="-1"/>
            <w:sz w:val="24"/>
            <w:szCs w:val="24"/>
            <w:u w:val="single" w:color="0000FF"/>
          </w:rPr>
          <w:t>http://hr.fhda.edu/_downloads/AdminEval06.pdf</w:t>
        </w:r>
      </w:hyperlink>
    </w:p>
    <w:p w14:paraId="695A077A" w14:textId="167B95D6" w:rsidR="00232BDF" w:rsidRPr="009B5FDF" w:rsidRDefault="00D0071A" w:rsidP="000F2487">
      <w:pPr>
        <w:numPr>
          <w:ilvl w:val="3"/>
          <w:numId w:val="17"/>
        </w:numPr>
        <w:tabs>
          <w:tab w:val="left" w:pos="820"/>
        </w:tabs>
        <w:spacing w:before="1" w:line="276" w:lineRule="auto"/>
        <w:ind w:right="1410"/>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Faculty</w:t>
      </w:r>
      <w:r w:rsidRPr="009B5FDF">
        <w:rPr>
          <w:rFonts w:ascii="Times New Roman" w:eastAsia="Times New Roman" w:hAnsi="Times New Roman" w:cs="Times New Roman"/>
          <w:spacing w:val="-9"/>
          <w:sz w:val="24"/>
          <w:szCs w:val="24"/>
        </w:rPr>
        <w:t xml:space="preserve"> </w:t>
      </w:r>
      <w:r w:rsidRPr="009B5FDF">
        <w:rPr>
          <w:rFonts w:ascii="Times New Roman" w:eastAsia="Times New Roman" w:hAnsi="Times New Roman" w:cs="Times New Roman"/>
          <w:sz w:val="24"/>
          <w:szCs w:val="24"/>
        </w:rPr>
        <w:t>Tenure</w:t>
      </w:r>
      <w:r w:rsidRPr="009B5FDF">
        <w:rPr>
          <w:rFonts w:ascii="Times New Roman" w:eastAsia="Times New Roman" w:hAnsi="Times New Roman" w:cs="Times New Roman"/>
          <w:spacing w:val="-9"/>
          <w:sz w:val="24"/>
          <w:szCs w:val="24"/>
        </w:rPr>
        <w:t xml:space="preserve"> </w:t>
      </w:r>
      <w:r w:rsidRPr="009B5FDF">
        <w:rPr>
          <w:rFonts w:ascii="Times New Roman" w:eastAsia="Times New Roman" w:hAnsi="Times New Roman" w:cs="Times New Roman"/>
          <w:sz w:val="24"/>
          <w:szCs w:val="24"/>
        </w:rPr>
        <w:t>Review</w:t>
      </w:r>
      <w:r w:rsidRPr="009B5FDF">
        <w:rPr>
          <w:rFonts w:ascii="Times New Roman" w:eastAsia="Times New Roman" w:hAnsi="Times New Roman" w:cs="Times New Roman"/>
          <w:spacing w:val="-8"/>
          <w:sz w:val="24"/>
          <w:szCs w:val="24"/>
        </w:rPr>
        <w:t xml:space="preserve"> </w:t>
      </w:r>
      <w:r w:rsidR="00585C08">
        <w:rPr>
          <w:rFonts w:ascii="Times New Roman" w:eastAsia="Times New Roman" w:hAnsi="Times New Roman" w:cs="Times New Roman"/>
          <w:sz w:val="24"/>
          <w:szCs w:val="24"/>
        </w:rPr>
        <w:t>Handbook</w:t>
      </w:r>
      <w:r w:rsidRPr="009B5FDF">
        <w:rPr>
          <w:rFonts w:ascii="Times New Roman" w:eastAsia="Times New Roman" w:hAnsi="Times New Roman" w:cs="Times New Roman"/>
          <w:w w:val="99"/>
          <w:sz w:val="24"/>
          <w:szCs w:val="24"/>
        </w:rPr>
        <w:t xml:space="preserve"> </w:t>
      </w:r>
      <w:hyperlink r:id="rId105" w:history="1">
        <w:r w:rsidR="00200EE3" w:rsidRPr="00424830">
          <w:rPr>
            <w:rStyle w:val="Hyperlink"/>
            <w:rFonts w:ascii="Times New Roman" w:eastAsia="Times New Roman" w:hAnsi="Times New Roman" w:cs="Times New Roman"/>
            <w:spacing w:val="-1"/>
            <w:sz w:val="24"/>
            <w:szCs w:val="24"/>
            <w:u w:color="0000FF"/>
          </w:rPr>
          <w:t>http://hr.fhda.edu/_downloads/TenureReviewHandbook1316.pdf</w:t>
        </w:r>
      </w:hyperlink>
    </w:p>
    <w:p w14:paraId="30F93548" w14:textId="051573E5" w:rsidR="00232BDF" w:rsidRPr="009B5FDF" w:rsidRDefault="00D0071A" w:rsidP="000F2487">
      <w:pPr>
        <w:numPr>
          <w:ilvl w:val="3"/>
          <w:numId w:val="17"/>
        </w:numPr>
        <w:tabs>
          <w:tab w:val="left" w:pos="820"/>
        </w:tabs>
        <w:spacing w:line="276" w:lineRule="auto"/>
        <w:ind w:right="780"/>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Classified</w:t>
      </w:r>
      <w:r w:rsidRPr="009B5FDF">
        <w:rPr>
          <w:rFonts w:ascii="Times New Roman" w:eastAsia="Times New Roman" w:hAnsi="Times New Roman" w:cs="Times New Roman"/>
          <w:spacing w:val="-10"/>
          <w:sz w:val="24"/>
          <w:szCs w:val="24"/>
        </w:rPr>
        <w:t xml:space="preserve"> </w:t>
      </w:r>
      <w:r w:rsidRPr="009B5FDF">
        <w:rPr>
          <w:rFonts w:ascii="Times New Roman" w:eastAsia="Times New Roman" w:hAnsi="Times New Roman" w:cs="Times New Roman"/>
          <w:sz w:val="24"/>
          <w:szCs w:val="24"/>
        </w:rPr>
        <w:t>Performance</w:t>
      </w:r>
      <w:r w:rsidRPr="009B5FDF">
        <w:rPr>
          <w:rFonts w:ascii="Times New Roman" w:eastAsia="Times New Roman" w:hAnsi="Times New Roman" w:cs="Times New Roman"/>
          <w:spacing w:val="-10"/>
          <w:sz w:val="24"/>
          <w:szCs w:val="24"/>
        </w:rPr>
        <w:t xml:space="preserve"> </w:t>
      </w:r>
      <w:r w:rsidRPr="009B5FDF">
        <w:rPr>
          <w:rFonts w:ascii="Times New Roman" w:eastAsia="Times New Roman" w:hAnsi="Times New Roman" w:cs="Times New Roman"/>
          <w:sz w:val="24"/>
          <w:szCs w:val="24"/>
        </w:rPr>
        <w:t>Evaluation</w:t>
      </w:r>
      <w:r w:rsidRPr="009B5FDF">
        <w:rPr>
          <w:rFonts w:ascii="Times New Roman" w:eastAsia="Times New Roman" w:hAnsi="Times New Roman" w:cs="Times New Roman"/>
          <w:spacing w:val="-9"/>
          <w:sz w:val="24"/>
          <w:szCs w:val="24"/>
        </w:rPr>
        <w:t xml:space="preserve"> </w:t>
      </w:r>
      <w:r w:rsidR="00585C08">
        <w:rPr>
          <w:rFonts w:ascii="Times New Roman" w:eastAsia="Times New Roman" w:hAnsi="Times New Roman" w:cs="Times New Roman"/>
          <w:sz w:val="24"/>
          <w:szCs w:val="24"/>
        </w:rPr>
        <w:t>Instructions</w:t>
      </w:r>
      <w:r w:rsidRPr="009B5FDF">
        <w:rPr>
          <w:rFonts w:ascii="Times New Roman" w:eastAsia="Times New Roman" w:hAnsi="Times New Roman" w:cs="Times New Roman"/>
          <w:w w:val="99"/>
          <w:sz w:val="24"/>
          <w:szCs w:val="24"/>
        </w:rPr>
        <w:t xml:space="preserve"> </w:t>
      </w:r>
      <w:hyperlink r:id="rId106">
        <w:r w:rsidRPr="009B5FDF">
          <w:rPr>
            <w:rFonts w:ascii="Times New Roman" w:eastAsia="Times New Roman" w:hAnsi="Times New Roman" w:cs="Times New Roman"/>
            <w:color w:val="0000FF"/>
            <w:spacing w:val="-1"/>
            <w:sz w:val="24"/>
            <w:szCs w:val="24"/>
            <w:u w:val="single" w:color="0000FF"/>
          </w:rPr>
          <w:t>http://hr.fhda.edu/_downloads/ClassifiedPerformanceEvaluat.pdf</w:t>
        </w:r>
      </w:hyperlink>
    </w:p>
    <w:p w14:paraId="080662BC" w14:textId="7E54E5E8" w:rsidR="00232BDF" w:rsidRPr="009B5FDF" w:rsidRDefault="00D0071A" w:rsidP="000F2487">
      <w:pPr>
        <w:numPr>
          <w:ilvl w:val="3"/>
          <w:numId w:val="17"/>
        </w:numPr>
        <w:tabs>
          <w:tab w:val="left" w:pos="820"/>
          <w:tab w:val="left" w:pos="6840"/>
        </w:tabs>
        <w:spacing w:line="276" w:lineRule="auto"/>
        <w:ind w:right="870"/>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Classified</w:t>
      </w:r>
      <w:r w:rsidRPr="009B5FDF">
        <w:rPr>
          <w:rFonts w:ascii="Times New Roman" w:eastAsia="Times New Roman" w:hAnsi="Times New Roman" w:cs="Times New Roman"/>
          <w:spacing w:val="-10"/>
          <w:sz w:val="24"/>
          <w:szCs w:val="24"/>
        </w:rPr>
        <w:t xml:space="preserve"> </w:t>
      </w:r>
      <w:r w:rsidRPr="009B5FDF">
        <w:rPr>
          <w:rFonts w:ascii="Times New Roman" w:eastAsia="Times New Roman" w:hAnsi="Times New Roman" w:cs="Times New Roman"/>
          <w:sz w:val="24"/>
          <w:szCs w:val="24"/>
        </w:rPr>
        <w:t>Performance</w:t>
      </w:r>
      <w:r w:rsidRPr="009B5FDF">
        <w:rPr>
          <w:rFonts w:ascii="Times New Roman" w:eastAsia="Times New Roman" w:hAnsi="Times New Roman" w:cs="Times New Roman"/>
          <w:spacing w:val="-9"/>
          <w:sz w:val="24"/>
          <w:szCs w:val="24"/>
        </w:rPr>
        <w:t xml:space="preserve"> </w:t>
      </w:r>
      <w:r w:rsidRPr="009B5FDF">
        <w:rPr>
          <w:rFonts w:ascii="Times New Roman" w:eastAsia="Times New Roman" w:hAnsi="Times New Roman" w:cs="Times New Roman"/>
          <w:sz w:val="24"/>
          <w:szCs w:val="24"/>
        </w:rPr>
        <w:t>Evaluation</w:t>
      </w:r>
      <w:r w:rsidRPr="009B5FDF">
        <w:rPr>
          <w:rFonts w:ascii="Times New Roman" w:eastAsia="Times New Roman" w:hAnsi="Times New Roman" w:cs="Times New Roman"/>
          <w:spacing w:val="-9"/>
          <w:sz w:val="24"/>
          <w:szCs w:val="24"/>
        </w:rPr>
        <w:t xml:space="preserve"> </w:t>
      </w:r>
      <w:r w:rsidR="00200EE3">
        <w:rPr>
          <w:rFonts w:ascii="Times New Roman" w:eastAsia="Times New Roman" w:hAnsi="Times New Roman" w:cs="Times New Roman"/>
          <w:sz w:val="24"/>
          <w:szCs w:val="24"/>
        </w:rPr>
        <w:t>Form</w:t>
      </w:r>
      <w:r w:rsidRPr="009B5FDF">
        <w:rPr>
          <w:rFonts w:ascii="Times New Roman" w:eastAsia="Times New Roman" w:hAnsi="Times New Roman" w:cs="Times New Roman"/>
          <w:w w:val="99"/>
          <w:sz w:val="24"/>
          <w:szCs w:val="24"/>
        </w:rPr>
        <w:t xml:space="preserve"> </w:t>
      </w:r>
      <w:hyperlink r:id="rId107" w:history="1">
        <w:r w:rsidR="00200EE3" w:rsidRPr="00424830">
          <w:rPr>
            <w:rStyle w:val="Hyperlink"/>
            <w:rFonts w:ascii="Times New Roman" w:eastAsia="Times New Roman" w:hAnsi="Times New Roman" w:cs="Times New Roman"/>
            <w:spacing w:val="-1"/>
            <w:sz w:val="24"/>
            <w:szCs w:val="24"/>
            <w:u w:color="0000FF"/>
          </w:rPr>
          <w:t>http://hr.fhda.edu/_downloads/ClassifiedPerformanceEvalula.pdf</w:t>
        </w:r>
      </w:hyperlink>
    </w:p>
    <w:p w14:paraId="61F2A544" w14:textId="49815C48" w:rsidR="00232BDF" w:rsidRPr="009B5FDF" w:rsidRDefault="00D0071A" w:rsidP="000F2487">
      <w:pPr>
        <w:numPr>
          <w:ilvl w:val="3"/>
          <w:numId w:val="17"/>
        </w:numPr>
        <w:tabs>
          <w:tab w:val="left" w:pos="820"/>
        </w:tabs>
        <w:spacing w:before="6" w:line="276" w:lineRule="auto"/>
        <w:ind w:right="330"/>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BP3225</w:t>
      </w:r>
      <w:r w:rsidRPr="009B5FDF">
        <w:rPr>
          <w:rFonts w:ascii="Times New Roman" w:eastAsia="Times New Roman" w:hAnsi="Times New Roman" w:cs="Times New Roman"/>
          <w:spacing w:val="-7"/>
          <w:sz w:val="24"/>
          <w:szCs w:val="24"/>
        </w:rPr>
        <w:t xml:space="preserve"> </w:t>
      </w:r>
      <w:r w:rsidRPr="009B5FDF">
        <w:rPr>
          <w:rFonts w:ascii="Times New Roman" w:eastAsia="Times New Roman" w:hAnsi="Times New Roman" w:cs="Times New Roman"/>
          <w:sz w:val="24"/>
          <w:szCs w:val="24"/>
        </w:rPr>
        <w:t>-</w:t>
      </w:r>
      <w:r w:rsidRPr="009B5FDF">
        <w:rPr>
          <w:rFonts w:ascii="Times New Roman" w:eastAsia="Times New Roman" w:hAnsi="Times New Roman" w:cs="Times New Roman"/>
          <w:spacing w:val="-6"/>
          <w:sz w:val="24"/>
          <w:szCs w:val="24"/>
        </w:rPr>
        <w:t xml:space="preserve"> </w:t>
      </w:r>
      <w:r w:rsidRPr="009B5FDF">
        <w:rPr>
          <w:rFonts w:ascii="Times New Roman" w:eastAsia="Times New Roman" w:hAnsi="Times New Roman" w:cs="Times New Roman"/>
          <w:sz w:val="24"/>
          <w:szCs w:val="24"/>
        </w:rPr>
        <w:t>Institutional</w:t>
      </w:r>
      <w:r w:rsidRPr="009B5FDF">
        <w:rPr>
          <w:rFonts w:ascii="Times New Roman" w:eastAsia="Times New Roman" w:hAnsi="Times New Roman" w:cs="Times New Roman"/>
          <w:spacing w:val="-6"/>
          <w:sz w:val="24"/>
          <w:szCs w:val="24"/>
        </w:rPr>
        <w:t xml:space="preserve"> </w:t>
      </w:r>
      <w:r w:rsidR="00200EE3">
        <w:rPr>
          <w:rFonts w:ascii="Times New Roman" w:eastAsia="Times New Roman" w:hAnsi="Times New Roman" w:cs="Times New Roman"/>
          <w:sz w:val="24"/>
          <w:szCs w:val="24"/>
        </w:rPr>
        <w:t>Effectiveness</w:t>
      </w:r>
      <w:r w:rsidRPr="009B5FDF">
        <w:rPr>
          <w:rFonts w:ascii="Times New Roman" w:eastAsia="Times New Roman" w:hAnsi="Times New Roman" w:cs="Times New Roman"/>
          <w:w w:val="99"/>
          <w:sz w:val="24"/>
          <w:szCs w:val="24"/>
        </w:rPr>
        <w:t xml:space="preserve"> </w:t>
      </w:r>
      <w:hyperlink r:id="rId108">
        <w:r w:rsidRPr="009B5FDF">
          <w:rPr>
            <w:rFonts w:ascii="Times New Roman" w:eastAsia="Times New Roman" w:hAnsi="Times New Roman" w:cs="Times New Roman"/>
            <w:color w:val="0000FF"/>
            <w:spacing w:val="-1"/>
            <w:sz w:val="24"/>
            <w:szCs w:val="24"/>
            <w:u w:val="single" w:color="0000FF"/>
          </w:rPr>
          <w:t>http://www.boarddocs.com/ca/fhda/Board.nsf/goto?open&amp;id=9U3M2B591B33#</w:t>
        </w:r>
      </w:hyperlink>
    </w:p>
    <w:p w14:paraId="12C62C4A" w14:textId="50DD16C8" w:rsidR="00232BDF" w:rsidRPr="009B5FDF" w:rsidRDefault="00D0071A" w:rsidP="000F2487">
      <w:pPr>
        <w:numPr>
          <w:ilvl w:val="3"/>
          <w:numId w:val="17"/>
        </w:numPr>
        <w:tabs>
          <w:tab w:val="left" w:pos="820"/>
        </w:tabs>
        <w:spacing w:before="6" w:line="276" w:lineRule="auto"/>
        <w:ind w:right="60"/>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De</w:t>
      </w:r>
      <w:r w:rsidRPr="009B5FDF">
        <w:rPr>
          <w:rFonts w:ascii="Times New Roman" w:eastAsia="Times New Roman" w:hAnsi="Times New Roman" w:cs="Times New Roman"/>
          <w:spacing w:val="-4"/>
          <w:sz w:val="24"/>
          <w:szCs w:val="24"/>
        </w:rPr>
        <w:t xml:space="preserve"> </w:t>
      </w:r>
      <w:r w:rsidRPr="009B5FDF">
        <w:rPr>
          <w:rFonts w:ascii="Times New Roman" w:eastAsia="Times New Roman" w:hAnsi="Times New Roman" w:cs="Times New Roman"/>
          <w:sz w:val="24"/>
          <w:szCs w:val="24"/>
        </w:rPr>
        <w:t>Anza</w:t>
      </w:r>
      <w:r w:rsidRPr="009B5FDF">
        <w:rPr>
          <w:rFonts w:ascii="Times New Roman" w:eastAsia="Times New Roman" w:hAnsi="Times New Roman" w:cs="Times New Roman"/>
          <w:spacing w:val="-4"/>
          <w:sz w:val="24"/>
          <w:szCs w:val="24"/>
        </w:rPr>
        <w:t xml:space="preserve"> </w:t>
      </w:r>
      <w:r w:rsidRPr="009B5FDF">
        <w:rPr>
          <w:rFonts w:ascii="Times New Roman" w:eastAsia="Times New Roman" w:hAnsi="Times New Roman" w:cs="Times New Roman"/>
          <w:sz w:val="24"/>
          <w:szCs w:val="24"/>
        </w:rPr>
        <w:t>College</w:t>
      </w:r>
      <w:r w:rsidRPr="009B5FDF">
        <w:rPr>
          <w:rFonts w:ascii="Times New Roman" w:eastAsia="Times New Roman" w:hAnsi="Times New Roman" w:cs="Times New Roman"/>
          <w:spacing w:val="-4"/>
          <w:sz w:val="24"/>
          <w:szCs w:val="24"/>
        </w:rPr>
        <w:t xml:space="preserve"> </w:t>
      </w:r>
      <w:r w:rsidRPr="009B5FDF">
        <w:rPr>
          <w:rFonts w:ascii="Times New Roman" w:eastAsia="Times New Roman" w:hAnsi="Times New Roman" w:cs="Times New Roman"/>
          <w:sz w:val="24"/>
          <w:szCs w:val="24"/>
        </w:rPr>
        <w:t>Missions</w:t>
      </w:r>
      <w:r w:rsidRPr="009B5FDF">
        <w:rPr>
          <w:rFonts w:ascii="Times New Roman" w:eastAsia="Times New Roman" w:hAnsi="Times New Roman" w:cs="Times New Roman"/>
          <w:spacing w:val="-4"/>
          <w:sz w:val="24"/>
          <w:szCs w:val="24"/>
        </w:rPr>
        <w:t xml:space="preserve"> </w:t>
      </w:r>
      <w:r w:rsidRPr="009B5FDF">
        <w:rPr>
          <w:rFonts w:ascii="Times New Roman" w:eastAsia="Times New Roman" w:hAnsi="Times New Roman" w:cs="Times New Roman"/>
          <w:sz w:val="24"/>
          <w:szCs w:val="24"/>
        </w:rPr>
        <w:t>and</w:t>
      </w:r>
      <w:r w:rsidRPr="009B5FDF">
        <w:rPr>
          <w:rFonts w:ascii="Times New Roman" w:eastAsia="Times New Roman" w:hAnsi="Times New Roman" w:cs="Times New Roman"/>
          <w:spacing w:val="-3"/>
          <w:sz w:val="24"/>
          <w:szCs w:val="24"/>
        </w:rPr>
        <w:t xml:space="preserve"> </w:t>
      </w:r>
      <w:r w:rsidR="00200EE3">
        <w:rPr>
          <w:rFonts w:ascii="Times New Roman" w:eastAsia="Times New Roman" w:hAnsi="Times New Roman" w:cs="Times New Roman"/>
          <w:sz w:val="24"/>
          <w:szCs w:val="24"/>
        </w:rPr>
        <w:t>Values</w:t>
      </w:r>
      <w:r w:rsidRPr="009B5FDF">
        <w:rPr>
          <w:rFonts w:ascii="Times New Roman" w:eastAsia="Times New Roman" w:hAnsi="Times New Roman" w:cs="Times New Roman"/>
          <w:w w:val="99"/>
          <w:sz w:val="24"/>
          <w:szCs w:val="24"/>
        </w:rPr>
        <w:t xml:space="preserve"> </w:t>
      </w:r>
      <w:hyperlink r:id="rId109">
        <w:r w:rsidRPr="009B5FDF">
          <w:rPr>
            <w:rFonts w:ascii="Times New Roman" w:eastAsia="Times New Roman" w:hAnsi="Times New Roman" w:cs="Times New Roman"/>
            <w:color w:val="0000FF"/>
            <w:spacing w:val="-1"/>
            <w:sz w:val="24"/>
            <w:szCs w:val="24"/>
            <w:u w:val="single" w:color="0000FF"/>
          </w:rPr>
          <w:t>http://www.deanza.edu/abou</w:t>
        </w:r>
        <w:r w:rsidR="54228A62" w:rsidRPr="009B5FDF">
          <w:rPr>
            <w:rFonts w:ascii="Times New Roman" w:eastAsia="Times New Roman" w:hAnsi="Times New Roman" w:cs="Times New Roman"/>
            <w:color w:val="0000FF"/>
            <w:sz w:val="24"/>
            <w:szCs w:val="24"/>
            <w:u w:val="single"/>
          </w:rPr>
          <w:t>t/missionandvalues.html</w:t>
        </w:r>
      </w:hyperlink>
    </w:p>
    <w:p w14:paraId="5344CF28" w14:textId="76FED1AD" w:rsidR="05B94856" w:rsidRPr="009B5FDF" w:rsidRDefault="05B94856" w:rsidP="000F2487">
      <w:pPr>
        <w:numPr>
          <w:ilvl w:val="3"/>
          <w:numId w:val="17"/>
        </w:numPr>
        <w:spacing w:before="6" w:line="276" w:lineRule="auto"/>
        <w:ind w:right="60"/>
        <w:rPr>
          <w:rStyle w:val="Hyperlink"/>
          <w:rFonts w:ascii="Times New Roman" w:eastAsia="Times New Roman" w:hAnsi="Times New Roman" w:cs="Times New Roman"/>
          <w:color w:val="auto"/>
          <w:sz w:val="24"/>
          <w:szCs w:val="24"/>
        </w:rPr>
      </w:pPr>
      <w:r w:rsidRPr="009B5FDF">
        <w:rPr>
          <w:rFonts w:ascii="Times New Roman" w:eastAsia="Times New Roman" w:hAnsi="Times New Roman" w:cs="Times New Roman"/>
          <w:sz w:val="24"/>
          <w:szCs w:val="24"/>
        </w:rPr>
        <w:t>2013-2016 Faculty Association A</w:t>
      </w:r>
      <w:r w:rsidR="00200EE3">
        <w:rPr>
          <w:rFonts w:ascii="Times New Roman" w:eastAsia="Times New Roman" w:hAnsi="Times New Roman" w:cs="Times New Roman"/>
          <w:sz w:val="24"/>
          <w:szCs w:val="24"/>
        </w:rPr>
        <w:t>greement</w:t>
      </w:r>
      <w:r w:rsidRPr="009B5FDF">
        <w:rPr>
          <w:rFonts w:ascii="Times New Roman" w:eastAsia="Times New Roman" w:hAnsi="Times New Roman" w:cs="Times New Roman"/>
          <w:sz w:val="24"/>
          <w:szCs w:val="24"/>
        </w:rPr>
        <w:t xml:space="preserve">  </w:t>
      </w:r>
      <w:hyperlink r:id="rId110">
        <w:r w:rsidRPr="009B5FDF">
          <w:rPr>
            <w:rStyle w:val="Hyperlink"/>
            <w:rFonts w:ascii="Times New Roman" w:eastAsia="Times New Roman" w:hAnsi="Times New Roman" w:cs="Times New Roman"/>
            <w:sz w:val="24"/>
            <w:szCs w:val="24"/>
          </w:rPr>
          <w:t>http://hr.fhda.edu/_download/FAAgreement20132016.pdf</w:t>
        </w:r>
      </w:hyperlink>
    </w:p>
    <w:p w14:paraId="0DB33CFF" w14:textId="3037C519" w:rsidR="00F82821" w:rsidRPr="00814D10" w:rsidRDefault="00F82821" w:rsidP="000F2487">
      <w:pPr>
        <w:numPr>
          <w:ilvl w:val="3"/>
          <w:numId w:val="17"/>
        </w:numPr>
        <w:spacing w:before="6" w:line="276" w:lineRule="auto"/>
        <w:ind w:right="3483"/>
        <w:rPr>
          <w:rFonts w:ascii="Times New Roman" w:eastAsia="Times New Roman" w:hAnsi="Times New Roman" w:cs="Times New Roman"/>
          <w:sz w:val="24"/>
          <w:szCs w:val="24"/>
          <w:highlight w:val="yellow"/>
        </w:rPr>
      </w:pPr>
      <w:r w:rsidRPr="00814D10">
        <w:rPr>
          <w:rFonts w:ascii="Times New Roman" w:eastAsia="Times New Roman" w:hAnsi="Times New Roman" w:cs="Times New Roman"/>
          <w:sz w:val="24"/>
          <w:szCs w:val="24"/>
          <w:highlight w:val="yellow"/>
        </w:rPr>
        <w:t>Not Used</w:t>
      </w:r>
    </w:p>
    <w:p w14:paraId="3EFDF3B5" w14:textId="0EF99B02" w:rsidR="05B94856" w:rsidRPr="009B5FDF" w:rsidRDefault="05B94856" w:rsidP="000F2487">
      <w:pPr>
        <w:numPr>
          <w:ilvl w:val="3"/>
          <w:numId w:val="17"/>
        </w:numPr>
        <w:spacing w:before="6" w:line="276" w:lineRule="auto"/>
        <w:ind w:right="60"/>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See June</w:t>
      </w:r>
      <w:r w:rsidR="00200EE3">
        <w:rPr>
          <w:rFonts w:ascii="Times New Roman" w:eastAsia="Times New Roman" w:hAnsi="Times New Roman" w:cs="Times New Roman"/>
          <w:sz w:val="24"/>
          <w:szCs w:val="24"/>
        </w:rPr>
        <w:t xml:space="preserve"> 2015 minutes of Advisory Board</w:t>
      </w:r>
      <w:r w:rsidRPr="009B5FDF">
        <w:rPr>
          <w:rFonts w:ascii="Times New Roman" w:hAnsi="Times New Roman" w:cs="Times New Roman"/>
          <w:sz w:val="24"/>
          <w:szCs w:val="24"/>
        </w:rPr>
        <w:br/>
      </w:r>
      <w:r w:rsidRPr="009B5FDF">
        <w:rPr>
          <w:rFonts w:ascii="Times New Roman" w:eastAsia="Times New Roman" w:hAnsi="Times New Roman" w:cs="Times New Roman"/>
          <w:sz w:val="24"/>
          <w:szCs w:val="24"/>
        </w:rPr>
        <w:t xml:space="preserve"> </w:t>
      </w:r>
      <w:hyperlink r:id="rId111">
        <w:r w:rsidRPr="009B5FDF">
          <w:rPr>
            <w:rStyle w:val="Hyperlink"/>
            <w:rFonts w:ascii="Times New Roman" w:eastAsia="Times New Roman" w:hAnsi="Times New Roman" w:cs="Times New Roman"/>
            <w:sz w:val="24"/>
            <w:szCs w:val="24"/>
          </w:rPr>
          <w:t>http://www.deanza.edu/online-ed/advisory_committee/dlccommittee.html</w:t>
        </w:r>
      </w:hyperlink>
    </w:p>
    <w:p w14:paraId="0700DEF4" w14:textId="77777777" w:rsidR="00200EE3" w:rsidRDefault="05B94856" w:rsidP="000F2487">
      <w:pPr>
        <w:numPr>
          <w:ilvl w:val="3"/>
          <w:numId w:val="17"/>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Training </w:t>
      </w:r>
      <w:r w:rsidR="00200EE3">
        <w:rPr>
          <w:rFonts w:ascii="Times New Roman" w:eastAsia="Times New Roman" w:hAnsi="Times New Roman" w:cs="Times New Roman"/>
          <w:sz w:val="24"/>
          <w:szCs w:val="24"/>
        </w:rPr>
        <w:t>in Catalyst/Canvas for faculty</w:t>
      </w:r>
    </w:p>
    <w:p w14:paraId="7D5AF9D2" w14:textId="4775DCA1" w:rsidR="05B94856" w:rsidRPr="009B5FDF" w:rsidRDefault="00B474D4" w:rsidP="000F2487">
      <w:pPr>
        <w:spacing w:line="276" w:lineRule="auto"/>
        <w:ind w:left="820"/>
        <w:rPr>
          <w:rFonts w:ascii="Times New Roman" w:eastAsia="Times New Roman" w:hAnsi="Times New Roman" w:cs="Times New Roman"/>
          <w:sz w:val="24"/>
          <w:szCs w:val="24"/>
        </w:rPr>
      </w:pPr>
      <w:hyperlink r:id="rId112">
        <w:r w:rsidR="05B94856" w:rsidRPr="009B5FDF">
          <w:rPr>
            <w:rStyle w:val="Hyperlink"/>
            <w:rFonts w:ascii="Times New Roman" w:eastAsia="Times New Roman" w:hAnsi="Times New Roman" w:cs="Times New Roman"/>
            <w:sz w:val="24"/>
            <w:szCs w:val="24"/>
          </w:rPr>
          <w:t>http://www.deanza.edu/online-ed/facultyresources/catalyst_training.html</w:t>
        </w:r>
      </w:hyperlink>
      <w:r w:rsidR="05B94856" w:rsidRPr="009B5FDF">
        <w:rPr>
          <w:rFonts w:ascii="Times New Roman" w:eastAsia="Times New Roman" w:hAnsi="Times New Roman" w:cs="Times New Roman"/>
          <w:sz w:val="24"/>
          <w:szCs w:val="24"/>
        </w:rPr>
        <w:t xml:space="preserve"> </w:t>
      </w:r>
    </w:p>
    <w:p w14:paraId="3821101C" w14:textId="77777777" w:rsidR="00200EE3" w:rsidRDefault="05B94856" w:rsidP="000F2487">
      <w:pPr>
        <w:numPr>
          <w:ilvl w:val="3"/>
          <w:numId w:val="17"/>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Student Eval</w:t>
      </w:r>
      <w:r w:rsidR="00200EE3">
        <w:rPr>
          <w:rFonts w:ascii="Times New Roman" w:eastAsia="Times New Roman" w:hAnsi="Times New Roman" w:cs="Times New Roman"/>
          <w:sz w:val="24"/>
          <w:szCs w:val="24"/>
        </w:rPr>
        <w:t>uation Form for Online Classes</w:t>
      </w:r>
    </w:p>
    <w:p w14:paraId="377468A8" w14:textId="6773D9B0" w:rsidR="05B94856" w:rsidRPr="009B5FDF" w:rsidRDefault="00B474D4" w:rsidP="000F2487">
      <w:pPr>
        <w:spacing w:line="276" w:lineRule="auto"/>
        <w:ind w:left="820"/>
        <w:rPr>
          <w:rFonts w:ascii="Times New Roman" w:eastAsia="Times New Roman" w:hAnsi="Times New Roman" w:cs="Times New Roman"/>
          <w:sz w:val="24"/>
          <w:szCs w:val="24"/>
        </w:rPr>
      </w:pPr>
      <w:hyperlink r:id="rId113">
        <w:r w:rsidR="05B94856" w:rsidRPr="009B5FDF">
          <w:rPr>
            <w:rStyle w:val="Hyperlink"/>
            <w:rFonts w:ascii="Times New Roman" w:eastAsia="Times New Roman" w:hAnsi="Times New Roman" w:cs="Times New Roman"/>
            <w:sz w:val="24"/>
            <w:szCs w:val="24"/>
          </w:rPr>
          <w:t>http://fafhda.org/agreement_2013-2016/Appendix/APPENDIX%20J2W.pdf</w:t>
        </w:r>
      </w:hyperlink>
      <w:r w:rsidR="05B94856" w:rsidRPr="009B5FDF">
        <w:rPr>
          <w:rFonts w:ascii="Times New Roman" w:eastAsia="Times New Roman" w:hAnsi="Times New Roman" w:cs="Times New Roman"/>
          <w:sz w:val="24"/>
          <w:szCs w:val="24"/>
        </w:rPr>
        <w:t xml:space="preserve"> </w:t>
      </w:r>
    </w:p>
    <w:p w14:paraId="6E12430E" w14:textId="0C6DAA8E" w:rsidR="00BA4BE2" w:rsidRPr="009B5FDF" w:rsidRDefault="00BA4BE2" w:rsidP="000F2487">
      <w:pPr>
        <w:numPr>
          <w:ilvl w:val="3"/>
          <w:numId w:val="17"/>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Online Course Checklist  </w:t>
      </w:r>
      <w:hyperlink r:id="rId114" w:history="1">
        <w:r w:rsidR="00200EE3" w:rsidRPr="00424830">
          <w:rPr>
            <w:rStyle w:val="Hyperlink"/>
            <w:rFonts w:ascii="Times New Roman" w:eastAsia="Times New Roman" w:hAnsi="Times New Roman" w:cs="Times New Roman"/>
            <w:sz w:val="24"/>
            <w:szCs w:val="24"/>
          </w:rPr>
          <w:t>http://www.deanza.edu/slo/convocations/online_course_checklist_041416.pdf</w:t>
        </w:r>
      </w:hyperlink>
      <w:r w:rsidR="00200EE3">
        <w:rPr>
          <w:rFonts w:ascii="Times New Roman" w:eastAsia="Times New Roman" w:hAnsi="Times New Roman" w:cs="Times New Roman"/>
          <w:sz w:val="24"/>
          <w:szCs w:val="24"/>
        </w:rPr>
        <w:t xml:space="preserve"> </w:t>
      </w:r>
    </w:p>
    <w:p w14:paraId="5B26FB0B" w14:textId="77777777" w:rsidR="00232BDF" w:rsidRPr="009B5FDF" w:rsidRDefault="00232BDF">
      <w:pPr>
        <w:spacing w:before="5"/>
        <w:rPr>
          <w:rFonts w:ascii="Times New Roman" w:eastAsia="Times New Roman" w:hAnsi="Times New Roman" w:cs="Times New Roman"/>
          <w:sz w:val="24"/>
          <w:szCs w:val="24"/>
        </w:rPr>
      </w:pPr>
    </w:p>
    <w:p w14:paraId="4766CF31" w14:textId="77777777" w:rsidR="000D4D42" w:rsidRPr="000D4D42" w:rsidRDefault="000D4D42" w:rsidP="000D4D42">
      <w:pPr>
        <w:widowControl/>
        <w:spacing w:after="200" w:line="276" w:lineRule="auto"/>
        <w:rPr>
          <w:rFonts w:ascii="Times New Roman" w:eastAsia="Calibri" w:hAnsi="Times New Roman" w:cs="Times New Roman"/>
          <w:b/>
          <w:sz w:val="24"/>
          <w:szCs w:val="24"/>
        </w:rPr>
      </w:pPr>
      <w:r w:rsidRPr="000D4D42">
        <w:rPr>
          <w:rFonts w:ascii="Times New Roman" w:eastAsia="Times New Roman" w:hAnsi="Times New Roman" w:cs="Times New Roman"/>
          <w:b/>
          <w:bCs/>
          <w:sz w:val="24"/>
          <w:szCs w:val="24"/>
        </w:rPr>
        <w:t xml:space="preserve">III.A.6 The evaluation of faculty, academic administrators, and other personnel directly responsible for student learning includes, as a component of that evaluation, consideration </w:t>
      </w:r>
      <w:r w:rsidRPr="000D4D42">
        <w:rPr>
          <w:rFonts w:ascii="Times New Roman" w:eastAsia="Times New Roman" w:hAnsi="Times New Roman" w:cs="Times New Roman"/>
          <w:b/>
          <w:bCs/>
          <w:sz w:val="24"/>
          <w:szCs w:val="24"/>
        </w:rPr>
        <w:lastRenderedPageBreak/>
        <w:t>of how these employees use the results of the assessment of learning outcomes to improve teaching and learning.</w:t>
      </w:r>
    </w:p>
    <w:p w14:paraId="3B241F72" w14:textId="6563F62C" w:rsidR="00232BDF" w:rsidRPr="009B5FDF" w:rsidRDefault="00D0071A" w:rsidP="000D4D42">
      <w:pPr>
        <w:pStyle w:val="BodyText"/>
        <w:spacing w:before="213" w:line="289" w:lineRule="auto"/>
        <w:ind w:left="720" w:right="71"/>
        <w:rPr>
          <w:rFonts w:ascii="Times New Roman" w:hAnsi="Times New Roman" w:cs="Times New Roman"/>
          <w:sz w:val="24"/>
          <w:szCs w:val="24"/>
        </w:rPr>
      </w:pPr>
      <w:r w:rsidRPr="009B5FDF">
        <w:rPr>
          <w:rFonts w:ascii="Times New Roman" w:eastAsia="Times New Roman" w:hAnsi="Times New Roman" w:cs="Times New Roman"/>
          <w:sz w:val="24"/>
          <w:szCs w:val="24"/>
        </w:rPr>
        <w:t>III.A.6.Q1</w:t>
      </w:r>
      <w:r w:rsidRPr="009B5FDF">
        <w:rPr>
          <w:rFonts w:ascii="Times New Roman" w:eastAsia="Times New Roman" w:hAnsi="Times New Roman" w:cs="Times New Roman"/>
          <w:spacing w:val="-1"/>
          <w:sz w:val="24"/>
          <w:szCs w:val="24"/>
        </w:rPr>
        <w:t xml:space="preserve"> </w:t>
      </w:r>
      <w:r w:rsidR="00312A9A" w:rsidRPr="009B5FDF">
        <w:rPr>
          <w:rFonts w:ascii="Times New Roman" w:hAnsi="Times New Roman" w:cs="Times New Roman"/>
          <w:sz w:val="24"/>
          <w:szCs w:val="24"/>
        </w:rPr>
        <w:t>What in-</w:t>
      </w:r>
      <w:r w:rsidRPr="009B5FDF">
        <w:rPr>
          <w:rFonts w:ascii="Times New Roman" w:hAnsi="Times New Roman" w:cs="Times New Roman"/>
          <w:sz w:val="24"/>
          <w:szCs w:val="24"/>
        </w:rPr>
        <w:t xml:space="preserve">depth thinking have faculty, as individuals and collectively, engaged in about </w:t>
      </w:r>
      <w:r w:rsidRPr="009B5FDF">
        <w:rPr>
          <w:rFonts w:ascii="Times New Roman" w:hAnsi="Times New Roman" w:cs="Times New Roman"/>
          <w:spacing w:val="1"/>
          <w:sz w:val="24"/>
          <w:szCs w:val="24"/>
        </w:rPr>
        <w:t>how</w:t>
      </w:r>
      <w:r w:rsidRPr="009B5FDF">
        <w:rPr>
          <w:rFonts w:ascii="Times New Roman" w:hAnsi="Times New Roman" w:cs="Times New Roman"/>
          <w:sz w:val="24"/>
          <w:szCs w:val="24"/>
        </w:rPr>
        <w:t xml:space="preserve"> well students are learning in their courses and programs? What measures have they, as individuals and collectively, created or selected to measure that learning? Are these measures different for DE/CE students?</w:t>
      </w:r>
    </w:p>
    <w:p w14:paraId="62AE6FEA" w14:textId="77777777" w:rsidR="00232BDF" w:rsidRPr="009B5FDF" w:rsidRDefault="00D0071A" w:rsidP="000D4D42">
      <w:pPr>
        <w:pStyle w:val="BodyText"/>
        <w:spacing w:line="287" w:lineRule="auto"/>
        <w:ind w:left="720" w:right="286"/>
        <w:rPr>
          <w:rFonts w:ascii="Times New Roman" w:hAnsi="Times New Roman" w:cs="Times New Roman"/>
          <w:sz w:val="24"/>
          <w:szCs w:val="24"/>
        </w:rPr>
      </w:pPr>
      <w:r w:rsidRPr="009B5FDF">
        <w:rPr>
          <w:rFonts w:ascii="Times New Roman" w:hAnsi="Times New Roman" w:cs="Times New Roman"/>
          <w:sz w:val="24"/>
          <w:szCs w:val="24"/>
        </w:rPr>
        <w:t>III.A.6.Q2 What discussions have faculty had about how to improve learning? What plans have been made?</w:t>
      </w:r>
    </w:p>
    <w:p w14:paraId="0C146CC8" w14:textId="77777777" w:rsidR="00232BDF" w:rsidRPr="009B5FDF" w:rsidRDefault="00D0071A" w:rsidP="000D4D42">
      <w:pPr>
        <w:pStyle w:val="BodyText"/>
        <w:ind w:left="720"/>
        <w:rPr>
          <w:rFonts w:ascii="Times New Roman" w:hAnsi="Times New Roman" w:cs="Times New Roman"/>
          <w:sz w:val="24"/>
          <w:szCs w:val="24"/>
        </w:rPr>
      </w:pPr>
      <w:r w:rsidRPr="009B5FDF">
        <w:rPr>
          <w:rFonts w:ascii="Times New Roman" w:hAnsi="Times New Roman" w:cs="Times New Roman"/>
          <w:sz w:val="24"/>
          <w:szCs w:val="24"/>
        </w:rPr>
        <w:t>III.A.6.Q3 What changes have faculty made in teaching methodologies to improve learning?</w:t>
      </w:r>
    </w:p>
    <w:p w14:paraId="43F15000" w14:textId="77777777" w:rsidR="00232BDF" w:rsidRPr="009B5FDF" w:rsidRDefault="00D0071A" w:rsidP="000D4D42">
      <w:pPr>
        <w:pStyle w:val="BodyText"/>
        <w:ind w:left="720"/>
        <w:rPr>
          <w:rFonts w:ascii="Times New Roman" w:hAnsi="Times New Roman" w:cs="Times New Roman"/>
          <w:sz w:val="24"/>
          <w:szCs w:val="24"/>
        </w:rPr>
      </w:pPr>
      <w:r w:rsidRPr="009B5FDF">
        <w:rPr>
          <w:rFonts w:ascii="Times New Roman" w:hAnsi="Times New Roman" w:cs="Times New Roman"/>
          <w:sz w:val="24"/>
          <w:szCs w:val="24"/>
        </w:rPr>
        <w:t xml:space="preserve">III.A.6.Q4 After analyzing </w:t>
      </w:r>
      <w:proofErr w:type="gramStart"/>
      <w:r w:rsidRPr="009B5FDF">
        <w:rPr>
          <w:rFonts w:ascii="Times New Roman" w:hAnsi="Times New Roman" w:cs="Times New Roman"/>
          <w:sz w:val="24"/>
          <w:szCs w:val="24"/>
        </w:rPr>
        <w:t>appropriate</w:t>
      </w:r>
      <w:proofErr w:type="gramEnd"/>
      <w:r w:rsidRPr="009B5FDF">
        <w:rPr>
          <w:rFonts w:ascii="Times New Roman" w:hAnsi="Times New Roman" w:cs="Times New Roman"/>
          <w:sz w:val="24"/>
          <w:szCs w:val="24"/>
        </w:rPr>
        <w:t xml:space="preserve"> data, what discussions have faculty had about the need to, and how to improve learning outcomes in DE/CE? What plans have been made?</w:t>
      </w:r>
    </w:p>
    <w:p w14:paraId="374C859F" w14:textId="77777777" w:rsidR="00232BDF" w:rsidRPr="009B5FDF" w:rsidRDefault="00D0071A" w:rsidP="000D4D42">
      <w:pPr>
        <w:pStyle w:val="BodyText"/>
        <w:ind w:left="720"/>
        <w:rPr>
          <w:rFonts w:ascii="Times New Roman" w:hAnsi="Times New Roman" w:cs="Times New Roman"/>
          <w:sz w:val="24"/>
          <w:szCs w:val="24"/>
        </w:rPr>
      </w:pPr>
      <w:r w:rsidRPr="009B5FDF">
        <w:rPr>
          <w:rFonts w:ascii="Times New Roman" w:hAnsi="Times New Roman" w:cs="Times New Roman"/>
          <w:sz w:val="24"/>
          <w:szCs w:val="24"/>
        </w:rPr>
        <w:t>III.A.6.Q5 What changes have faculty made in teaching methodologies to improve learning in DE/CE mode after evaluation and analysis of evidence of effectiveness?</w:t>
      </w:r>
    </w:p>
    <w:p w14:paraId="0371C079" w14:textId="106C7508" w:rsidR="2A4F5052" w:rsidRPr="009B5FDF" w:rsidRDefault="2A4F5052" w:rsidP="2A4F5052">
      <w:pPr>
        <w:pStyle w:val="BodyText"/>
        <w:spacing w:before="197" w:line="287" w:lineRule="auto"/>
        <w:ind w:right="286"/>
        <w:rPr>
          <w:rFonts w:ascii="Times New Roman" w:hAnsi="Times New Roman" w:cs="Times New Roman"/>
          <w:sz w:val="24"/>
          <w:szCs w:val="24"/>
        </w:rPr>
      </w:pPr>
    </w:p>
    <w:p w14:paraId="3C349D50" w14:textId="77777777" w:rsidR="00814D10" w:rsidRDefault="2A4F5052" w:rsidP="00814D10">
      <w:pPr>
        <w:spacing w:line="276" w:lineRule="auto"/>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Description</w:t>
      </w:r>
    </w:p>
    <w:p w14:paraId="5268CB1A" w14:textId="4983EAD7" w:rsidR="008D781B" w:rsidRPr="00814D10" w:rsidRDefault="05B94856" w:rsidP="00814D10">
      <w:pPr>
        <w:spacing w:line="276" w:lineRule="auto"/>
        <w:rPr>
          <w:rFonts w:ascii="Times New Roman" w:eastAsia="Calibri" w:hAnsi="Times New Roman" w:cs="Times New Roman"/>
          <w:sz w:val="24"/>
          <w:szCs w:val="24"/>
        </w:rPr>
      </w:pPr>
      <w:r w:rsidRPr="009B5FDF">
        <w:rPr>
          <w:rFonts w:ascii="Times New Roman" w:eastAsiaTheme="minorEastAsia" w:hAnsi="Times New Roman" w:cs="Times New Roman"/>
          <w:sz w:val="24"/>
          <w:szCs w:val="24"/>
        </w:rPr>
        <w:t>Faculty, as individuals and a collective group, have engaged in in-depth thinking about how well students are learning in their courses and programs.  Throughout the campus, teaching and learning are being evaluated through Student Learning Outcomes.   After data has been gathered, faculty in the applicable department meet to discuss results.  This process does not distinguish</w:t>
      </w:r>
      <w:r w:rsidR="00BA4BE2" w:rsidRPr="009B5FDF">
        <w:rPr>
          <w:rFonts w:ascii="Times New Roman" w:eastAsiaTheme="minorEastAsia" w:hAnsi="Times New Roman" w:cs="Times New Roman"/>
          <w:sz w:val="24"/>
          <w:szCs w:val="24"/>
        </w:rPr>
        <w:t xml:space="preserve"> between on campus, hybrid or distance education</w:t>
      </w:r>
      <w:r w:rsidRPr="009B5FDF">
        <w:rPr>
          <w:rFonts w:ascii="Times New Roman" w:eastAsiaTheme="minorEastAsia" w:hAnsi="Times New Roman" w:cs="Times New Roman"/>
          <w:sz w:val="24"/>
          <w:szCs w:val="24"/>
        </w:rPr>
        <w:t xml:space="preserve"> courses.   Some courses are taught in more than one format.  Some courses are regularly taught only in the online format.  All ty</w:t>
      </w:r>
      <w:r w:rsidR="00DD1621">
        <w:rPr>
          <w:rFonts w:ascii="Times New Roman" w:eastAsiaTheme="minorEastAsia" w:hAnsi="Times New Roman" w:cs="Times New Roman"/>
          <w:sz w:val="24"/>
          <w:szCs w:val="24"/>
        </w:rPr>
        <w:t xml:space="preserve">pes of courses are evaluated. (Student Learning Outcomes; </w:t>
      </w:r>
      <w:r w:rsidR="00DD1621" w:rsidRPr="00DD1621">
        <w:rPr>
          <w:rFonts w:ascii="Times New Roman" w:eastAsiaTheme="minorEastAsia" w:hAnsi="Times New Roman" w:cs="Times New Roman"/>
          <w:sz w:val="24"/>
          <w:szCs w:val="24"/>
        </w:rPr>
        <w:t>http://www.deanza.edu/slo/</w:t>
      </w:r>
      <w:r w:rsidRPr="009B5FDF">
        <w:rPr>
          <w:rFonts w:ascii="Times New Roman" w:eastAsiaTheme="minorEastAsia" w:hAnsi="Times New Roman" w:cs="Times New Roman"/>
          <w:sz w:val="24"/>
          <w:szCs w:val="24"/>
        </w:rPr>
        <w:t>) (III.A.6.Q1)</w:t>
      </w:r>
    </w:p>
    <w:p w14:paraId="35C7D901" w14:textId="2C644F55" w:rsidR="008D781B" w:rsidRPr="00B44CD5" w:rsidRDefault="008D781B" w:rsidP="00814D10">
      <w:pPr>
        <w:spacing w:before="16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Faculty have discussions regarding plans to improve learning.  Reports on this topic can be extracted from the </w:t>
      </w:r>
      <w:proofErr w:type="spellStart"/>
      <w:r w:rsidRPr="009B5FDF">
        <w:rPr>
          <w:rFonts w:ascii="Times New Roman" w:eastAsiaTheme="minorEastAsia" w:hAnsi="Times New Roman" w:cs="Times New Roman"/>
          <w:sz w:val="24"/>
          <w:szCs w:val="24"/>
        </w:rPr>
        <w:t>TracDat</w:t>
      </w:r>
      <w:proofErr w:type="spellEnd"/>
      <w:r w:rsidRPr="009B5FDF">
        <w:rPr>
          <w:rFonts w:ascii="Times New Roman" w:eastAsiaTheme="minorEastAsia" w:hAnsi="Times New Roman" w:cs="Times New Roman"/>
          <w:sz w:val="24"/>
          <w:szCs w:val="24"/>
        </w:rPr>
        <w:t xml:space="preserve"> system.  </w:t>
      </w:r>
      <w:proofErr w:type="spellStart"/>
      <w:r w:rsidRPr="009B5FDF">
        <w:rPr>
          <w:rFonts w:ascii="Times New Roman" w:eastAsiaTheme="minorEastAsia" w:hAnsi="Times New Roman" w:cs="Times New Roman"/>
          <w:sz w:val="24"/>
          <w:szCs w:val="24"/>
        </w:rPr>
        <w:t>TracDat</w:t>
      </w:r>
      <w:proofErr w:type="spellEnd"/>
      <w:r w:rsidRPr="009B5FDF">
        <w:rPr>
          <w:rFonts w:ascii="Times New Roman" w:eastAsiaTheme="minorEastAsia" w:hAnsi="Times New Roman" w:cs="Times New Roman"/>
          <w:sz w:val="24"/>
          <w:szCs w:val="24"/>
        </w:rPr>
        <w:t xml:space="preserve"> is in the process of being fully implemented; as a result some enhancements have been documented in </w:t>
      </w:r>
      <w:proofErr w:type="spellStart"/>
      <w:r w:rsidRPr="009B5FDF">
        <w:rPr>
          <w:rFonts w:ascii="Times New Roman" w:eastAsiaTheme="minorEastAsia" w:hAnsi="Times New Roman" w:cs="Times New Roman"/>
          <w:sz w:val="24"/>
          <w:szCs w:val="24"/>
        </w:rPr>
        <w:t>TracDat</w:t>
      </w:r>
      <w:proofErr w:type="spellEnd"/>
      <w:r w:rsidRPr="009B5FDF">
        <w:rPr>
          <w:rFonts w:ascii="Times New Roman" w:eastAsiaTheme="minorEastAsia" w:hAnsi="Times New Roman" w:cs="Times New Roman"/>
          <w:sz w:val="24"/>
          <w:szCs w:val="24"/>
        </w:rPr>
        <w:t xml:space="preserve"> folders, rather th</w:t>
      </w:r>
      <w:r w:rsidR="00B44CD5">
        <w:rPr>
          <w:rFonts w:ascii="Times New Roman" w:eastAsiaTheme="minorEastAsia" w:hAnsi="Times New Roman" w:cs="Times New Roman"/>
          <w:sz w:val="24"/>
          <w:szCs w:val="24"/>
        </w:rPr>
        <w:t xml:space="preserve">an in fields in the database. (Assessment Tracking System; </w:t>
      </w:r>
      <w:hyperlink r:id="rId115" w:history="1">
        <w:r w:rsidR="00B44CD5" w:rsidRPr="005A5ED3">
          <w:rPr>
            <w:rStyle w:val="Hyperlink"/>
            <w:rFonts w:ascii="Times New Roman" w:eastAsiaTheme="minorEastAsia" w:hAnsi="Times New Roman" w:cs="Times New Roman"/>
            <w:sz w:val="24"/>
            <w:szCs w:val="24"/>
          </w:rPr>
          <w:t>http://www.deanza.edu/slo/tracdat.html</w:t>
        </w:r>
      </w:hyperlink>
      <w:r w:rsidRPr="009B5FDF">
        <w:rPr>
          <w:rFonts w:ascii="Times New Roman" w:eastAsiaTheme="minorEastAsia" w:hAnsi="Times New Roman" w:cs="Times New Roman"/>
          <w:sz w:val="24"/>
          <w:szCs w:val="24"/>
        </w:rPr>
        <w:t>) However, the system enables the campus to fully evaluate its learning processes and identify areas of improvement.  In addition, the Student Learning Outcomes (SLO) process provides a clearly defined platform for the assessment of intended outcomes in a course and assists in iden</w:t>
      </w:r>
      <w:r w:rsidR="00B44CD5">
        <w:rPr>
          <w:rFonts w:ascii="Times New Roman" w:eastAsiaTheme="minorEastAsia" w:hAnsi="Times New Roman" w:cs="Times New Roman"/>
          <w:sz w:val="24"/>
          <w:szCs w:val="24"/>
        </w:rPr>
        <w:t>tifying areas of improvement. (</w:t>
      </w:r>
      <w:r w:rsidR="00B44CD5" w:rsidRPr="00B44CD5">
        <w:rPr>
          <w:rFonts w:ascii="Times New Roman" w:eastAsiaTheme="minorEastAsia" w:hAnsi="Times New Roman" w:cs="Times New Roman"/>
          <w:sz w:val="24"/>
          <w:szCs w:val="24"/>
        </w:rPr>
        <w:t>S</w:t>
      </w:r>
      <w:r w:rsidR="00B44CD5">
        <w:rPr>
          <w:rFonts w:ascii="Times New Roman" w:eastAsiaTheme="minorEastAsia" w:hAnsi="Times New Roman" w:cs="Times New Roman"/>
          <w:sz w:val="24"/>
          <w:szCs w:val="24"/>
        </w:rPr>
        <w:t xml:space="preserve">tudent Learning Outcomes Guide; </w:t>
      </w:r>
      <w:hyperlink r:id="rId116" w:history="1">
        <w:r w:rsidR="00B44CD5" w:rsidRPr="005A5ED3">
          <w:rPr>
            <w:rStyle w:val="Hyperlink"/>
            <w:rFonts w:ascii="Times New Roman" w:eastAsiaTheme="minorEastAsia" w:hAnsi="Times New Roman" w:cs="Times New Roman"/>
            <w:sz w:val="24"/>
            <w:szCs w:val="24"/>
          </w:rPr>
          <w:t>http://www.deanza.edu/slo/guides/sloguide/SLO_Process_Guide_9-14-11.pdf</w:t>
        </w:r>
      </w:hyperlink>
      <w:r w:rsidRPr="009B5FDF">
        <w:rPr>
          <w:rFonts w:ascii="Times New Roman" w:eastAsiaTheme="minorEastAsia" w:hAnsi="Times New Roman" w:cs="Times New Roman"/>
          <w:sz w:val="24"/>
          <w:szCs w:val="24"/>
        </w:rPr>
        <w:t>)  (III.A.6.Q2)</w:t>
      </w:r>
    </w:p>
    <w:p w14:paraId="2BEA9810" w14:textId="00CF6390" w:rsidR="00232BDF" w:rsidRPr="009B5FDF" w:rsidRDefault="00232BDF" w:rsidP="00814D10">
      <w:pPr>
        <w:spacing w:line="276" w:lineRule="auto"/>
        <w:rPr>
          <w:rFonts w:ascii="Times New Roman" w:eastAsiaTheme="minorEastAsia" w:hAnsi="Times New Roman" w:cs="Times New Roman"/>
          <w:sz w:val="24"/>
          <w:szCs w:val="24"/>
        </w:rPr>
      </w:pPr>
    </w:p>
    <w:p w14:paraId="358B42C4" w14:textId="2DF8A025" w:rsidR="00D0071A" w:rsidRPr="009B5FDF" w:rsidRDefault="115846BC" w:rsidP="00814D10">
      <w:pPr>
        <w:pStyle w:val="BodyText"/>
        <w:spacing w:line="276" w:lineRule="auto"/>
        <w:rPr>
          <w:rFonts w:ascii="Times New Roman" w:hAnsi="Times New Roman" w:cs="Times New Roman"/>
          <w:sz w:val="24"/>
          <w:szCs w:val="24"/>
        </w:rPr>
      </w:pPr>
      <w:r w:rsidRPr="009B5FDF">
        <w:rPr>
          <w:rFonts w:ascii="Times New Roman" w:hAnsi="Times New Roman" w:cs="Times New Roman"/>
          <w:sz w:val="24"/>
          <w:szCs w:val="24"/>
        </w:rPr>
        <w:t>Faculty have made changes in teaching methodologies to improve learning.  Faculty reports on this topic can be extr</w:t>
      </w:r>
      <w:r w:rsidR="00312A9A" w:rsidRPr="009B5FDF">
        <w:rPr>
          <w:rFonts w:ascii="Times New Roman" w:hAnsi="Times New Roman" w:cs="Times New Roman"/>
          <w:sz w:val="24"/>
          <w:szCs w:val="24"/>
        </w:rPr>
        <w:t xml:space="preserve">acted from the </w:t>
      </w:r>
      <w:proofErr w:type="spellStart"/>
      <w:r w:rsidR="00312A9A" w:rsidRPr="009B5FDF">
        <w:rPr>
          <w:rFonts w:ascii="Times New Roman" w:hAnsi="Times New Roman" w:cs="Times New Roman"/>
          <w:sz w:val="24"/>
          <w:szCs w:val="24"/>
        </w:rPr>
        <w:t>TracDat</w:t>
      </w:r>
      <w:proofErr w:type="spellEnd"/>
      <w:r w:rsidR="00312A9A" w:rsidRPr="009B5FDF">
        <w:rPr>
          <w:rFonts w:ascii="Times New Roman" w:hAnsi="Times New Roman" w:cs="Times New Roman"/>
          <w:sz w:val="24"/>
          <w:szCs w:val="24"/>
        </w:rPr>
        <w:t xml:space="preserve"> system. Enhancements and changes to the learning process are entered into </w:t>
      </w:r>
      <w:proofErr w:type="spellStart"/>
      <w:r w:rsidR="00312A9A" w:rsidRPr="009B5FDF">
        <w:rPr>
          <w:rFonts w:ascii="Times New Roman" w:hAnsi="Times New Roman" w:cs="Times New Roman"/>
          <w:sz w:val="24"/>
          <w:szCs w:val="24"/>
        </w:rPr>
        <w:t>TracDat</w:t>
      </w:r>
      <w:proofErr w:type="spellEnd"/>
      <w:r w:rsidR="00312A9A" w:rsidRPr="009B5FDF">
        <w:rPr>
          <w:rFonts w:ascii="Times New Roman" w:hAnsi="Times New Roman" w:cs="Times New Roman"/>
          <w:sz w:val="24"/>
          <w:szCs w:val="24"/>
        </w:rPr>
        <w:t xml:space="preserve"> and there is a planned implementation date</w:t>
      </w:r>
      <w:proofErr w:type="gramStart"/>
      <w:r w:rsidR="00312A9A" w:rsidRPr="009B5FDF">
        <w:rPr>
          <w:rFonts w:ascii="Times New Roman" w:hAnsi="Times New Roman" w:cs="Times New Roman"/>
          <w:sz w:val="24"/>
          <w:szCs w:val="24"/>
        </w:rPr>
        <w:t>.</w:t>
      </w:r>
      <w:r w:rsidR="00B44CD5">
        <w:rPr>
          <w:rFonts w:ascii="Times New Roman" w:hAnsi="Times New Roman" w:cs="Times New Roman"/>
          <w:sz w:val="24"/>
          <w:szCs w:val="24"/>
        </w:rPr>
        <w:t>(</w:t>
      </w:r>
      <w:proofErr w:type="spellStart"/>
      <w:proofErr w:type="gramEnd"/>
      <w:r w:rsidR="00B44CD5" w:rsidRPr="00B44CD5">
        <w:rPr>
          <w:rFonts w:ascii="Times New Roman" w:hAnsi="Times New Roman" w:cs="Times New Roman"/>
          <w:sz w:val="24"/>
          <w:szCs w:val="24"/>
        </w:rPr>
        <w:t>TracDat</w:t>
      </w:r>
      <w:proofErr w:type="spellEnd"/>
      <w:r w:rsidR="00B44CD5" w:rsidRPr="00B44CD5">
        <w:rPr>
          <w:rFonts w:ascii="Times New Roman" w:hAnsi="Times New Roman" w:cs="Times New Roman"/>
          <w:sz w:val="24"/>
          <w:szCs w:val="24"/>
        </w:rPr>
        <w:t xml:space="preserve"> Report showing en</w:t>
      </w:r>
      <w:r w:rsidR="00B44CD5">
        <w:rPr>
          <w:rFonts w:ascii="Times New Roman" w:hAnsi="Times New Roman" w:cs="Times New Roman"/>
          <w:sz w:val="24"/>
          <w:szCs w:val="24"/>
        </w:rPr>
        <w:t xml:space="preserve">hancements from SLO assessments; </w:t>
      </w:r>
      <w:hyperlink r:id="rId117" w:history="1">
        <w:r w:rsidR="00B44CD5" w:rsidRPr="005A5ED3">
          <w:rPr>
            <w:rStyle w:val="Hyperlink"/>
            <w:rFonts w:ascii="Times New Roman" w:hAnsi="Times New Roman" w:cs="Times New Roman"/>
            <w:sz w:val="24"/>
            <w:szCs w:val="24"/>
          </w:rPr>
          <w:t>http://www.deanza.edu/slo/accreditation_2017/Enhancements.pdf</w:t>
        </w:r>
      </w:hyperlink>
      <w:r w:rsidR="00F313C4" w:rsidRPr="009B5FDF">
        <w:rPr>
          <w:rFonts w:ascii="Times New Roman" w:hAnsi="Times New Roman" w:cs="Times New Roman"/>
          <w:sz w:val="24"/>
          <w:szCs w:val="24"/>
        </w:rPr>
        <w:t>)</w:t>
      </w:r>
      <w:r w:rsidR="00312A9A" w:rsidRPr="009B5FDF">
        <w:rPr>
          <w:rFonts w:ascii="Times New Roman" w:hAnsi="Times New Roman" w:cs="Times New Roman"/>
          <w:sz w:val="24"/>
          <w:szCs w:val="24"/>
        </w:rPr>
        <w:t xml:space="preserve"> </w:t>
      </w:r>
      <w:r w:rsidR="001F70C7" w:rsidRPr="009B5FDF">
        <w:rPr>
          <w:rFonts w:ascii="Times New Roman" w:hAnsi="Times New Roman" w:cs="Times New Roman"/>
          <w:sz w:val="24"/>
          <w:szCs w:val="24"/>
        </w:rPr>
        <w:t xml:space="preserve">The </w:t>
      </w:r>
      <w:r w:rsidR="00F313C4" w:rsidRPr="009B5FDF">
        <w:rPr>
          <w:rFonts w:ascii="Times New Roman" w:hAnsi="Times New Roman" w:cs="Times New Roman"/>
          <w:sz w:val="24"/>
          <w:szCs w:val="24"/>
        </w:rPr>
        <w:t xml:space="preserve">SLO </w:t>
      </w:r>
      <w:r w:rsidR="001F70C7" w:rsidRPr="009B5FDF">
        <w:rPr>
          <w:rFonts w:ascii="Times New Roman" w:hAnsi="Times New Roman" w:cs="Times New Roman"/>
          <w:sz w:val="24"/>
          <w:szCs w:val="24"/>
        </w:rPr>
        <w:t xml:space="preserve">program review </w:t>
      </w:r>
      <w:r w:rsidR="00AF3DBE" w:rsidRPr="009B5FDF">
        <w:rPr>
          <w:rFonts w:ascii="Times New Roman" w:hAnsi="Times New Roman" w:cs="Times New Roman"/>
          <w:sz w:val="24"/>
          <w:szCs w:val="24"/>
        </w:rPr>
        <w:lastRenderedPageBreak/>
        <w:t xml:space="preserve">process allows deans to </w:t>
      </w:r>
      <w:r w:rsidR="006E2BE0" w:rsidRPr="009B5FDF">
        <w:rPr>
          <w:rFonts w:ascii="Times New Roman" w:hAnsi="Times New Roman" w:cs="Times New Roman"/>
          <w:sz w:val="24"/>
          <w:szCs w:val="24"/>
        </w:rPr>
        <w:t xml:space="preserve">follow up </w:t>
      </w:r>
      <w:r w:rsidR="001F70C7" w:rsidRPr="009B5FDF">
        <w:rPr>
          <w:rFonts w:ascii="Times New Roman" w:hAnsi="Times New Roman" w:cs="Times New Roman"/>
          <w:sz w:val="24"/>
          <w:szCs w:val="24"/>
        </w:rPr>
        <w:t xml:space="preserve">on </w:t>
      </w:r>
      <w:r w:rsidR="006E2BE0" w:rsidRPr="009B5FDF">
        <w:rPr>
          <w:rFonts w:ascii="Times New Roman" w:hAnsi="Times New Roman" w:cs="Times New Roman"/>
          <w:sz w:val="24"/>
          <w:szCs w:val="24"/>
        </w:rPr>
        <w:t>enhancements</w:t>
      </w:r>
      <w:r w:rsidR="00F313C4" w:rsidRPr="009B5FDF">
        <w:rPr>
          <w:rFonts w:ascii="Times New Roman" w:hAnsi="Times New Roman" w:cs="Times New Roman"/>
          <w:sz w:val="24"/>
          <w:szCs w:val="24"/>
        </w:rPr>
        <w:t xml:space="preserve">. </w:t>
      </w:r>
      <w:r w:rsidR="00B44CD5">
        <w:rPr>
          <w:rFonts w:ascii="Times New Roman" w:hAnsi="Times New Roman" w:cs="Times New Roman"/>
          <w:sz w:val="24"/>
          <w:szCs w:val="24"/>
        </w:rPr>
        <w:t xml:space="preserve">(Assessment Tracking System; </w:t>
      </w:r>
      <w:hyperlink r:id="rId118" w:history="1">
        <w:r w:rsidR="00B44CD5" w:rsidRPr="005A5ED3">
          <w:rPr>
            <w:rStyle w:val="Hyperlink"/>
            <w:rFonts w:ascii="Times New Roman" w:hAnsi="Times New Roman" w:cs="Times New Roman"/>
            <w:sz w:val="24"/>
            <w:szCs w:val="24"/>
          </w:rPr>
          <w:t>http://www.deanza.edu/slo/tracdat.html</w:t>
        </w:r>
      </w:hyperlink>
      <w:r w:rsidRPr="009B5FDF">
        <w:rPr>
          <w:rFonts w:ascii="Times New Roman" w:hAnsi="Times New Roman" w:cs="Times New Roman"/>
          <w:sz w:val="24"/>
          <w:szCs w:val="24"/>
        </w:rPr>
        <w:t xml:space="preserve">) (III.A.6.Q3) </w:t>
      </w:r>
    </w:p>
    <w:p w14:paraId="38A45841" w14:textId="77777777" w:rsidR="00116679" w:rsidRPr="009B5FDF" w:rsidRDefault="00116679" w:rsidP="00814D10">
      <w:pPr>
        <w:pStyle w:val="BodyText"/>
        <w:spacing w:line="276" w:lineRule="auto"/>
        <w:ind w:left="0"/>
        <w:rPr>
          <w:rFonts w:ascii="Times New Roman" w:hAnsi="Times New Roman" w:cs="Times New Roman"/>
          <w:color w:val="008000"/>
          <w:sz w:val="24"/>
          <w:szCs w:val="24"/>
        </w:rPr>
      </w:pPr>
    </w:p>
    <w:p w14:paraId="57742968" w14:textId="3B9C00FC" w:rsidR="00460682" w:rsidRPr="00B44CD5" w:rsidRDefault="05B94856" w:rsidP="00814D10">
      <w:pPr>
        <w:pStyle w:val="BodyText"/>
        <w:spacing w:before="168"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 xml:space="preserve">After analyzing appropriate data, </w:t>
      </w:r>
      <w:r w:rsidR="00194B07" w:rsidRPr="009B5FDF">
        <w:rPr>
          <w:rFonts w:ascii="Times New Roman" w:hAnsi="Times New Roman" w:cs="Times New Roman"/>
          <w:sz w:val="24"/>
          <w:szCs w:val="24"/>
        </w:rPr>
        <w:t xml:space="preserve">the campus has taken action to </w:t>
      </w:r>
      <w:r w:rsidR="00116679" w:rsidRPr="009B5FDF">
        <w:rPr>
          <w:rFonts w:ascii="Times New Roman" w:hAnsi="Times New Roman" w:cs="Times New Roman"/>
          <w:sz w:val="24"/>
          <w:szCs w:val="24"/>
        </w:rPr>
        <w:t>improve learning outcomes in distance education.  The</w:t>
      </w:r>
      <w:r w:rsidRPr="009B5FDF">
        <w:rPr>
          <w:rFonts w:ascii="Times New Roman" w:hAnsi="Times New Roman" w:cs="Times New Roman"/>
          <w:sz w:val="24"/>
          <w:szCs w:val="24"/>
        </w:rPr>
        <w:t xml:space="preserve"> Online Advisory </w:t>
      </w:r>
      <w:r w:rsidR="00676EBC" w:rsidRPr="009B5FDF">
        <w:rPr>
          <w:rFonts w:ascii="Times New Roman" w:hAnsi="Times New Roman" w:cs="Times New Roman"/>
          <w:sz w:val="24"/>
          <w:szCs w:val="24"/>
        </w:rPr>
        <w:t>Group</w:t>
      </w:r>
      <w:r w:rsidRPr="009B5FDF">
        <w:rPr>
          <w:rFonts w:ascii="Times New Roman" w:hAnsi="Times New Roman" w:cs="Times New Roman"/>
          <w:sz w:val="24"/>
          <w:szCs w:val="24"/>
        </w:rPr>
        <w:t xml:space="preserve"> </w:t>
      </w:r>
      <w:r w:rsidR="00116679" w:rsidRPr="009B5FDF">
        <w:rPr>
          <w:rFonts w:ascii="Times New Roman" w:hAnsi="Times New Roman" w:cs="Times New Roman"/>
          <w:sz w:val="24"/>
          <w:szCs w:val="24"/>
        </w:rPr>
        <w:t>(</w:t>
      </w:r>
      <w:r w:rsidR="00194B07" w:rsidRPr="009B5FDF">
        <w:rPr>
          <w:rFonts w:ascii="Times New Roman" w:hAnsi="Times New Roman" w:cs="Times New Roman"/>
          <w:sz w:val="24"/>
          <w:szCs w:val="24"/>
        </w:rPr>
        <w:t>faculty</w:t>
      </w:r>
      <w:r w:rsidR="00116679" w:rsidRPr="009B5FDF">
        <w:rPr>
          <w:rFonts w:ascii="Times New Roman" w:hAnsi="Times New Roman" w:cs="Times New Roman"/>
          <w:sz w:val="24"/>
          <w:szCs w:val="24"/>
        </w:rPr>
        <w:t xml:space="preserve"> teaching distance education courses</w:t>
      </w:r>
      <w:r w:rsidR="00676EBC" w:rsidRPr="009B5FDF">
        <w:rPr>
          <w:rFonts w:ascii="Times New Roman" w:hAnsi="Times New Roman" w:cs="Times New Roman"/>
          <w:sz w:val="24"/>
          <w:szCs w:val="24"/>
        </w:rPr>
        <w:t xml:space="preserve">, </w:t>
      </w:r>
      <w:r w:rsidR="00194B07" w:rsidRPr="009B5FDF">
        <w:rPr>
          <w:rFonts w:ascii="Times New Roman" w:hAnsi="Times New Roman" w:cs="Times New Roman"/>
          <w:sz w:val="24"/>
          <w:szCs w:val="24"/>
        </w:rPr>
        <w:t>cou</w:t>
      </w:r>
      <w:r w:rsidR="00116679" w:rsidRPr="009B5FDF">
        <w:rPr>
          <w:rFonts w:ascii="Times New Roman" w:hAnsi="Times New Roman" w:cs="Times New Roman"/>
          <w:sz w:val="24"/>
          <w:szCs w:val="24"/>
        </w:rPr>
        <w:t>nselors, instructional designer and</w:t>
      </w:r>
      <w:r w:rsidR="00194B07" w:rsidRPr="009B5FDF">
        <w:rPr>
          <w:rFonts w:ascii="Times New Roman" w:hAnsi="Times New Roman" w:cs="Times New Roman"/>
          <w:sz w:val="24"/>
          <w:szCs w:val="24"/>
        </w:rPr>
        <w:t xml:space="preserve"> administrators) </w:t>
      </w:r>
      <w:r w:rsidRPr="009B5FDF">
        <w:rPr>
          <w:rFonts w:ascii="Times New Roman" w:hAnsi="Times New Roman" w:cs="Times New Roman"/>
          <w:sz w:val="24"/>
          <w:szCs w:val="24"/>
        </w:rPr>
        <w:t xml:space="preserve">has been established to assist in the </w:t>
      </w:r>
      <w:r w:rsidR="00B44CD5">
        <w:rPr>
          <w:rFonts w:ascii="Times New Roman" w:hAnsi="Times New Roman" w:cs="Times New Roman"/>
          <w:sz w:val="24"/>
          <w:szCs w:val="24"/>
        </w:rPr>
        <w:t>process (</w:t>
      </w:r>
      <w:r w:rsidR="00B44CD5" w:rsidRPr="00B44CD5">
        <w:rPr>
          <w:rFonts w:ascii="Times New Roman" w:hAnsi="Times New Roman" w:cs="Times New Roman"/>
          <w:sz w:val="24"/>
          <w:szCs w:val="24"/>
        </w:rPr>
        <w:t>Online Edu</w:t>
      </w:r>
      <w:r w:rsidR="00B44CD5">
        <w:rPr>
          <w:rFonts w:ascii="Times New Roman" w:hAnsi="Times New Roman" w:cs="Times New Roman"/>
          <w:sz w:val="24"/>
          <w:szCs w:val="24"/>
        </w:rPr>
        <w:t xml:space="preserve">cation Advisory Council Website; </w:t>
      </w:r>
      <w:hyperlink r:id="rId119" w:history="1">
        <w:r w:rsidR="00B44CD5" w:rsidRPr="005A5ED3">
          <w:rPr>
            <w:rStyle w:val="Hyperlink"/>
            <w:rFonts w:ascii="Times New Roman" w:hAnsi="Times New Roman" w:cs="Times New Roman"/>
            <w:sz w:val="24"/>
            <w:szCs w:val="24"/>
          </w:rPr>
          <w:t>http://www.deanza.edu/online-ed/advisory_committee/dlccommittee.html</w:t>
        </w:r>
      </w:hyperlink>
      <w:r w:rsidRPr="009B5FDF">
        <w:rPr>
          <w:rFonts w:ascii="Times New Roman" w:hAnsi="Times New Roman" w:cs="Times New Roman"/>
          <w:sz w:val="24"/>
          <w:szCs w:val="24"/>
        </w:rPr>
        <w:t xml:space="preserve">).  </w:t>
      </w:r>
      <w:r w:rsidRPr="009B5FDF">
        <w:rPr>
          <w:rFonts w:ascii="Times New Roman" w:eastAsiaTheme="minorEastAsia" w:hAnsi="Times New Roman" w:cs="Times New Roman"/>
          <w:sz w:val="24"/>
          <w:szCs w:val="24"/>
        </w:rPr>
        <w:t xml:space="preserve">One improvement is the adoption of Canvas as the new Course Management System.  Canvas has improved access features (from phones, tablets, and other devices) that are expected to be particularly helpful to non-traditional students at </w:t>
      </w:r>
      <w:r w:rsidR="00B44CD5">
        <w:rPr>
          <w:rFonts w:ascii="Times New Roman" w:eastAsiaTheme="minorEastAsia" w:hAnsi="Times New Roman" w:cs="Times New Roman"/>
          <w:sz w:val="24"/>
          <w:szCs w:val="24"/>
        </w:rPr>
        <w:t xml:space="preserve">community colleges. (Catalyst Implementation Process; </w:t>
      </w:r>
      <w:hyperlink r:id="rId120" w:history="1">
        <w:r w:rsidR="00B44CD5" w:rsidRPr="005A5ED3">
          <w:rPr>
            <w:rStyle w:val="Hyperlink"/>
            <w:rFonts w:ascii="Times New Roman" w:eastAsiaTheme="minorEastAsia" w:hAnsi="Times New Roman" w:cs="Times New Roman"/>
            <w:sz w:val="24"/>
            <w:szCs w:val="24"/>
          </w:rPr>
          <w:t>http://www.deanza.edu/online-ed/advisory_committee/dlccommittee.html</w:t>
        </w:r>
      </w:hyperlink>
      <w:r w:rsidRPr="009B5FDF">
        <w:rPr>
          <w:rFonts w:ascii="Times New Roman" w:eastAsiaTheme="minorEastAsia" w:hAnsi="Times New Roman" w:cs="Times New Roman"/>
          <w:sz w:val="24"/>
          <w:szCs w:val="24"/>
        </w:rPr>
        <w:t>)</w:t>
      </w:r>
      <w:r w:rsidR="00116679" w:rsidRPr="009B5FDF">
        <w:rPr>
          <w:rFonts w:ascii="Times New Roman" w:eastAsiaTheme="minorEastAsia" w:hAnsi="Times New Roman" w:cs="Times New Roman"/>
          <w:sz w:val="24"/>
          <w:szCs w:val="24"/>
        </w:rPr>
        <w:t xml:space="preserve"> In addition the online website has many resources available to assist instructors</w:t>
      </w:r>
      <w:r w:rsidR="00B44CD5">
        <w:rPr>
          <w:rFonts w:ascii="Times New Roman" w:eastAsiaTheme="minorEastAsia" w:hAnsi="Times New Roman" w:cs="Times New Roman"/>
          <w:sz w:val="24"/>
          <w:szCs w:val="24"/>
        </w:rPr>
        <w:t xml:space="preserve"> with their classroom content</w:t>
      </w:r>
      <w:proofErr w:type="gramStart"/>
      <w:r w:rsidR="00B44CD5">
        <w:rPr>
          <w:rFonts w:ascii="Times New Roman" w:eastAsiaTheme="minorEastAsia" w:hAnsi="Times New Roman" w:cs="Times New Roman"/>
          <w:sz w:val="24"/>
          <w:szCs w:val="24"/>
        </w:rPr>
        <w:t>.(</w:t>
      </w:r>
      <w:proofErr w:type="gramEnd"/>
      <w:r w:rsidR="00B44CD5" w:rsidRPr="00B44CD5">
        <w:rPr>
          <w:rFonts w:ascii="Times New Roman" w:eastAsiaTheme="minorEastAsia" w:hAnsi="Times New Roman" w:cs="Times New Roman"/>
          <w:sz w:val="24"/>
          <w:szCs w:val="24"/>
        </w:rPr>
        <w:t>Online Edu</w:t>
      </w:r>
      <w:r w:rsidR="00B44CD5">
        <w:rPr>
          <w:rFonts w:ascii="Times New Roman" w:eastAsiaTheme="minorEastAsia" w:hAnsi="Times New Roman" w:cs="Times New Roman"/>
          <w:sz w:val="24"/>
          <w:szCs w:val="24"/>
        </w:rPr>
        <w:t xml:space="preserve">cation Advisory Council Website; </w:t>
      </w:r>
      <w:hyperlink r:id="rId121" w:history="1">
        <w:r w:rsidR="00B44CD5" w:rsidRPr="005A5ED3">
          <w:rPr>
            <w:rStyle w:val="Hyperlink"/>
            <w:rFonts w:ascii="Times New Roman" w:eastAsiaTheme="minorEastAsia" w:hAnsi="Times New Roman" w:cs="Times New Roman"/>
            <w:sz w:val="24"/>
            <w:szCs w:val="24"/>
          </w:rPr>
          <w:t>http://www.deanza.edu/online-ed/advisory_committee/dlccommittee.html</w:t>
        </w:r>
      </w:hyperlink>
      <w:r w:rsidR="00116679" w:rsidRPr="009B5FDF">
        <w:rPr>
          <w:rFonts w:ascii="Times New Roman" w:eastAsiaTheme="minorEastAsia" w:hAnsi="Times New Roman" w:cs="Times New Roman"/>
          <w:sz w:val="24"/>
          <w:szCs w:val="24"/>
        </w:rPr>
        <w:t>)</w:t>
      </w:r>
      <w:r w:rsidR="00784A34" w:rsidRPr="009B5FDF">
        <w:rPr>
          <w:rFonts w:ascii="Times New Roman" w:eastAsiaTheme="minorEastAsia" w:hAnsi="Times New Roman" w:cs="Times New Roman"/>
          <w:sz w:val="24"/>
          <w:szCs w:val="24"/>
        </w:rPr>
        <w:t xml:space="preserve">  </w:t>
      </w:r>
    </w:p>
    <w:p w14:paraId="67E10C03" w14:textId="28882E3C" w:rsidR="00232BDF" w:rsidRPr="009B5FDF" w:rsidRDefault="00784A34" w:rsidP="00814D10">
      <w:pPr>
        <w:pStyle w:val="BodyText"/>
        <w:spacing w:before="16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During a revision or application for a new online course, an Online or Hybrid Course Delivery Request</w:t>
      </w:r>
      <w:r w:rsidR="009E12C2" w:rsidRPr="009B5FDF">
        <w:rPr>
          <w:rFonts w:ascii="Times New Roman" w:eastAsiaTheme="minorEastAsia" w:hAnsi="Times New Roman" w:cs="Times New Roman"/>
          <w:sz w:val="24"/>
          <w:szCs w:val="24"/>
        </w:rPr>
        <w:t xml:space="preserve"> must be submitted.  This request includes the rationale for meeting SLO’s, description of the</w:t>
      </w:r>
      <w:r w:rsidRPr="009B5FDF">
        <w:rPr>
          <w:rFonts w:ascii="Times New Roman" w:eastAsiaTheme="minorEastAsia" w:hAnsi="Times New Roman" w:cs="Times New Roman"/>
          <w:sz w:val="24"/>
          <w:szCs w:val="24"/>
        </w:rPr>
        <w:t xml:space="preserve"> nature of training,</w:t>
      </w:r>
      <w:r w:rsidR="009E12C2" w:rsidRPr="009B5FDF">
        <w:rPr>
          <w:rFonts w:ascii="Times New Roman" w:eastAsiaTheme="minorEastAsia" w:hAnsi="Times New Roman" w:cs="Times New Roman"/>
          <w:sz w:val="24"/>
          <w:szCs w:val="24"/>
        </w:rPr>
        <w:t xml:space="preserve"> </w:t>
      </w:r>
      <w:r w:rsidRPr="009B5FDF">
        <w:rPr>
          <w:rFonts w:ascii="Times New Roman" w:eastAsiaTheme="minorEastAsia" w:hAnsi="Times New Roman" w:cs="Times New Roman"/>
          <w:sz w:val="24"/>
          <w:szCs w:val="24"/>
        </w:rPr>
        <w:t>requirement</w:t>
      </w:r>
      <w:r w:rsidR="009E12C2" w:rsidRPr="009B5FDF">
        <w:rPr>
          <w:rFonts w:ascii="Times New Roman" w:eastAsiaTheme="minorEastAsia" w:hAnsi="Times New Roman" w:cs="Times New Roman"/>
          <w:sz w:val="24"/>
          <w:szCs w:val="24"/>
        </w:rPr>
        <w:t>s</w:t>
      </w:r>
      <w:r w:rsidRPr="009B5FDF">
        <w:rPr>
          <w:rFonts w:ascii="Times New Roman" w:eastAsiaTheme="minorEastAsia" w:hAnsi="Times New Roman" w:cs="Times New Roman"/>
          <w:sz w:val="24"/>
          <w:szCs w:val="24"/>
        </w:rPr>
        <w:t xml:space="preserve"> for regular, effective contact with students </w:t>
      </w:r>
      <w:r w:rsidR="009E12C2" w:rsidRPr="009B5FDF">
        <w:rPr>
          <w:rFonts w:ascii="Times New Roman" w:eastAsiaTheme="minorEastAsia" w:hAnsi="Times New Roman" w:cs="Times New Roman"/>
          <w:sz w:val="24"/>
          <w:szCs w:val="24"/>
        </w:rPr>
        <w:t>(</w:t>
      </w:r>
      <w:r w:rsidRPr="009B5FDF">
        <w:rPr>
          <w:rFonts w:ascii="Times New Roman" w:eastAsiaTheme="minorEastAsia" w:hAnsi="Times New Roman" w:cs="Times New Roman"/>
          <w:sz w:val="24"/>
          <w:szCs w:val="24"/>
        </w:rPr>
        <w:t>per Academic Senate</w:t>
      </w:r>
      <w:r w:rsidR="009E12C2" w:rsidRPr="009B5FDF">
        <w:rPr>
          <w:rFonts w:ascii="Times New Roman" w:eastAsiaTheme="minorEastAsia" w:hAnsi="Times New Roman" w:cs="Times New Roman"/>
          <w:sz w:val="24"/>
          <w:szCs w:val="24"/>
        </w:rPr>
        <w:t xml:space="preserve"> requirements), identification of </w:t>
      </w:r>
      <w:r w:rsidRPr="009B5FDF">
        <w:rPr>
          <w:rFonts w:ascii="Times New Roman" w:eastAsiaTheme="minorEastAsia" w:hAnsi="Times New Roman" w:cs="Times New Roman"/>
          <w:sz w:val="24"/>
          <w:szCs w:val="24"/>
        </w:rPr>
        <w:t>how students</w:t>
      </w:r>
      <w:r w:rsidR="009E12C2" w:rsidRPr="009B5FDF">
        <w:rPr>
          <w:rFonts w:ascii="Times New Roman" w:eastAsiaTheme="minorEastAsia" w:hAnsi="Times New Roman" w:cs="Times New Roman"/>
          <w:sz w:val="24"/>
          <w:szCs w:val="24"/>
        </w:rPr>
        <w:t xml:space="preserve"> will</w:t>
      </w:r>
      <w:r w:rsidRPr="009B5FDF">
        <w:rPr>
          <w:rFonts w:ascii="Times New Roman" w:eastAsiaTheme="minorEastAsia" w:hAnsi="Times New Roman" w:cs="Times New Roman"/>
          <w:sz w:val="24"/>
          <w:szCs w:val="24"/>
        </w:rPr>
        <w:t xml:space="preserve"> in</w:t>
      </w:r>
      <w:r w:rsidR="009E12C2" w:rsidRPr="009B5FDF">
        <w:rPr>
          <w:rFonts w:ascii="Times New Roman" w:eastAsiaTheme="minorEastAsia" w:hAnsi="Times New Roman" w:cs="Times New Roman"/>
          <w:sz w:val="24"/>
          <w:szCs w:val="24"/>
        </w:rPr>
        <w:t xml:space="preserve">teract with each other, specification of </w:t>
      </w:r>
      <w:r w:rsidRPr="009B5FDF">
        <w:rPr>
          <w:rFonts w:ascii="Times New Roman" w:eastAsiaTheme="minorEastAsia" w:hAnsi="Times New Roman" w:cs="Times New Roman"/>
          <w:sz w:val="24"/>
          <w:szCs w:val="24"/>
        </w:rPr>
        <w:t xml:space="preserve">accessibility issues and needs, </w:t>
      </w:r>
      <w:r w:rsidR="00A03CF6" w:rsidRPr="009B5FDF">
        <w:rPr>
          <w:rFonts w:ascii="Times New Roman" w:eastAsiaTheme="minorEastAsia" w:hAnsi="Times New Roman" w:cs="Times New Roman"/>
          <w:sz w:val="24"/>
          <w:szCs w:val="24"/>
        </w:rPr>
        <w:t xml:space="preserve">a </w:t>
      </w:r>
      <w:r w:rsidRPr="009B5FDF">
        <w:rPr>
          <w:rFonts w:ascii="Times New Roman" w:eastAsiaTheme="minorEastAsia" w:hAnsi="Times New Roman" w:cs="Times New Roman"/>
          <w:sz w:val="24"/>
          <w:szCs w:val="24"/>
        </w:rPr>
        <w:t xml:space="preserve">list </w:t>
      </w:r>
      <w:r w:rsidR="00A03CF6" w:rsidRPr="009B5FDF">
        <w:rPr>
          <w:rFonts w:ascii="Times New Roman" w:eastAsiaTheme="minorEastAsia" w:hAnsi="Times New Roman" w:cs="Times New Roman"/>
          <w:sz w:val="24"/>
          <w:szCs w:val="24"/>
        </w:rPr>
        <w:t xml:space="preserve">of </w:t>
      </w:r>
      <w:r w:rsidRPr="009B5FDF">
        <w:rPr>
          <w:rFonts w:ascii="Times New Roman" w:eastAsiaTheme="minorEastAsia" w:hAnsi="Times New Roman" w:cs="Times New Roman"/>
          <w:sz w:val="24"/>
          <w:szCs w:val="24"/>
        </w:rPr>
        <w:t xml:space="preserve">college resources required to offer course, </w:t>
      </w:r>
      <w:r w:rsidR="00A03CF6" w:rsidRPr="009B5FDF">
        <w:rPr>
          <w:rFonts w:ascii="Times New Roman" w:eastAsiaTheme="minorEastAsia" w:hAnsi="Times New Roman" w:cs="Times New Roman"/>
          <w:sz w:val="24"/>
          <w:szCs w:val="24"/>
        </w:rPr>
        <w:t>and a description of the i</w:t>
      </w:r>
      <w:r w:rsidRPr="009B5FDF">
        <w:rPr>
          <w:rFonts w:ascii="Times New Roman" w:eastAsiaTheme="minorEastAsia" w:hAnsi="Times New Roman" w:cs="Times New Roman"/>
          <w:sz w:val="24"/>
          <w:szCs w:val="24"/>
        </w:rPr>
        <w:t>nteraction with other faculty</w:t>
      </w:r>
      <w:r w:rsidR="00A03CF6" w:rsidRPr="009B5FDF">
        <w:rPr>
          <w:rFonts w:ascii="Times New Roman" w:eastAsiaTheme="minorEastAsia" w:hAnsi="Times New Roman" w:cs="Times New Roman"/>
          <w:sz w:val="24"/>
          <w:szCs w:val="24"/>
        </w:rPr>
        <w:t xml:space="preserve"> that was included</w:t>
      </w:r>
      <w:r w:rsidRPr="009B5FDF">
        <w:rPr>
          <w:rFonts w:ascii="Times New Roman" w:eastAsiaTheme="minorEastAsia" w:hAnsi="Times New Roman" w:cs="Times New Roman"/>
          <w:sz w:val="24"/>
          <w:szCs w:val="24"/>
        </w:rPr>
        <w:t xml:space="preserve"> in </w:t>
      </w:r>
      <w:r w:rsidR="00A03CF6" w:rsidRPr="009B5FDF">
        <w:rPr>
          <w:rFonts w:ascii="Times New Roman" w:eastAsiaTheme="minorEastAsia" w:hAnsi="Times New Roman" w:cs="Times New Roman"/>
          <w:sz w:val="24"/>
          <w:szCs w:val="24"/>
        </w:rPr>
        <w:t xml:space="preserve">the </w:t>
      </w:r>
      <w:r w:rsidRPr="009B5FDF">
        <w:rPr>
          <w:rFonts w:ascii="Times New Roman" w:eastAsiaTheme="minorEastAsia" w:hAnsi="Times New Roman" w:cs="Times New Roman"/>
          <w:sz w:val="24"/>
          <w:szCs w:val="24"/>
        </w:rPr>
        <w:t xml:space="preserve">design of </w:t>
      </w:r>
      <w:r w:rsidR="00A03CF6" w:rsidRPr="009B5FDF">
        <w:rPr>
          <w:rFonts w:ascii="Times New Roman" w:eastAsiaTheme="minorEastAsia" w:hAnsi="Times New Roman" w:cs="Times New Roman"/>
          <w:sz w:val="24"/>
          <w:szCs w:val="24"/>
        </w:rPr>
        <w:t xml:space="preserve">the </w:t>
      </w:r>
      <w:r w:rsidRPr="009B5FDF">
        <w:rPr>
          <w:rFonts w:ascii="Times New Roman" w:eastAsiaTheme="minorEastAsia" w:hAnsi="Times New Roman" w:cs="Times New Roman"/>
          <w:sz w:val="24"/>
          <w:szCs w:val="24"/>
        </w:rPr>
        <w:t>course.</w:t>
      </w:r>
      <w:r w:rsidR="00B44CD5">
        <w:rPr>
          <w:rFonts w:ascii="Times New Roman" w:eastAsiaTheme="minorEastAsia" w:hAnsi="Times New Roman" w:cs="Times New Roman"/>
          <w:sz w:val="24"/>
          <w:szCs w:val="24"/>
        </w:rPr>
        <w:t xml:space="preserve"> (Curriculum website; </w:t>
      </w:r>
      <w:hyperlink r:id="rId122" w:history="1">
        <w:r w:rsidR="00B44CD5" w:rsidRPr="005A5ED3">
          <w:rPr>
            <w:rStyle w:val="Hyperlink"/>
            <w:rFonts w:ascii="Times New Roman" w:eastAsiaTheme="minorEastAsia" w:hAnsi="Times New Roman" w:cs="Times New Roman"/>
            <w:sz w:val="24"/>
            <w:szCs w:val="24"/>
          </w:rPr>
          <w:t>http://dilbert.fhda.edu/curriculum/</w:t>
        </w:r>
      </w:hyperlink>
      <w:r w:rsidR="009E12C2" w:rsidRPr="009B5FDF">
        <w:rPr>
          <w:rFonts w:ascii="Times New Roman" w:eastAsiaTheme="minorEastAsia" w:hAnsi="Times New Roman" w:cs="Times New Roman"/>
          <w:sz w:val="24"/>
          <w:szCs w:val="24"/>
        </w:rPr>
        <w:t>)</w:t>
      </w:r>
      <w:r w:rsidRPr="009B5FDF">
        <w:rPr>
          <w:rFonts w:ascii="Times New Roman" w:eastAsiaTheme="minorEastAsia" w:hAnsi="Times New Roman" w:cs="Times New Roman"/>
          <w:sz w:val="24"/>
          <w:szCs w:val="24"/>
        </w:rPr>
        <w:t xml:space="preserve"> </w:t>
      </w:r>
      <w:r w:rsidR="05B94856" w:rsidRPr="009B5FDF">
        <w:rPr>
          <w:rFonts w:ascii="Times New Roman" w:eastAsiaTheme="minorEastAsia" w:hAnsi="Times New Roman" w:cs="Times New Roman"/>
          <w:sz w:val="24"/>
          <w:szCs w:val="24"/>
        </w:rPr>
        <w:t>(III.A.6.Q4)</w:t>
      </w:r>
      <w:r w:rsidR="00194B07" w:rsidRPr="009B5FDF">
        <w:rPr>
          <w:rFonts w:ascii="Times New Roman" w:eastAsiaTheme="minorEastAsia" w:hAnsi="Times New Roman" w:cs="Times New Roman"/>
          <w:sz w:val="24"/>
          <w:szCs w:val="24"/>
        </w:rPr>
        <w:t xml:space="preserve">  </w:t>
      </w:r>
    </w:p>
    <w:p w14:paraId="433D56D5" w14:textId="5C93279C" w:rsidR="00940757" w:rsidRPr="009B5FDF" w:rsidRDefault="115846BC" w:rsidP="00814D10">
      <w:pPr>
        <w:pStyle w:val="BodyText"/>
        <w:spacing w:before="197" w:line="276" w:lineRule="auto"/>
        <w:ind w:right="286"/>
        <w:rPr>
          <w:rFonts w:ascii="Times New Roman" w:hAnsi="Times New Roman" w:cs="Times New Roman"/>
          <w:sz w:val="24"/>
          <w:szCs w:val="24"/>
        </w:rPr>
      </w:pPr>
      <w:r w:rsidRPr="009B5FDF">
        <w:rPr>
          <w:rFonts w:ascii="Times New Roman" w:hAnsi="Times New Roman" w:cs="Times New Roman"/>
          <w:sz w:val="24"/>
          <w:szCs w:val="24"/>
        </w:rPr>
        <w:t>Faculty have made changes in teaching methodolog</w:t>
      </w:r>
      <w:r w:rsidR="00116679" w:rsidRPr="009B5FDF">
        <w:rPr>
          <w:rFonts w:ascii="Times New Roman" w:hAnsi="Times New Roman" w:cs="Times New Roman"/>
          <w:sz w:val="24"/>
          <w:szCs w:val="24"/>
        </w:rPr>
        <w:t>ies to improve learning in distance education</w:t>
      </w:r>
      <w:r w:rsidRPr="009B5FDF">
        <w:rPr>
          <w:rFonts w:ascii="Times New Roman" w:hAnsi="Times New Roman" w:cs="Times New Roman"/>
          <w:sz w:val="24"/>
          <w:szCs w:val="24"/>
        </w:rPr>
        <w:t xml:space="preserve"> mode</w:t>
      </w:r>
      <w:r w:rsidR="00116679" w:rsidRPr="009B5FDF">
        <w:rPr>
          <w:rFonts w:ascii="Times New Roman" w:hAnsi="Times New Roman" w:cs="Times New Roman"/>
          <w:sz w:val="24"/>
          <w:szCs w:val="24"/>
        </w:rPr>
        <w:t>s</w:t>
      </w:r>
      <w:r w:rsidRPr="009B5FDF">
        <w:rPr>
          <w:rFonts w:ascii="Times New Roman" w:hAnsi="Times New Roman" w:cs="Times New Roman"/>
          <w:sz w:val="24"/>
          <w:szCs w:val="24"/>
        </w:rPr>
        <w:t xml:space="preserve"> after evaluation and analysis of evidence of effectiveness.  Faculty reports on this topic can be extracted from the </w:t>
      </w:r>
      <w:proofErr w:type="spellStart"/>
      <w:r w:rsidRPr="009B5FDF">
        <w:rPr>
          <w:rFonts w:ascii="Times New Roman" w:hAnsi="Times New Roman" w:cs="Times New Roman"/>
          <w:sz w:val="24"/>
          <w:szCs w:val="24"/>
        </w:rPr>
        <w:t>TracDat</w:t>
      </w:r>
      <w:proofErr w:type="spellEnd"/>
      <w:r w:rsidRPr="009B5FDF">
        <w:rPr>
          <w:rFonts w:ascii="Times New Roman" w:hAnsi="Times New Roman" w:cs="Times New Roman"/>
          <w:sz w:val="24"/>
          <w:szCs w:val="24"/>
        </w:rPr>
        <w:t xml:space="preserve"> system.  One improvement that was based on faculty input from the On</w:t>
      </w:r>
      <w:r w:rsidR="002C3E36" w:rsidRPr="009B5FDF">
        <w:rPr>
          <w:rFonts w:ascii="Times New Roman" w:hAnsi="Times New Roman" w:cs="Times New Roman"/>
          <w:sz w:val="24"/>
          <w:szCs w:val="24"/>
        </w:rPr>
        <w:t xml:space="preserve">line Education Advisory Group </w:t>
      </w:r>
      <w:r w:rsidRPr="009B5FDF">
        <w:rPr>
          <w:rFonts w:ascii="Times New Roman" w:hAnsi="Times New Roman" w:cs="Times New Roman"/>
          <w:sz w:val="24"/>
          <w:szCs w:val="24"/>
        </w:rPr>
        <w:t xml:space="preserve">was that students new to online education needed an improved orientation </w:t>
      </w:r>
      <w:r w:rsidR="002C3E36" w:rsidRPr="009B5FDF">
        <w:rPr>
          <w:rFonts w:ascii="Times New Roman" w:hAnsi="Times New Roman" w:cs="Times New Roman"/>
          <w:sz w:val="24"/>
          <w:szCs w:val="24"/>
        </w:rPr>
        <w:t>to online learning</w:t>
      </w:r>
      <w:r w:rsidRPr="009B5FDF">
        <w:rPr>
          <w:rFonts w:ascii="Times New Roman" w:hAnsi="Times New Roman" w:cs="Times New Roman"/>
          <w:sz w:val="24"/>
          <w:szCs w:val="24"/>
        </w:rPr>
        <w:t>.  A multimedia orientation resource was develop</w:t>
      </w:r>
      <w:r w:rsidR="00DC05A7" w:rsidRPr="009B5FDF">
        <w:rPr>
          <w:rFonts w:ascii="Times New Roman" w:hAnsi="Times New Roman" w:cs="Times New Roman"/>
          <w:sz w:val="24"/>
          <w:szCs w:val="24"/>
        </w:rPr>
        <w:t xml:space="preserve">ed and is now </w:t>
      </w:r>
      <w:r w:rsidR="005F2119" w:rsidRPr="009B5FDF">
        <w:rPr>
          <w:rFonts w:ascii="Times New Roman" w:hAnsi="Times New Roman" w:cs="Times New Roman"/>
          <w:sz w:val="24"/>
          <w:szCs w:val="24"/>
        </w:rPr>
        <w:t>available through the Online Education Center</w:t>
      </w:r>
      <w:r w:rsidR="00DC05A7" w:rsidRPr="009B5FDF">
        <w:rPr>
          <w:rFonts w:ascii="Times New Roman" w:hAnsi="Times New Roman" w:cs="Times New Roman"/>
          <w:sz w:val="24"/>
          <w:szCs w:val="24"/>
        </w:rPr>
        <w:t xml:space="preserve"> at De Anza</w:t>
      </w:r>
      <w:r w:rsidRPr="009B5FDF">
        <w:rPr>
          <w:rFonts w:ascii="Times New Roman" w:hAnsi="Times New Roman" w:cs="Times New Roman"/>
          <w:sz w:val="24"/>
          <w:szCs w:val="24"/>
        </w:rPr>
        <w:t xml:space="preserve"> College.  This resource has helped to rectify many</w:t>
      </w:r>
      <w:r w:rsidR="00DC05A7" w:rsidRPr="009B5FDF">
        <w:rPr>
          <w:rFonts w:ascii="Times New Roman" w:hAnsi="Times New Roman" w:cs="Times New Roman"/>
          <w:sz w:val="24"/>
          <w:szCs w:val="24"/>
        </w:rPr>
        <w:t xml:space="preserve"> </w:t>
      </w:r>
      <w:r w:rsidRPr="009B5FDF">
        <w:rPr>
          <w:rFonts w:ascii="Times New Roman" w:hAnsi="Times New Roman" w:cs="Times New Roman"/>
          <w:sz w:val="24"/>
          <w:szCs w:val="24"/>
        </w:rPr>
        <w:t xml:space="preserve">incorrect assumptions students may have </w:t>
      </w:r>
      <w:r w:rsidR="00B44CD5">
        <w:rPr>
          <w:rFonts w:ascii="Times New Roman" w:hAnsi="Times New Roman" w:cs="Times New Roman"/>
          <w:sz w:val="24"/>
          <w:szCs w:val="24"/>
        </w:rPr>
        <w:t xml:space="preserve">about online education. (Catalyst Implementation Process; </w:t>
      </w:r>
      <w:hyperlink r:id="rId123" w:history="1">
        <w:r w:rsidR="00B44CD5" w:rsidRPr="005A5ED3">
          <w:rPr>
            <w:rStyle w:val="Hyperlink"/>
            <w:rFonts w:ascii="Times New Roman" w:hAnsi="Times New Roman" w:cs="Times New Roman"/>
            <w:sz w:val="24"/>
            <w:szCs w:val="24"/>
          </w:rPr>
          <w:t>http://www.deanza.edu/online-ed/advisory_committee/dlccommittee.html</w:t>
        </w:r>
      </w:hyperlink>
      <w:r w:rsidR="00B44CD5">
        <w:rPr>
          <w:rFonts w:ascii="Times New Roman" w:hAnsi="Times New Roman" w:cs="Times New Roman"/>
          <w:sz w:val="24"/>
          <w:szCs w:val="24"/>
        </w:rPr>
        <w:t xml:space="preserve">, </w:t>
      </w:r>
      <w:r w:rsidR="00B44CD5" w:rsidRPr="00B44CD5">
        <w:rPr>
          <w:rFonts w:ascii="Times New Roman" w:hAnsi="Times New Roman" w:cs="Times New Roman"/>
          <w:sz w:val="24"/>
          <w:szCs w:val="24"/>
        </w:rPr>
        <w:t>Online Edu</w:t>
      </w:r>
      <w:r w:rsidR="00B44CD5">
        <w:rPr>
          <w:rFonts w:ascii="Times New Roman" w:hAnsi="Times New Roman" w:cs="Times New Roman"/>
          <w:sz w:val="24"/>
          <w:szCs w:val="24"/>
        </w:rPr>
        <w:t xml:space="preserve">cation Advisory Council Website; </w:t>
      </w:r>
      <w:hyperlink r:id="rId124" w:history="1">
        <w:r w:rsidR="00B44CD5" w:rsidRPr="005A5ED3">
          <w:rPr>
            <w:rStyle w:val="Hyperlink"/>
            <w:rFonts w:ascii="Times New Roman" w:hAnsi="Times New Roman" w:cs="Times New Roman"/>
            <w:sz w:val="24"/>
            <w:szCs w:val="24"/>
          </w:rPr>
          <w:t>http://www.deanza.edu/online-ed/advisory_committee/dlccommittee.html</w:t>
        </w:r>
      </w:hyperlink>
      <w:r w:rsidR="00B44CD5">
        <w:rPr>
          <w:rFonts w:ascii="Times New Roman" w:hAnsi="Times New Roman" w:cs="Times New Roman"/>
          <w:sz w:val="24"/>
          <w:szCs w:val="24"/>
        </w:rPr>
        <w:t xml:space="preserve">, </w:t>
      </w:r>
      <w:r w:rsidR="00B44CD5" w:rsidRPr="00B44CD5">
        <w:rPr>
          <w:rFonts w:ascii="Times New Roman" w:hAnsi="Times New Roman" w:cs="Times New Roman"/>
          <w:sz w:val="24"/>
          <w:szCs w:val="24"/>
        </w:rPr>
        <w:t>New multimedia Or</w:t>
      </w:r>
      <w:r w:rsidR="00B44CD5">
        <w:rPr>
          <w:rFonts w:ascii="Times New Roman" w:hAnsi="Times New Roman" w:cs="Times New Roman"/>
          <w:sz w:val="24"/>
          <w:szCs w:val="24"/>
        </w:rPr>
        <w:t xml:space="preserve">ientation Resource for students, </w:t>
      </w:r>
      <w:hyperlink r:id="rId125" w:history="1">
        <w:r w:rsidR="00B44CD5" w:rsidRPr="005A5ED3">
          <w:rPr>
            <w:rStyle w:val="Hyperlink"/>
            <w:rFonts w:ascii="Times New Roman" w:hAnsi="Times New Roman" w:cs="Times New Roman"/>
            <w:sz w:val="24"/>
            <w:szCs w:val="24"/>
          </w:rPr>
          <w:t>http://www.deanza.edu/online-ed/prospective/index.html</w:t>
        </w:r>
      </w:hyperlink>
      <w:r w:rsidRPr="009B5FDF">
        <w:rPr>
          <w:rFonts w:ascii="Times New Roman" w:hAnsi="Times New Roman" w:cs="Times New Roman"/>
          <w:sz w:val="24"/>
          <w:szCs w:val="24"/>
        </w:rPr>
        <w:t xml:space="preserve">) </w:t>
      </w:r>
    </w:p>
    <w:p w14:paraId="39ADDC06" w14:textId="3F07D98B" w:rsidR="00232BDF" w:rsidRDefault="00940757" w:rsidP="00814D10">
      <w:pPr>
        <w:pStyle w:val="BodyText"/>
        <w:spacing w:before="197" w:line="276" w:lineRule="auto"/>
        <w:ind w:right="286"/>
        <w:rPr>
          <w:rFonts w:ascii="Times New Roman" w:hAnsi="Times New Roman" w:cs="Times New Roman"/>
          <w:sz w:val="24"/>
          <w:szCs w:val="24"/>
        </w:rPr>
      </w:pPr>
      <w:r w:rsidRPr="009B5FDF">
        <w:rPr>
          <w:rFonts w:ascii="Times New Roman" w:eastAsiaTheme="minorEastAsia" w:hAnsi="Times New Roman" w:cs="Times New Roman"/>
          <w:sz w:val="24"/>
          <w:szCs w:val="24"/>
        </w:rPr>
        <w:t xml:space="preserve">In order to ensure that an online course will meet student needs, during a revision to or application for a new online course, an Online or Hybrid Course Delivery Request must be submitted.  This request includes the rationale for meeting SLO’s, description of the nature of training, requirements for regular, effective contact with students (per Academic Senate </w:t>
      </w:r>
      <w:r w:rsidRPr="009B5FDF">
        <w:rPr>
          <w:rFonts w:ascii="Times New Roman" w:eastAsiaTheme="minorEastAsia" w:hAnsi="Times New Roman" w:cs="Times New Roman"/>
          <w:sz w:val="24"/>
          <w:szCs w:val="24"/>
        </w:rPr>
        <w:lastRenderedPageBreak/>
        <w:t>requirements), identification of how students will interact with each other, specification of accessibility issues and needs, a list of college resources required to offer course, and a description of the interaction with other faculty that was included</w:t>
      </w:r>
      <w:r w:rsidR="00B44CD5">
        <w:rPr>
          <w:rFonts w:ascii="Times New Roman" w:eastAsiaTheme="minorEastAsia" w:hAnsi="Times New Roman" w:cs="Times New Roman"/>
          <w:sz w:val="24"/>
          <w:szCs w:val="24"/>
        </w:rPr>
        <w:t xml:space="preserve"> in the design of the course. (Curriculum website; </w:t>
      </w:r>
      <w:hyperlink r:id="rId126" w:history="1">
        <w:r w:rsidR="00B44CD5" w:rsidRPr="005A5ED3">
          <w:rPr>
            <w:rStyle w:val="Hyperlink"/>
            <w:rFonts w:ascii="Times New Roman" w:eastAsiaTheme="minorEastAsia" w:hAnsi="Times New Roman" w:cs="Times New Roman"/>
            <w:sz w:val="24"/>
            <w:szCs w:val="24"/>
          </w:rPr>
          <w:t>http://dilbert.fhda.edu/curriculum/</w:t>
        </w:r>
      </w:hyperlink>
      <w:r w:rsidRPr="009B5FDF">
        <w:rPr>
          <w:rFonts w:ascii="Times New Roman" w:eastAsiaTheme="minorEastAsia" w:hAnsi="Times New Roman" w:cs="Times New Roman"/>
          <w:sz w:val="24"/>
          <w:szCs w:val="24"/>
        </w:rPr>
        <w:t>)</w:t>
      </w:r>
      <w:r w:rsidRPr="009B5FDF">
        <w:rPr>
          <w:rFonts w:ascii="Times New Roman" w:hAnsi="Times New Roman" w:cs="Times New Roman"/>
          <w:sz w:val="24"/>
          <w:szCs w:val="24"/>
        </w:rPr>
        <w:t xml:space="preserve"> </w:t>
      </w:r>
      <w:r w:rsidR="115846BC" w:rsidRPr="009B5FDF">
        <w:rPr>
          <w:rFonts w:ascii="Times New Roman" w:hAnsi="Times New Roman" w:cs="Times New Roman"/>
          <w:sz w:val="24"/>
          <w:szCs w:val="24"/>
        </w:rPr>
        <w:t>(III.A.6.Q5)</w:t>
      </w:r>
    </w:p>
    <w:p w14:paraId="2B32BB23" w14:textId="77777777" w:rsidR="00814D10" w:rsidRPr="00B44CD5" w:rsidRDefault="00814D10" w:rsidP="00B44CD5">
      <w:pPr>
        <w:pStyle w:val="BodyText"/>
        <w:spacing w:before="197" w:line="287" w:lineRule="auto"/>
        <w:ind w:right="286"/>
        <w:rPr>
          <w:rFonts w:ascii="Times New Roman" w:eastAsiaTheme="minorEastAsia" w:hAnsi="Times New Roman" w:cs="Times New Roman"/>
          <w:sz w:val="24"/>
          <w:szCs w:val="24"/>
        </w:rPr>
      </w:pPr>
    </w:p>
    <w:p w14:paraId="3D36820F" w14:textId="5441F2B9" w:rsidR="00232BDF" w:rsidRPr="009B5FDF" w:rsidRDefault="00D0071A" w:rsidP="00814D10">
      <w:pPr>
        <w:spacing w:line="276" w:lineRule="auto"/>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Evaluation</w:t>
      </w:r>
    </w:p>
    <w:p w14:paraId="727320D2" w14:textId="3D26BBD7" w:rsidR="00116679" w:rsidRPr="009B5FDF" w:rsidRDefault="00116679" w:rsidP="00814D10">
      <w:pPr>
        <w:spacing w:line="276" w:lineRule="auto"/>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The college meets this standard.</w:t>
      </w:r>
      <w:r w:rsidR="00A3481E" w:rsidRPr="009B5FDF">
        <w:rPr>
          <w:rFonts w:ascii="Times New Roman" w:eastAsia="Calibri" w:hAnsi="Times New Roman" w:cs="Times New Roman"/>
          <w:bCs/>
          <w:sz w:val="24"/>
          <w:szCs w:val="24"/>
        </w:rPr>
        <w:t xml:space="preserve">  It regularly evaluates its instructional, student service and administrative programs to assess the effectiveness of the instruction or services that it offers.  In particular, the </w:t>
      </w:r>
      <w:proofErr w:type="spellStart"/>
      <w:r w:rsidR="00A3481E" w:rsidRPr="009B5FDF">
        <w:rPr>
          <w:rFonts w:ascii="Times New Roman" w:eastAsia="Calibri" w:hAnsi="Times New Roman" w:cs="Times New Roman"/>
          <w:bCs/>
          <w:sz w:val="24"/>
          <w:szCs w:val="24"/>
        </w:rPr>
        <w:t>TracDat</w:t>
      </w:r>
      <w:proofErr w:type="spellEnd"/>
      <w:r w:rsidR="00A3481E" w:rsidRPr="009B5FDF">
        <w:rPr>
          <w:rFonts w:ascii="Times New Roman" w:eastAsia="Calibri" w:hAnsi="Times New Roman" w:cs="Times New Roman"/>
          <w:bCs/>
          <w:sz w:val="24"/>
          <w:szCs w:val="24"/>
        </w:rPr>
        <w:t xml:space="preserve"> system is being utilized to more effectively track and utilize the data to provide more effective outcomes and changes that will enhance and improve the learning experience of our students.</w:t>
      </w:r>
    </w:p>
    <w:p w14:paraId="1200EEF7" w14:textId="77777777" w:rsidR="00A3481E" w:rsidRPr="009B5FDF" w:rsidRDefault="00A3481E" w:rsidP="00814D10">
      <w:pPr>
        <w:spacing w:before="68" w:line="276" w:lineRule="auto"/>
        <w:ind w:left="100"/>
        <w:rPr>
          <w:rFonts w:ascii="Times New Roman" w:eastAsia="Calibri" w:hAnsi="Times New Roman" w:cs="Times New Roman"/>
          <w:b/>
          <w:bCs/>
          <w:sz w:val="24"/>
          <w:szCs w:val="24"/>
        </w:rPr>
      </w:pPr>
    </w:p>
    <w:p w14:paraId="3329CE92" w14:textId="77777777" w:rsidR="00FC65E6" w:rsidRPr="009B5FDF" w:rsidRDefault="00FC65E6" w:rsidP="00814D10">
      <w:pPr>
        <w:spacing w:before="68"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65E681AA" w14:textId="77777777" w:rsidR="00FC65E6" w:rsidRPr="009B5FDF" w:rsidRDefault="00FC65E6" w:rsidP="00814D10">
      <w:pPr>
        <w:spacing w:before="68"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2FA29B10" w14:textId="77777777" w:rsidR="003E6F64" w:rsidRPr="009B5FDF" w:rsidRDefault="003E6F64" w:rsidP="003E6F64">
      <w:pPr>
        <w:rPr>
          <w:rFonts w:ascii="Times New Roman" w:eastAsia="Calibri" w:hAnsi="Times New Roman" w:cs="Times New Roman"/>
          <w:sz w:val="24"/>
          <w:szCs w:val="24"/>
        </w:rPr>
      </w:pPr>
    </w:p>
    <w:p w14:paraId="41C4CD0F" w14:textId="77777777" w:rsidR="00232BDF" w:rsidRDefault="00D0071A" w:rsidP="44B2359F">
      <w:pPr>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Evidence</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for</w:t>
      </w:r>
      <w:r w:rsidRPr="009B5FDF">
        <w:rPr>
          <w:rFonts w:ascii="Times New Roman" w:eastAsia="Calibri" w:hAnsi="Times New Roman" w:cs="Times New Roman"/>
          <w:b/>
          <w:bCs/>
          <w:spacing w:val="27"/>
          <w:sz w:val="24"/>
          <w:szCs w:val="24"/>
        </w:rPr>
        <w:t xml:space="preserve"> </w:t>
      </w:r>
      <w:r w:rsidRPr="009B5FDF">
        <w:rPr>
          <w:rFonts w:ascii="Times New Roman" w:eastAsia="Calibri" w:hAnsi="Times New Roman" w:cs="Times New Roman"/>
          <w:b/>
          <w:bCs/>
          <w:sz w:val="24"/>
          <w:szCs w:val="24"/>
        </w:rPr>
        <w:t>Standard</w:t>
      </w:r>
      <w:r w:rsidRPr="009B5FDF">
        <w:rPr>
          <w:rFonts w:ascii="Times New Roman" w:eastAsia="Calibri" w:hAnsi="Times New Roman" w:cs="Times New Roman"/>
          <w:b/>
          <w:bCs/>
          <w:spacing w:val="28"/>
          <w:sz w:val="24"/>
          <w:szCs w:val="24"/>
        </w:rPr>
        <w:t xml:space="preserve"> </w:t>
      </w:r>
      <w:r w:rsidRPr="009B5FDF">
        <w:rPr>
          <w:rFonts w:ascii="Times New Roman" w:eastAsia="Calibri" w:hAnsi="Times New Roman" w:cs="Times New Roman"/>
          <w:b/>
          <w:bCs/>
          <w:sz w:val="24"/>
          <w:szCs w:val="24"/>
        </w:rPr>
        <w:t>III.A.6</w:t>
      </w:r>
    </w:p>
    <w:p w14:paraId="64F0B632" w14:textId="77777777" w:rsidR="00F37BE7" w:rsidRPr="009B5FDF" w:rsidRDefault="00F37BE7" w:rsidP="44B2359F">
      <w:pPr>
        <w:rPr>
          <w:rFonts w:ascii="Times New Roman" w:eastAsia="Calibri" w:hAnsi="Times New Roman" w:cs="Times New Roman"/>
          <w:sz w:val="24"/>
          <w:szCs w:val="24"/>
        </w:rPr>
      </w:pPr>
    </w:p>
    <w:p w14:paraId="483E4B5D" w14:textId="77777777" w:rsidR="006B3EE2" w:rsidRPr="006B3EE2" w:rsidRDefault="006B3EE2" w:rsidP="000F2487">
      <w:pPr>
        <w:pStyle w:val="ListParagraph"/>
        <w:numPr>
          <w:ilvl w:val="0"/>
          <w:numId w:val="16"/>
        </w:numPr>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Student Learning Outcomes</w:t>
      </w:r>
    </w:p>
    <w:p w14:paraId="1859EC54" w14:textId="18DE0F85" w:rsidR="00232BDF" w:rsidRPr="009B5FDF" w:rsidRDefault="00B474D4" w:rsidP="000F2487">
      <w:pPr>
        <w:pStyle w:val="ListParagraph"/>
        <w:spacing w:line="276" w:lineRule="auto"/>
        <w:ind w:left="720"/>
        <w:rPr>
          <w:rFonts w:ascii="Times New Roman" w:eastAsiaTheme="minorEastAsia" w:hAnsi="Times New Roman" w:cs="Times New Roman"/>
          <w:sz w:val="24"/>
          <w:szCs w:val="24"/>
        </w:rPr>
      </w:pPr>
      <w:hyperlink r:id="rId127">
        <w:r w:rsidR="2A4F5052" w:rsidRPr="009B5FDF">
          <w:rPr>
            <w:rStyle w:val="Hyperlink"/>
            <w:rFonts w:ascii="Times New Roman" w:eastAsia="Calibri" w:hAnsi="Times New Roman" w:cs="Times New Roman"/>
            <w:sz w:val="24"/>
            <w:szCs w:val="24"/>
          </w:rPr>
          <w:t>http://www.deanza.edu/slo/</w:t>
        </w:r>
      </w:hyperlink>
    </w:p>
    <w:p w14:paraId="79358070" w14:textId="77777777" w:rsidR="006B3EE2" w:rsidRPr="006B3EE2" w:rsidRDefault="006B3EE2" w:rsidP="000F2487">
      <w:pPr>
        <w:pStyle w:val="ListParagraph"/>
        <w:numPr>
          <w:ilvl w:val="0"/>
          <w:numId w:val="16"/>
        </w:numPr>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Assessment Tracking System</w:t>
      </w:r>
    </w:p>
    <w:p w14:paraId="0C891AD4" w14:textId="148D3962" w:rsidR="00232BDF" w:rsidRPr="009B5FDF" w:rsidRDefault="00B474D4" w:rsidP="000F2487">
      <w:pPr>
        <w:pStyle w:val="ListParagraph"/>
        <w:spacing w:line="276" w:lineRule="auto"/>
        <w:ind w:left="720"/>
        <w:rPr>
          <w:rFonts w:ascii="Times New Roman" w:eastAsiaTheme="minorEastAsia" w:hAnsi="Times New Roman" w:cs="Times New Roman"/>
          <w:sz w:val="24"/>
          <w:szCs w:val="24"/>
        </w:rPr>
      </w:pPr>
      <w:hyperlink r:id="rId128">
        <w:r w:rsidR="2A4F5052" w:rsidRPr="009B5FDF">
          <w:rPr>
            <w:rStyle w:val="Hyperlink"/>
            <w:rFonts w:ascii="Times New Roman" w:eastAsia="Calibri" w:hAnsi="Times New Roman" w:cs="Times New Roman"/>
            <w:sz w:val="24"/>
            <w:szCs w:val="24"/>
          </w:rPr>
          <w:t>http://www.deanza.edu/slo/tracdat.html</w:t>
        </w:r>
      </w:hyperlink>
    </w:p>
    <w:p w14:paraId="72BF7C85" w14:textId="77777777" w:rsidR="006B3EE2" w:rsidRPr="006B3EE2" w:rsidRDefault="2A4F5052" w:rsidP="000F2487">
      <w:pPr>
        <w:pStyle w:val="ListParagraph"/>
        <w:numPr>
          <w:ilvl w:val="0"/>
          <w:numId w:val="16"/>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Catalyst Implementat</w:t>
      </w:r>
      <w:r w:rsidR="006B3EE2">
        <w:rPr>
          <w:rFonts w:ascii="Times New Roman" w:eastAsia="Calibri" w:hAnsi="Times New Roman" w:cs="Times New Roman"/>
          <w:sz w:val="24"/>
          <w:szCs w:val="24"/>
        </w:rPr>
        <w:t>ion Process</w:t>
      </w:r>
    </w:p>
    <w:p w14:paraId="33B63509" w14:textId="3718EE15" w:rsidR="00232BDF" w:rsidRPr="009B5FDF" w:rsidRDefault="00B474D4" w:rsidP="000F2487">
      <w:pPr>
        <w:pStyle w:val="ListParagraph"/>
        <w:spacing w:line="276" w:lineRule="auto"/>
        <w:ind w:left="720"/>
        <w:rPr>
          <w:rFonts w:ascii="Times New Roman" w:eastAsiaTheme="minorEastAsia" w:hAnsi="Times New Roman" w:cs="Times New Roman"/>
          <w:sz w:val="24"/>
          <w:szCs w:val="24"/>
        </w:rPr>
      </w:pPr>
      <w:hyperlink r:id="rId129">
        <w:r w:rsidR="2A4F5052" w:rsidRPr="009B5FDF">
          <w:rPr>
            <w:rStyle w:val="Hyperlink"/>
            <w:rFonts w:ascii="Times New Roman" w:eastAsia="Calibri" w:hAnsi="Times New Roman" w:cs="Times New Roman"/>
            <w:sz w:val="24"/>
            <w:szCs w:val="24"/>
          </w:rPr>
          <w:t>http://www.deanza.edu/online-ed/advisory_committee/dlccommittee.html</w:t>
        </w:r>
      </w:hyperlink>
    </w:p>
    <w:p w14:paraId="09FAA653" w14:textId="77777777" w:rsidR="006B3EE2" w:rsidRPr="006B3EE2" w:rsidRDefault="2A4F5052" w:rsidP="000F2487">
      <w:pPr>
        <w:pStyle w:val="ListParagraph"/>
        <w:numPr>
          <w:ilvl w:val="0"/>
          <w:numId w:val="16"/>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Online Educ</w:t>
      </w:r>
      <w:r w:rsidR="006B3EE2">
        <w:rPr>
          <w:rFonts w:ascii="Times New Roman" w:eastAsia="Calibri" w:hAnsi="Times New Roman" w:cs="Times New Roman"/>
          <w:sz w:val="24"/>
          <w:szCs w:val="24"/>
        </w:rPr>
        <w:t>ation Advisory Council Website</w:t>
      </w:r>
    </w:p>
    <w:p w14:paraId="3EA85DEE" w14:textId="6FCB706D" w:rsidR="00232BDF" w:rsidRPr="009B5FDF" w:rsidRDefault="00B474D4" w:rsidP="000F2487">
      <w:pPr>
        <w:pStyle w:val="ListParagraph"/>
        <w:spacing w:line="276" w:lineRule="auto"/>
        <w:ind w:left="720"/>
        <w:rPr>
          <w:rFonts w:ascii="Times New Roman" w:eastAsiaTheme="minorEastAsia" w:hAnsi="Times New Roman" w:cs="Times New Roman"/>
          <w:sz w:val="24"/>
          <w:szCs w:val="24"/>
        </w:rPr>
      </w:pPr>
      <w:hyperlink r:id="rId130">
        <w:r w:rsidR="2A4F5052" w:rsidRPr="009B5FDF">
          <w:rPr>
            <w:rStyle w:val="Hyperlink"/>
            <w:rFonts w:ascii="Times New Roman" w:eastAsia="Times New Roman" w:hAnsi="Times New Roman" w:cs="Times New Roman"/>
            <w:sz w:val="24"/>
            <w:szCs w:val="24"/>
          </w:rPr>
          <w:t>http://www.deanza.edu/online-ed/advisory_committee/dlccommittee.html</w:t>
        </w:r>
      </w:hyperlink>
      <w:r w:rsidR="2A4F5052" w:rsidRPr="009B5FDF">
        <w:rPr>
          <w:rFonts w:ascii="Times New Roman" w:hAnsi="Times New Roman" w:cs="Times New Roman"/>
          <w:sz w:val="24"/>
          <w:szCs w:val="24"/>
        </w:rPr>
        <w:t xml:space="preserve"> </w:t>
      </w:r>
    </w:p>
    <w:p w14:paraId="572D032F" w14:textId="77777777" w:rsidR="006B3EE2" w:rsidRPr="006B3EE2" w:rsidRDefault="05B94856" w:rsidP="000F2487">
      <w:pPr>
        <w:numPr>
          <w:ilvl w:val="0"/>
          <w:numId w:val="16"/>
        </w:numPr>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New multimedia Ori</w:t>
      </w:r>
      <w:r w:rsidR="006B3EE2">
        <w:rPr>
          <w:rFonts w:ascii="Times New Roman" w:hAnsi="Times New Roman" w:cs="Times New Roman"/>
          <w:sz w:val="24"/>
          <w:szCs w:val="24"/>
        </w:rPr>
        <w:t>entation Resource for students</w:t>
      </w:r>
    </w:p>
    <w:p w14:paraId="05397D04" w14:textId="74DFF83D" w:rsidR="00232BDF" w:rsidRPr="009B5FDF" w:rsidRDefault="00B474D4" w:rsidP="000F2487">
      <w:pPr>
        <w:spacing w:line="276" w:lineRule="auto"/>
        <w:ind w:left="720"/>
        <w:rPr>
          <w:rFonts w:ascii="Times New Roman" w:eastAsiaTheme="minorEastAsia" w:hAnsi="Times New Roman" w:cs="Times New Roman"/>
          <w:sz w:val="24"/>
          <w:szCs w:val="24"/>
        </w:rPr>
      </w:pPr>
      <w:hyperlink r:id="rId131">
        <w:r w:rsidR="05B94856" w:rsidRPr="009B5FDF">
          <w:rPr>
            <w:rStyle w:val="Hyperlink"/>
            <w:rFonts w:ascii="Times New Roman" w:hAnsi="Times New Roman" w:cs="Times New Roman"/>
            <w:sz w:val="24"/>
            <w:szCs w:val="24"/>
          </w:rPr>
          <w:t>http://www.deanza.edu/online-ed/prospective/index.html</w:t>
        </w:r>
      </w:hyperlink>
    </w:p>
    <w:p w14:paraId="29C53B76" w14:textId="60C8D508" w:rsidR="05B94856" w:rsidRPr="009B5FDF" w:rsidRDefault="006B3EE2" w:rsidP="000F2487">
      <w:pPr>
        <w:numPr>
          <w:ilvl w:val="0"/>
          <w:numId w:val="16"/>
        </w:numPr>
        <w:spacing w:line="276" w:lineRule="auto"/>
        <w:rPr>
          <w:rStyle w:val="Hyperlink"/>
          <w:rFonts w:ascii="Times New Roman" w:eastAsiaTheme="minorEastAsia" w:hAnsi="Times New Roman" w:cs="Times New Roman"/>
          <w:color w:val="auto"/>
          <w:sz w:val="24"/>
          <w:szCs w:val="24"/>
          <w:u w:val="none"/>
        </w:rPr>
      </w:pPr>
      <w:r>
        <w:rPr>
          <w:rFonts w:ascii="Times New Roman" w:eastAsia="Calibri" w:hAnsi="Times New Roman" w:cs="Times New Roman"/>
          <w:sz w:val="24"/>
          <w:szCs w:val="24"/>
        </w:rPr>
        <w:t>Student Learning Outcomes Guide</w:t>
      </w:r>
      <w:r w:rsidR="05B94856" w:rsidRPr="009B5FDF">
        <w:rPr>
          <w:rFonts w:ascii="Times New Roman" w:eastAsia="Calibri" w:hAnsi="Times New Roman" w:cs="Times New Roman"/>
          <w:sz w:val="24"/>
          <w:szCs w:val="24"/>
        </w:rPr>
        <w:t xml:space="preserve">  </w:t>
      </w:r>
      <w:hyperlink r:id="rId132">
        <w:r w:rsidR="05B94856" w:rsidRPr="009B5FDF">
          <w:rPr>
            <w:rStyle w:val="Hyperlink"/>
            <w:rFonts w:ascii="Times New Roman" w:eastAsia="Calibri" w:hAnsi="Times New Roman" w:cs="Times New Roman"/>
            <w:sz w:val="24"/>
            <w:szCs w:val="24"/>
          </w:rPr>
          <w:t>http://www.deanza.edu/slo/guides/sloguide/SLO_Process_Guide_9-14-11.pdf</w:t>
        </w:r>
      </w:hyperlink>
    </w:p>
    <w:p w14:paraId="52E97C43" w14:textId="35494F8C" w:rsidR="007C33B3" w:rsidRPr="009B5FDF" w:rsidRDefault="007C33B3" w:rsidP="000F2487">
      <w:pPr>
        <w:numPr>
          <w:ilvl w:val="0"/>
          <w:numId w:val="16"/>
        </w:numPr>
        <w:spacing w:line="276" w:lineRule="auto"/>
        <w:rPr>
          <w:rFonts w:ascii="Times New Roman" w:eastAsiaTheme="minorEastAsia" w:hAnsi="Times New Roman" w:cs="Times New Roman"/>
          <w:sz w:val="24"/>
          <w:szCs w:val="24"/>
        </w:rPr>
      </w:pPr>
      <w:proofErr w:type="spellStart"/>
      <w:r w:rsidRPr="009B5FDF">
        <w:rPr>
          <w:rFonts w:ascii="Times New Roman" w:eastAsia="Times New Roman" w:hAnsi="Times New Roman" w:cs="Times New Roman"/>
          <w:color w:val="000000"/>
          <w:sz w:val="24"/>
          <w:szCs w:val="24"/>
        </w:rPr>
        <w:t>TracDat</w:t>
      </w:r>
      <w:proofErr w:type="spellEnd"/>
      <w:r w:rsidRPr="009B5FDF">
        <w:rPr>
          <w:rFonts w:ascii="Times New Roman" w:eastAsia="Times New Roman" w:hAnsi="Times New Roman" w:cs="Times New Roman"/>
          <w:color w:val="000000"/>
          <w:sz w:val="24"/>
          <w:szCs w:val="24"/>
        </w:rPr>
        <w:t xml:space="preserve"> Report showing en</w:t>
      </w:r>
      <w:r w:rsidR="006B3EE2">
        <w:rPr>
          <w:rFonts w:ascii="Times New Roman" w:eastAsia="Times New Roman" w:hAnsi="Times New Roman" w:cs="Times New Roman"/>
          <w:color w:val="000000"/>
          <w:sz w:val="24"/>
          <w:szCs w:val="24"/>
        </w:rPr>
        <w:t>hancements from SLO assessments</w:t>
      </w:r>
      <w:r w:rsidRPr="009B5FDF">
        <w:rPr>
          <w:rFonts w:ascii="Times New Roman" w:eastAsia="Times New Roman" w:hAnsi="Times New Roman" w:cs="Times New Roman"/>
          <w:color w:val="000000"/>
          <w:sz w:val="24"/>
          <w:szCs w:val="24"/>
        </w:rPr>
        <w:t xml:space="preserve"> </w:t>
      </w:r>
      <w:r w:rsidR="00F67241">
        <w:fldChar w:fldCharType="begin"/>
      </w:r>
      <w:r w:rsidR="00F67241">
        <w:instrText xml:space="preserve"> HYPERLINK "https://email.fhda.edu/owa/redir.aspx?C=tWyxvfoFoxCo8c2kbyBnZHIrYtnShJWu2uWl7XAmtNgg-6onMCDUCA..&amp;URL=http%3a%2f%2fwww.deanza.edu%2fslo%2faccreditation_2017%2fEnhancements.pdf" \t "_blank" </w:instrText>
      </w:r>
      <w:r w:rsidR="00F67241">
        <w:fldChar w:fldCharType="separate"/>
      </w:r>
      <w:r w:rsidRPr="009B5FDF">
        <w:rPr>
          <w:rStyle w:val="Hyperlink"/>
          <w:rFonts w:ascii="Times New Roman" w:eastAsia="Times New Roman" w:hAnsi="Times New Roman" w:cs="Times New Roman"/>
          <w:sz w:val="24"/>
          <w:szCs w:val="24"/>
        </w:rPr>
        <w:t>http://www.deanza.edu/slo/accreditation_2017/Enhancements.pdf</w:t>
      </w:r>
      <w:r w:rsidR="00F67241">
        <w:rPr>
          <w:rStyle w:val="Hyperlink"/>
          <w:rFonts w:ascii="Times New Roman" w:eastAsia="Times New Roman" w:hAnsi="Times New Roman" w:cs="Times New Roman"/>
          <w:sz w:val="24"/>
          <w:szCs w:val="24"/>
        </w:rPr>
        <w:fldChar w:fldCharType="end"/>
      </w:r>
    </w:p>
    <w:p w14:paraId="629AD1E5" w14:textId="77777777" w:rsidR="006B3EE2" w:rsidRDefault="006B3EE2" w:rsidP="000F2487">
      <w:pPr>
        <w:numPr>
          <w:ilvl w:val="0"/>
          <w:numId w:val="16"/>
        </w:num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Curriculum website</w:t>
      </w:r>
    </w:p>
    <w:p w14:paraId="21A4E1B0" w14:textId="33D7890A" w:rsidR="00ED1B1B" w:rsidRDefault="00B474D4" w:rsidP="000F2487">
      <w:pPr>
        <w:spacing w:line="276" w:lineRule="auto"/>
        <w:ind w:left="720"/>
        <w:rPr>
          <w:rFonts w:ascii="Times New Roman" w:eastAsiaTheme="minorEastAsia" w:hAnsi="Times New Roman" w:cs="Times New Roman"/>
          <w:sz w:val="24"/>
          <w:szCs w:val="24"/>
        </w:rPr>
      </w:pPr>
      <w:hyperlink r:id="rId133" w:history="1">
        <w:r w:rsidR="006B3EE2" w:rsidRPr="00424830">
          <w:rPr>
            <w:rStyle w:val="Hyperlink"/>
            <w:rFonts w:ascii="Times New Roman" w:eastAsiaTheme="minorEastAsia" w:hAnsi="Times New Roman" w:cs="Times New Roman"/>
            <w:sz w:val="24"/>
            <w:szCs w:val="24"/>
          </w:rPr>
          <w:t>http://dilbert.fhda.edu/curriculum/</w:t>
        </w:r>
      </w:hyperlink>
      <w:r w:rsidR="006B3EE2">
        <w:rPr>
          <w:rFonts w:ascii="Times New Roman" w:eastAsiaTheme="minorEastAsia" w:hAnsi="Times New Roman" w:cs="Times New Roman"/>
          <w:sz w:val="24"/>
          <w:szCs w:val="24"/>
        </w:rPr>
        <w:t xml:space="preserve"> </w:t>
      </w:r>
    </w:p>
    <w:p w14:paraId="699BBCC9" w14:textId="77777777" w:rsidR="000D4D42" w:rsidRPr="009B5FDF" w:rsidRDefault="000D4D42" w:rsidP="000F2487">
      <w:pPr>
        <w:spacing w:line="276" w:lineRule="auto"/>
        <w:ind w:left="720"/>
        <w:rPr>
          <w:rFonts w:ascii="Times New Roman" w:eastAsiaTheme="minorEastAsia" w:hAnsi="Times New Roman" w:cs="Times New Roman"/>
          <w:sz w:val="24"/>
          <w:szCs w:val="24"/>
        </w:rPr>
      </w:pPr>
    </w:p>
    <w:p w14:paraId="1883DF29" w14:textId="77777777" w:rsidR="00232BDF" w:rsidRPr="009B5FDF" w:rsidRDefault="00232BDF">
      <w:pPr>
        <w:rPr>
          <w:rFonts w:ascii="Times New Roman" w:eastAsia="Calibri" w:hAnsi="Times New Roman" w:cs="Times New Roman"/>
          <w:b/>
          <w:bCs/>
          <w:sz w:val="24"/>
          <w:szCs w:val="24"/>
        </w:rPr>
      </w:pPr>
    </w:p>
    <w:p w14:paraId="6EB11E65" w14:textId="5AEF4C1B" w:rsidR="006B3EE2" w:rsidRPr="000D4D42" w:rsidRDefault="000D4D42" w:rsidP="000D4D42">
      <w:pPr>
        <w:widowControl/>
        <w:spacing w:after="200" w:line="276" w:lineRule="auto"/>
        <w:rPr>
          <w:rFonts w:ascii="Times New Roman" w:eastAsia="Calibri" w:hAnsi="Times New Roman" w:cs="Times New Roman"/>
          <w:b/>
          <w:sz w:val="24"/>
          <w:szCs w:val="24"/>
        </w:rPr>
      </w:pPr>
      <w:r w:rsidRPr="000D4D42">
        <w:rPr>
          <w:rFonts w:ascii="Times New Roman" w:eastAsia="Times New Roman" w:hAnsi="Times New Roman" w:cs="Times New Roman"/>
          <w:b/>
          <w:bCs/>
          <w:sz w:val="24"/>
          <w:szCs w:val="24"/>
        </w:rPr>
        <w:t>III.A.7 The institution maintains a sufficient number of qualified faculty, which includes full time faculty and may include part time and adjunct faculty, to assure the fulfillment of faculty responsibilities essential to the quality of educational programs and services to achieve institutional mission and purposes. (ER 14)</w:t>
      </w:r>
    </w:p>
    <w:p w14:paraId="75D1206E" w14:textId="77777777" w:rsidR="00232BDF" w:rsidRPr="009B5FDF" w:rsidRDefault="00D0071A" w:rsidP="000D4D42">
      <w:pPr>
        <w:pStyle w:val="BodyText"/>
        <w:ind w:left="720" w:right="268"/>
        <w:rPr>
          <w:rFonts w:ascii="Times New Roman" w:hAnsi="Times New Roman" w:cs="Times New Roman"/>
          <w:sz w:val="24"/>
          <w:szCs w:val="24"/>
        </w:rPr>
      </w:pPr>
      <w:r w:rsidRPr="009B5FDF">
        <w:rPr>
          <w:rFonts w:ascii="Times New Roman" w:eastAsia="Times New Roman" w:hAnsi="Times New Roman" w:cs="Times New Roman"/>
          <w:sz w:val="24"/>
          <w:szCs w:val="24"/>
        </w:rPr>
        <w:lastRenderedPageBreak/>
        <w:t>III.A.7.Q1</w:t>
      </w:r>
      <w:r w:rsidRPr="009B5FDF">
        <w:rPr>
          <w:rFonts w:ascii="Times New Roman" w:eastAsia="Times New Roman" w:hAnsi="Times New Roman" w:cs="Times New Roman"/>
          <w:spacing w:val="22"/>
          <w:sz w:val="24"/>
          <w:szCs w:val="24"/>
        </w:rPr>
        <w:t xml:space="preserve"> </w:t>
      </w:r>
      <w:r w:rsidRPr="009B5FDF">
        <w:rPr>
          <w:rFonts w:ascii="Times New Roman" w:hAnsi="Times New Roman" w:cs="Times New Roman"/>
          <w:sz w:val="24"/>
          <w:szCs w:val="24"/>
        </w:rPr>
        <w:t xml:space="preserve">By what means does the institution </w:t>
      </w:r>
      <w:proofErr w:type="gramStart"/>
      <w:r w:rsidRPr="009B5FDF">
        <w:rPr>
          <w:rFonts w:ascii="Times New Roman" w:hAnsi="Times New Roman" w:cs="Times New Roman"/>
          <w:sz w:val="24"/>
          <w:szCs w:val="24"/>
        </w:rPr>
        <w:t>determine</w:t>
      </w:r>
      <w:proofErr w:type="gramEnd"/>
      <w:r w:rsidRPr="009B5FDF">
        <w:rPr>
          <w:rFonts w:ascii="Times New Roman" w:hAnsi="Times New Roman" w:cs="Times New Roman"/>
          <w:sz w:val="24"/>
          <w:szCs w:val="24"/>
        </w:rPr>
        <w:t xml:space="preserve"> appropriate staffing levels for each program and service?</w:t>
      </w:r>
    </w:p>
    <w:p w14:paraId="27FFD423" w14:textId="77777777" w:rsidR="00232BDF" w:rsidRPr="009B5FDF" w:rsidRDefault="00D0071A" w:rsidP="000D4D42">
      <w:pPr>
        <w:pStyle w:val="BodyText"/>
        <w:ind w:left="720" w:right="328"/>
        <w:rPr>
          <w:rFonts w:ascii="Times New Roman" w:hAnsi="Times New Roman" w:cs="Times New Roman"/>
          <w:sz w:val="24"/>
          <w:szCs w:val="24"/>
        </w:rPr>
      </w:pPr>
      <w:r w:rsidRPr="009B5FDF">
        <w:rPr>
          <w:rFonts w:ascii="Times New Roman" w:hAnsi="Times New Roman" w:cs="Times New Roman"/>
          <w:sz w:val="24"/>
          <w:szCs w:val="24"/>
        </w:rPr>
        <w:t>III.A.7.Q2 By what means does the institution determine appropriate staffing levels for each program and service involved in the offering of programs and courses in DE/CE mode?</w:t>
      </w:r>
    </w:p>
    <w:p w14:paraId="6CEE02CE" w14:textId="77777777" w:rsidR="00232BDF" w:rsidRPr="009B5FDF" w:rsidRDefault="00D0071A" w:rsidP="000D4D42">
      <w:pPr>
        <w:pStyle w:val="BodyText"/>
        <w:ind w:left="720" w:right="268"/>
        <w:rPr>
          <w:rFonts w:ascii="Times New Roman" w:hAnsi="Times New Roman" w:cs="Times New Roman"/>
          <w:sz w:val="24"/>
          <w:szCs w:val="24"/>
        </w:rPr>
      </w:pPr>
      <w:r w:rsidRPr="009B5FDF">
        <w:rPr>
          <w:rFonts w:ascii="Times New Roman" w:hAnsi="Times New Roman" w:cs="Times New Roman"/>
          <w:sz w:val="24"/>
          <w:szCs w:val="24"/>
        </w:rPr>
        <w:t>III.A.7.Q3 How does the institution decide on the organization of administrative and support staffing for DE/CE mode?</w:t>
      </w:r>
    </w:p>
    <w:p w14:paraId="13048330" w14:textId="1B5AE4D0" w:rsidR="00232BDF" w:rsidRDefault="44B2359F" w:rsidP="000D4D42">
      <w:pPr>
        <w:pStyle w:val="BodyText"/>
        <w:ind w:left="720" w:right="268"/>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III.A.7 Q4 </w:t>
      </w:r>
      <w:proofErr w:type="gramStart"/>
      <w:r w:rsidRPr="009B5FDF">
        <w:rPr>
          <w:rFonts w:ascii="Times New Roman" w:eastAsia="Times New Roman" w:hAnsi="Times New Roman" w:cs="Times New Roman"/>
          <w:sz w:val="24"/>
          <w:szCs w:val="24"/>
        </w:rPr>
        <w:t>How</w:t>
      </w:r>
      <w:proofErr w:type="gramEnd"/>
      <w:r w:rsidRPr="009B5FDF">
        <w:rPr>
          <w:rFonts w:ascii="Times New Roman" w:eastAsia="Times New Roman" w:hAnsi="Times New Roman" w:cs="Times New Roman"/>
          <w:sz w:val="24"/>
          <w:szCs w:val="24"/>
        </w:rPr>
        <w:t xml:space="preserve"> effectively does the number and organization of the institution’s personnel work to support its DE/CE programs and services? How does the institution evaluate this effectiveness?</w:t>
      </w:r>
    </w:p>
    <w:p w14:paraId="555EFF1D" w14:textId="77777777" w:rsidR="00814D10" w:rsidRPr="009B5FDF" w:rsidRDefault="00814D10" w:rsidP="003E6F64">
      <w:pPr>
        <w:pStyle w:val="BodyText"/>
        <w:ind w:right="268"/>
        <w:rPr>
          <w:rFonts w:ascii="Times New Roman" w:eastAsia="Times New Roman" w:hAnsi="Times New Roman" w:cs="Times New Roman"/>
          <w:sz w:val="24"/>
          <w:szCs w:val="24"/>
        </w:rPr>
      </w:pPr>
    </w:p>
    <w:p w14:paraId="120487BB" w14:textId="53B8CC3C" w:rsidR="44B2359F" w:rsidRPr="009B5FDF" w:rsidRDefault="44B2359F" w:rsidP="44B2359F">
      <w:pPr>
        <w:pStyle w:val="BodyText"/>
        <w:spacing w:line="292" w:lineRule="auto"/>
        <w:ind w:right="698"/>
        <w:rPr>
          <w:rFonts w:ascii="Times New Roman" w:hAnsi="Times New Roman" w:cs="Times New Roman"/>
          <w:b/>
          <w:bCs/>
          <w:sz w:val="24"/>
          <w:szCs w:val="24"/>
        </w:rPr>
      </w:pPr>
    </w:p>
    <w:p w14:paraId="51E1D4BD" w14:textId="778FA8F0" w:rsidR="00232BDF" w:rsidRPr="009B5FDF" w:rsidRDefault="44B2359F" w:rsidP="00814D10">
      <w:pPr>
        <w:pStyle w:val="BodyText"/>
        <w:tabs>
          <w:tab w:val="left" w:pos="673"/>
        </w:tabs>
        <w:spacing w:line="276" w:lineRule="auto"/>
        <w:ind w:right="698"/>
        <w:rPr>
          <w:rFonts w:ascii="Times New Roman" w:hAnsi="Times New Roman" w:cs="Times New Roman"/>
          <w:sz w:val="24"/>
          <w:szCs w:val="24"/>
        </w:rPr>
      </w:pPr>
      <w:r w:rsidRPr="009B5FDF">
        <w:rPr>
          <w:rFonts w:ascii="Times New Roman" w:hAnsi="Times New Roman" w:cs="Times New Roman"/>
          <w:b/>
          <w:bCs/>
          <w:sz w:val="24"/>
          <w:szCs w:val="24"/>
        </w:rPr>
        <w:t>Description</w:t>
      </w:r>
    </w:p>
    <w:p w14:paraId="495D13B0" w14:textId="1315B2C8" w:rsidR="00232BDF" w:rsidRPr="009B5FDF" w:rsidRDefault="00D0071A" w:rsidP="00814D10">
      <w:pPr>
        <w:pStyle w:val="BodyText"/>
        <w:tabs>
          <w:tab w:val="left" w:pos="673"/>
        </w:tabs>
        <w:spacing w:line="276" w:lineRule="auto"/>
        <w:ind w:right="698"/>
        <w:rPr>
          <w:rFonts w:ascii="Times New Roman" w:hAnsi="Times New Roman" w:cs="Times New Roman"/>
          <w:sz w:val="24"/>
          <w:szCs w:val="24"/>
        </w:rPr>
      </w:pPr>
      <w:r w:rsidRPr="009B5FDF">
        <w:rPr>
          <w:rFonts w:ascii="Times New Roman" w:hAnsi="Times New Roman" w:cs="Times New Roman"/>
          <w:sz w:val="24"/>
          <w:szCs w:val="24"/>
        </w:rPr>
        <w:t>The institution determines appropriate staffing levels for each program and service.  The program review process is a constant means of self assessing each department or division's performance and ongoing needs; in addition to assessing past or current accomplishments, the process assists in identifying current and future needs as well as providing a framework for development when funding become</w:t>
      </w:r>
      <w:r w:rsidR="00DC05A7" w:rsidRPr="009B5FDF">
        <w:rPr>
          <w:rFonts w:ascii="Times New Roman" w:hAnsi="Times New Roman" w:cs="Times New Roman"/>
          <w:sz w:val="24"/>
          <w:szCs w:val="24"/>
        </w:rPr>
        <w:t>s</w:t>
      </w:r>
      <w:r w:rsidR="00B44CD5">
        <w:rPr>
          <w:rFonts w:ascii="Times New Roman" w:hAnsi="Times New Roman" w:cs="Times New Roman"/>
          <w:sz w:val="24"/>
          <w:szCs w:val="24"/>
        </w:rPr>
        <w:t xml:space="preserve"> available.  (</w:t>
      </w:r>
      <w:r w:rsidR="00B44CD5" w:rsidRPr="00B44CD5">
        <w:rPr>
          <w:rFonts w:ascii="Times New Roman" w:hAnsi="Times New Roman" w:cs="Times New Roman"/>
          <w:sz w:val="24"/>
          <w:szCs w:val="24"/>
        </w:rPr>
        <w:t>In</w:t>
      </w:r>
      <w:r w:rsidR="00B44CD5">
        <w:rPr>
          <w:rFonts w:ascii="Times New Roman" w:hAnsi="Times New Roman" w:cs="Times New Roman"/>
          <w:sz w:val="24"/>
          <w:szCs w:val="24"/>
        </w:rPr>
        <w:t xml:space="preserve">structional PBT program Reviews; </w:t>
      </w:r>
      <w:hyperlink r:id="rId134" w:history="1">
        <w:r w:rsidR="00B44CD5" w:rsidRPr="005A5ED3">
          <w:rPr>
            <w:rStyle w:val="Hyperlink"/>
            <w:rFonts w:ascii="Times New Roman" w:hAnsi="Times New Roman" w:cs="Times New Roman"/>
            <w:sz w:val="24"/>
            <w:szCs w:val="24"/>
          </w:rPr>
          <w:t>http://www.deanza.edu/gov/IPBT/program_review_files.html</w:t>
        </w:r>
      </w:hyperlink>
      <w:r w:rsidR="00B44CD5">
        <w:rPr>
          <w:rFonts w:ascii="Times New Roman" w:hAnsi="Times New Roman" w:cs="Times New Roman"/>
          <w:sz w:val="24"/>
          <w:szCs w:val="24"/>
        </w:rPr>
        <w:t xml:space="preserve">, </w:t>
      </w:r>
      <w:r w:rsidR="00B44CD5" w:rsidRPr="00B44CD5">
        <w:rPr>
          <w:rFonts w:ascii="Times New Roman" w:hAnsi="Times New Roman" w:cs="Times New Roman"/>
          <w:sz w:val="24"/>
          <w:szCs w:val="24"/>
        </w:rPr>
        <w:t>Stude</w:t>
      </w:r>
      <w:r w:rsidR="00B44CD5">
        <w:rPr>
          <w:rFonts w:ascii="Times New Roman" w:hAnsi="Times New Roman" w:cs="Times New Roman"/>
          <w:sz w:val="24"/>
          <w:szCs w:val="24"/>
        </w:rPr>
        <w:t xml:space="preserve">nt Services PBT program reviews; </w:t>
      </w:r>
      <w:hyperlink r:id="rId135" w:history="1">
        <w:r w:rsidR="00B44CD5" w:rsidRPr="005A5ED3">
          <w:rPr>
            <w:rStyle w:val="Hyperlink"/>
            <w:rFonts w:ascii="Times New Roman" w:hAnsi="Times New Roman" w:cs="Times New Roman"/>
            <w:sz w:val="24"/>
            <w:szCs w:val="24"/>
          </w:rPr>
          <w:t>http://www.deanza.edu/gov/SSPBT/ProgramReview.html</w:t>
        </w:r>
      </w:hyperlink>
      <w:r w:rsidR="00B44CD5">
        <w:rPr>
          <w:rFonts w:ascii="Times New Roman" w:hAnsi="Times New Roman" w:cs="Times New Roman"/>
          <w:sz w:val="24"/>
          <w:szCs w:val="24"/>
        </w:rPr>
        <w:t xml:space="preserve">, </w:t>
      </w:r>
      <w:r w:rsidR="00B44CD5" w:rsidRPr="00B44CD5">
        <w:rPr>
          <w:rFonts w:ascii="Times New Roman" w:hAnsi="Times New Roman" w:cs="Times New Roman"/>
          <w:sz w:val="24"/>
          <w:szCs w:val="24"/>
        </w:rPr>
        <w:t>Finance and College</w:t>
      </w:r>
      <w:r w:rsidR="00B44CD5">
        <w:rPr>
          <w:rFonts w:ascii="Times New Roman" w:hAnsi="Times New Roman" w:cs="Times New Roman"/>
          <w:sz w:val="24"/>
          <w:szCs w:val="24"/>
        </w:rPr>
        <w:t xml:space="preserve"> Operations PBT program reviews; </w:t>
      </w:r>
      <w:hyperlink r:id="rId136" w:history="1">
        <w:r w:rsidR="00B44CD5" w:rsidRPr="005A5ED3">
          <w:rPr>
            <w:rStyle w:val="Hyperlink"/>
            <w:rFonts w:ascii="Times New Roman" w:hAnsi="Times New Roman" w:cs="Times New Roman"/>
            <w:sz w:val="24"/>
            <w:szCs w:val="24"/>
          </w:rPr>
          <w:t>http://www.deanza.edu/gov/ERCOPBT/ProgReviews.html</w:t>
        </w:r>
      </w:hyperlink>
      <w:r w:rsidRPr="009B5FDF">
        <w:rPr>
          <w:rFonts w:ascii="Times New Roman" w:hAnsi="Times New Roman" w:cs="Times New Roman"/>
          <w:sz w:val="24"/>
          <w:szCs w:val="24"/>
        </w:rPr>
        <w:t>) (III.A.7.Q1)</w:t>
      </w:r>
    </w:p>
    <w:p w14:paraId="76A14C7D" w14:textId="5ED5DC05" w:rsidR="05B94856" w:rsidRPr="009B5FDF" w:rsidRDefault="05B94856" w:rsidP="00814D10">
      <w:pPr>
        <w:pStyle w:val="BodyText"/>
        <w:spacing w:line="276" w:lineRule="auto"/>
        <w:ind w:right="698"/>
        <w:rPr>
          <w:rFonts w:ascii="Times New Roman" w:hAnsi="Times New Roman" w:cs="Times New Roman"/>
          <w:sz w:val="24"/>
          <w:szCs w:val="24"/>
        </w:rPr>
      </w:pPr>
    </w:p>
    <w:p w14:paraId="4E1F0A62" w14:textId="093A88B1" w:rsidR="68BDF892" w:rsidRPr="009B5FDF" w:rsidRDefault="05B94856" w:rsidP="00814D10">
      <w:pPr>
        <w:pStyle w:val="BodyText"/>
        <w:spacing w:line="276" w:lineRule="auto"/>
        <w:ind w:left="101" w:right="691"/>
        <w:rPr>
          <w:rFonts w:ascii="Times New Roman" w:eastAsiaTheme="minorEastAsia" w:hAnsi="Times New Roman" w:cs="Times New Roman"/>
          <w:sz w:val="24"/>
          <w:szCs w:val="24"/>
        </w:rPr>
      </w:pPr>
      <w:r w:rsidRPr="009B5FDF">
        <w:rPr>
          <w:rFonts w:ascii="Times New Roman" w:hAnsi="Times New Roman" w:cs="Times New Roman"/>
          <w:sz w:val="24"/>
          <w:szCs w:val="24"/>
        </w:rPr>
        <w:t>The institution determines appropriate staffing levels for each program and service involved in the offering of pr</w:t>
      </w:r>
      <w:r w:rsidR="00DA4AFC" w:rsidRPr="009B5FDF">
        <w:rPr>
          <w:rFonts w:ascii="Times New Roman" w:hAnsi="Times New Roman" w:cs="Times New Roman"/>
          <w:sz w:val="24"/>
          <w:szCs w:val="24"/>
        </w:rPr>
        <w:t>ograms and courses in distance education</w:t>
      </w:r>
      <w:r w:rsidRPr="009B5FDF">
        <w:rPr>
          <w:rFonts w:ascii="Times New Roman" w:hAnsi="Times New Roman" w:cs="Times New Roman"/>
          <w:sz w:val="24"/>
          <w:szCs w:val="24"/>
        </w:rPr>
        <w:t xml:space="preserve">.  The </w:t>
      </w:r>
      <w:r w:rsidRPr="009B5FDF">
        <w:rPr>
          <w:rFonts w:ascii="Times New Roman" w:eastAsiaTheme="minorEastAsia" w:hAnsi="Times New Roman" w:cs="Times New Roman"/>
          <w:sz w:val="24"/>
          <w:szCs w:val="24"/>
        </w:rPr>
        <w:t>Program Review process is used to request additional fulltime headcount</w:t>
      </w:r>
      <w:r w:rsidR="00DA4AFC" w:rsidRPr="009B5FDF">
        <w:rPr>
          <w:rFonts w:ascii="Times New Roman" w:eastAsiaTheme="minorEastAsia" w:hAnsi="Times New Roman" w:cs="Times New Roman"/>
          <w:sz w:val="24"/>
          <w:szCs w:val="24"/>
        </w:rPr>
        <w:t xml:space="preserve"> for all applicable departmental areas</w:t>
      </w:r>
      <w:r w:rsidRPr="009B5FDF">
        <w:rPr>
          <w:rFonts w:ascii="Times New Roman" w:eastAsiaTheme="minorEastAsia" w:hAnsi="Times New Roman" w:cs="Times New Roman"/>
          <w:sz w:val="24"/>
          <w:szCs w:val="24"/>
        </w:rPr>
        <w:t>.  The Division Deans in conjunction with the Department Chairs will determine the appropriate level of staffing for online versus on-campus courses for a department based on student demand.  Demand for online courses continues to grow at the college. The need for part time faculty may a</w:t>
      </w:r>
      <w:r w:rsidR="00B44CD5">
        <w:rPr>
          <w:rFonts w:ascii="Times New Roman" w:eastAsiaTheme="minorEastAsia" w:hAnsi="Times New Roman" w:cs="Times New Roman"/>
          <w:sz w:val="24"/>
          <w:szCs w:val="24"/>
        </w:rPr>
        <w:t>lso arise from this analysis. (</w:t>
      </w:r>
      <w:r w:rsidR="00B44CD5" w:rsidRPr="00B44CD5">
        <w:rPr>
          <w:rFonts w:ascii="Times New Roman" w:eastAsiaTheme="minorEastAsia" w:hAnsi="Times New Roman" w:cs="Times New Roman"/>
          <w:sz w:val="24"/>
          <w:szCs w:val="24"/>
        </w:rPr>
        <w:t>Instructi</w:t>
      </w:r>
      <w:r w:rsidR="00B44CD5">
        <w:rPr>
          <w:rFonts w:ascii="Times New Roman" w:eastAsiaTheme="minorEastAsia" w:hAnsi="Times New Roman" w:cs="Times New Roman"/>
          <w:sz w:val="24"/>
          <w:szCs w:val="24"/>
        </w:rPr>
        <w:t xml:space="preserve">onal PBT program Reviews; </w:t>
      </w:r>
      <w:hyperlink r:id="rId137" w:history="1">
        <w:r w:rsidR="00B44CD5" w:rsidRPr="005A5ED3">
          <w:rPr>
            <w:rStyle w:val="Hyperlink"/>
            <w:rFonts w:ascii="Times New Roman" w:eastAsiaTheme="minorEastAsia" w:hAnsi="Times New Roman" w:cs="Times New Roman"/>
            <w:sz w:val="24"/>
            <w:szCs w:val="24"/>
          </w:rPr>
          <w:t>http://www.deanza.edu/gov/IPBT/program_review_files.html</w:t>
        </w:r>
      </w:hyperlink>
      <w:r w:rsidRPr="009B5FDF">
        <w:rPr>
          <w:rFonts w:ascii="Times New Roman" w:eastAsiaTheme="minorEastAsia" w:hAnsi="Times New Roman" w:cs="Times New Roman"/>
          <w:sz w:val="24"/>
          <w:szCs w:val="24"/>
        </w:rPr>
        <w:t>) (III.A.7.Q2)</w:t>
      </w:r>
    </w:p>
    <w:p w14:paraId="6E75089E" w14:textId="767A5BA8" w:rsidR="68BDF892" w:rsidRPr="009B5FDF" w:rsidRDefault="68BDF892" w:rsidP="00814D10">
      <w:pPr>
        <w:spacing w:line="276" w:lineRule="auto"/>
        <w:rPr>
          <w:rFonts w:ascii="Times New Roman" w:eastAsiaTheme="minorEastAsia" w:hAnsi="Times New Roman" w:cs="Times New Roman"/>
          <w:sz w:val="24"/>
          <w:szCs w:val="24"/>
        </w:rPr>
      </w:pPr>
    </w:p>
    <w:p w14:paraId="754607D1" w14:textId="5FEF6374" w:rsidR="00DA4AFC" w:rsidRPr="009B5FDF" w:rsidRDefault="00C000FB" w:rsidP="00814D10">
      <w:pPr>
        <w:pStyle w:val="BodyText"/>
        <w:spacing w:line="276" w:lineRule="auto"/>
        <w:ind w:right="268"/>
        <w:rPr>
          <w:rFonts w:ascii="Times New Roman" w:eastAsiaTheme="minorEastAsia" w:hAnsi="Times New Roman" w:cs="Times New Roman"/>
          <w:sz w:val="24"/>
          <w:szCs w:val="24"/>
        </w:rPr>
      </w:pPr>
      <w:r w:rsidRPr="009B5FDF">
        <w:rPr>
          <w:rFonts w:ascii="Times New Roman" w:hAnsi="Times New Roman" w:cs="Times New Roman"/>
          <w:sz w:val="24"/>
          <w:szCs w:val="24"/>
        </w:rPr>
        <w:t>The institution determines</w:t>
      </w:r>
      <w:r w:rsidR="00DA4AFC" w:rsidRPr="009B5FDF">
        <w:rPr>
          <w:rFonts w:ascii="Times New Roman" w:hAnsi="Times New Roman" w:cs="Times New Roman"/>
          <w:sz w:val="24"/>
          <w:szCs w:val="24"/>
        </w:rPr>
        <w:t xml:space="preserve"> </w:t>
      </w:r>
      <w:r w:rsidRPr="009B5FDF">
        <w:rPr>
          <w:rFonts w:ascii="Times New Roman" w:hAnsi="Times New Roman" w:cs="Times New Roman"/>
          <w:sz w:val="24"/>
          <w:szCs w:val="24"/>
        </w:rPr>
        <w:t>the level and o</w:t>
      </w:r>
      <w:r w:rsidR="00DA4AFC" w:rsidRPr="009B5FDF">
        <w:rPr>
          <w:rFonts w:ascii="Times New Roman" w:hAnsi="Times New Roman" w:cs="Times New Roman"/>
          <w:sz w:val="24"/>
          <w:szCs w:val="24"/>
        </w:rPr>
        <w:t>rganization of administrativ</w:t>
      </w:r>
      <w:r w:rsidRPr="009B5FDF">
        <w:rPr>
          <w:rFonts w:ascii="Times New Roman" w:hAnsi="Times New Roman" w:cs="Times New Roman"/>
          <w:sz w:val="24"/>
          <w:szCs w:val="24"/>
        </w:rPr>
        <w:t>e and support staffing for distance education</w:t>
      </w:r>
      <w:r w:rsidR="00DA4AFC" w:rsidRPr="009B5FDF">
        <w:rPr>
          <w:rFonts w:ascii="Times New Roman" w:hAnsi="Times New Roman" w:cs="Times New Roman"/>
          <w:sz w:val="24"/>
          <w:szCs w:val="24"/>
        </w:rPr>
        <w:t xml:space="preserve"> </w:t>
      </w:r>
      <w:r w:rsidRPr="009B5FDF">
        <w:rPr>
          <w:rFonts w:ascii="Times New Roman" w:hAnsi="Times New Roman" w:cs="Times New Roman"/>
          <w:sz w:val="24"/>
          <w:szCs w:val="24"/>
        </w:rPr>
        <w:t>using the program review process.  In addition, in Spring 2015 the college submitted a Substan</w:t>
      </w:r>
      <w:r w:rsidR="00D46AF2" w:rsidRPr="009B5FDF">
        <w:rPr>
          <w:rFonts w:ascii="Times New Roman" w:hAnsi="Times New Roman" w:cs="Times New Roman"/>
          <w:sz w:val="24"/>
          <w:szCs w:val="24"/>
        </w:rPr>
        <w:t xml:space="preserve">tive Change Proposal </w:t>
      </w:r>
      <w:r w:rsidR="00EB08B5" w:rsidRPr="009B5FDF">
        <w:rPr>
          <w:rFonts w:ascii="Times New Roman" w:hAnsi="Times New Roman" w:cs="Times New Roman"/>
          <w:sz w:val="24"/>
          <w:szCs w:val="24"/>
        </w:rPr>
        <w:t>that further eval</w:t>
      </w:r>
      <w:r w:rsidRPr="009B5FDF">
        <w:rPr>
          <w:rFonts w:ascii="Times New Roman" w:hAnsi="Times New Roman" w:cs="Times New Roman"/>
          <w:sz w:val="24"/>
          <w:szCs w:val="24"/>
        </w:rPr>
        <w:t>uated the current status and future needs of its online education offerings.</w:t>
      </w:r>
      <w:r w:rsidR="00EB08B5" w:rsidRPr="009B5FDF">
        <w:rPr>
          <w:rFonts w:ascii="Times New Roman" w:hAnsi="Times New Roman" w:cs="Times New Roman"/>
          <w:sz w:val="24"/>
          <w:szCs w:val="24"/>
        </w:rPr>
        <w:t xml:space="preserve">  In particular, the support needs in addition to instructional requirements were analyzed and evaluated to ensure that the online instruction opportunities would meet the same high standards as traditional on campus courses.</w:t>
      </w:r>
      <w:r w:rsidRPr="009B5FDF">
        <w:rPr>
          <w:rFonts w:ascii="Times New Roman" w:hAnsi="Times New Roman" w:cs="Times New Roman"/>
          <w:sz w:val="24"/>
          <w:szCs w:val="24"/>
        </w:rPr>
        <w:t xml:space="preserve"> </w:t>
      </w:r>
      <w:r w:rsidR="00B44CD5">
        <w:rPr>
          <w:rFonts w:ascii="Times New Roman" w:eastAsiaTheme="minorEastAsia" w:hAnsi="Times New Roman" w:cs="Times New Roman"/>
          <w:sz w:val="24"/>
          <w:szCs w:val="24"/>
        </w:rPr>
        <w:t xml:space="preserve">(Substantive Change Proposal; </w:t>
      </w:r>
      <w:hyperlink r:id="rId138" w:history="1">
        <w:r w:rsidR="00B44CD5" w:rsidRPr="005A5ED3">
          <w:rPr>
            <w:rStyle w:val="Hyperlink"/>
            <w:rFonts w:ascii="Times New Roman" w:eastAsiaTheme="minorEastAsia" w:hAnsi="Times New Roman" w:cs="Times New Roman"/>
            <w:sz w:val="24"/>
            <w:szCs w:val="24"/>
          </w:rPr>
          <w:t>http://www.deanza.edu/accreditation/Substantive_Change_Proposal_to_Board.pdf</w:t>
        </w:r>
      </w:hyperlink>
      <w:r w:rsidRPr="009B5FDF">
        <w:rPr>
          <w:rFonts w:ascii="Times New Roman" w:eastAsiaTheme="minorEastAsia" w:hAnsi="Times New Roman" w:cs="Times New Roman"/>
          <w:sz w:val="24"/>
          <w:szCs w:val="24"/>
        </w:rPr>
        <w:t>)</w:t>
      </w:r>
      <w:r w:rsidR="00EB08B5" w:rsidRPr="009B5FDF">
        <w:rPr>
          <w:rFonts w:ascii="Times New Roman" w:eastAsiaTheme="minorEastAsia" w:hAnsi="Times New Roman" w:cs="Times New Roman"/>
          <w:sz w:val="24"/>
          <w:szCs w:val="24"/>
        </w:rPr>
        <w:t xml:space="preserve"> </w:t>
      </w:r>
      <w:r w:rsidRPr="009B5FDF">
        <w:rPr>
          <w:rFonts w:ascii="Times New Roman" w:eastAsiaTheme="minorEastAsia" w:hAnsi="Times New Roman" w:cs="Times New Roman"/>
          <w:sz w:val="24"/>
          <w:szCs w:val="24"/>
        </w:rPr>
        <w:lastRenderedPageBreak/>
        <w:t>(III.A.7.Q3)</w:t>
      </w:r>
    </w:p>
    <w:p w14:paraId="6F63FC29" w14:textId="77777777" w:rsidR="00C000FB" w:rsidRPr="009B5FDF" w:rsidRDefault="00C000FB" w:rsidP="00814D10">
      <w:pPr>
        <w:pStyle w:val="BodyText"/>
        <w:spacing w:line="276" w:lineRule="auto"/>
        <w:ind w:right="268"/>
        <w:rPr>
          <w:rFonts w:ascii="Times New Roman" w:hAnsi="Times New Roman" w:cs="Times New Roman"/>
          <w:sz w:val="24"/>
          <w:szCs w:val="24"/>
        </w:rPr>
      </w:pPr>
    </w:p>
    <w:p w14:paraId="721E30F2" w14:textId="0CB0DB89" w:rsidR="68BDF892" w:rsidRPr="00CD51DF" w:rsidRDefault="00EB08B5" w:rsidP="00814D10">
      <w:pPr>
        <w:pStyle w:val="BodyText"/>
        <w:spacing w:line="276" w:lineRule="auto"/>
        <w:ind w:right="268"/>
        <w:rPr>
          <w:rFonts w:ascii="Times New Roman" w:hAnsi="Times New Roman" w:cs="Times New Roman"/>
          <w:sz w:val="24"/>
          <w:szCs w:val="24"/>
        </w:rPr>
      </w:pPr>
      <w:r w:rsidRPr="009B5FDF">
        <w:rPr>
          <w:rFonts w:ascii="Times New Roman" w:eastAsia="Times New Roman" w:hAnsi="Times New Roman" w:cs="Times New Roman"/>
          <w:sz w:val="24"/>
          <w:szCs w:val="24"/>
        </w:rPr>
        <w:t>The</w:t>
      </w:r>
      <w:r w:rsidR="00DA4AFC" w:rsidRPr="009B5FDF">
        <w:rPr>
          <w:rFonts w:ascii="Times New Roman" w:eastAsia="Times New Roman" w:hAnsi="Times New Roman" w:cs="Times New Roman"/>
          <w:sz w:val="24"/>
          <w:szCs w:val="24"/>
        </w:rPr>
        <w:t xml:space="preserve"> number and organization of the institution’s personnel work </w:t>
      </w:r>
      <w:r w:rsidR="001A7DAC" w:rsidRPr="009B5FDF">
        <w:rPr>
          <w:rFonts w:ascii="Times New Roman" w:eastAsia="Times New Roman" w:hAnsi="Times New Roman" w:cs="Times New Roman"/>
          <w:sz w:val="24"/>
          <w:szCs w:val="24"/>
        </w:rPr>
        <w:t xml:space="preserve">needed </w:t>
      </w:r>
      <w:r w:rsidR="00DA4AFC" w:rsidRPr="009B5FDF">
        <w:rPr>
          <w:rFonts w:ascii="Times New Roman" w:eastAsia="Times New Roman" w:hAnsi="Times New Roman" w:cs="Times New Roman"/>
          <w:sz w:val="24"/>
          <w:szCs w:val="24"/>
        </w:rPr>
        <w:t xml:space="preserve">to support its </w:t>
      </w:r>
      <w:r w:rsidR="001A7DAC" w:rsidRPr="009B5FDF">
        <w:rPr>
          <w:rFonts w:ascii="Times New Roman" w:eastAsia="Times New Roman" w:hAnsi="Times New Roman" w:cs="Times New Roman"/>
          <w:sz w:val="24"/>
          <w:szCs w:val="24"/>
        </w:rPr>
        <w:t>distance educ</w:t>
      </w:r>
      <w:r w:rsidR="005D2FE8" w:rsidRPr="009B5FDF">
        <w:rPr>
          <w:rFonts w:ascii="Times New Roman" w:eastAsia="Times New Roman" w:hAnsi="Times New Roman" w:cs="Times New Roman"/>
          <w:sz w:val="24"/>
          <w:szCs w:val="24"/>
        </w:rPr>
        <w:t>a</w:t>
      </w:r>
      <w:r w:rsidR="001A7DAC" w:rsidRPr="009B5FDF">
        <w:rPr>
          <w:rFonts w:ascii="Times New Roman" w:eastAsia="Times New Roman" w:hAnsi="Times New Roman" w:cs="Times New Roman"/>
          <w:sz w:val="24"/>
          <w:szCs w:val="24"/>
        </w:rPr>
        <w:t>tion programs and services is effectively evaluated.</w:t>
      </w:r>
      <w:r w:rsidR="00DA4AFC" w:rsidRPr="009B5FDF">
        <w:rPr>
          <w:rFonts w:ascii="Times New Roman" w:eastAsia="Times New Roman" w:hAnsi="Times New Roman" w:cs="Times New Roman"/>
          <w:sz w:val="24"/>
          <w:szCs w:val="24"/>
        </w:rPr>
        <w:t xml:space="preserve"> </w:t>
      </w:r>
      <w:r w:rsidR="001A7DAC" w:rsidRPr="009B5FDF">
        <w:rPr>
          <w:rFonts w:ascii="Times New Roman" w:eastAsia="Times New Roman" w:hAnsi="Times New Roman" w:cs="Times New Roman"/>
          <w:sz w:val="24"/>
          <w:szCs w:val="24"/>
        </w:rPr>
        <w:t>The campus utilizes</w:t>
      </w:r>
      <w:r w:rsidR="001A7DAC" w:rsidRPr="009B5FDF">
        <w:rPr>
          <w:rFonts w:ascii="Times New Roman" w:hAnsi="Times New Roman" w:cs="Times New Roman"/>
          <w:sz w:val="24"/>
          <w:szCs w:val="24"/>
        </w:rPr>
        <w:t xml:space="preserve"> the program review process and student learning outcomes process to ensure that high standards are set and met in all ar</w:t>
      </w:r>
      <w:r w:rsidR="00B44CD5">
        <w:rPr>
          <w:rFonts w:ascii="Times New Roman" w:hAnsi="Times New Roman" w:cs="Times New Roman"/>
          <w:sz w:val="24"/>
          <w:szCs w:val="24"/>
        </w:rPr>
        <w:t>eas of campus services (</w:t>
      </w:r>
      <w:r w:rsidR="00B44CD5" w:rsidRPr="00B44CD5">
        <w:rPr>
          <w:rFonts w:ascii="Times New Roman" w:hAnsi="Times New Roman" w:cs="Times New Roman"/>
          <w:sz w:val="24"/>
          <w:szCs w:val="24"/>
        </w:rPr>
        <w:t>In</w:t>
      </w:r>
      <w:r w:rsidR="00B44CD5">
        <w:rPr>
          <w:rFonts w:ascii="Times New Roman" w:hAnsi="Times New Roman" w:cs="Times New Roman"/>
          <w:sz w:val="24"/>
          <w:szCs w:val="24"/>
        </w:rPr>
        <w:t xml:space="preserve">structional PBT program Reviews; </w:t>
      </w:r>
      <w:hyperlink r:id="rId139" w:history="1">
        <w:r w:rsidR="00B44CD5" w:rsidRPr="005A5ED3">
          <w:rPr>
            <w:rStyle w:val="Hyperlink"/>
            <w:rFonts w:ascii="Times New Roman" w:hAnsi="Times New Roman" w:cs="Times New Roman"/>
            <w:sz w:val="24"/>
            <w:szCs w:val="24"/>
          </w:rPr>
          <w:t>http://www.deanza.edu/gov/IPBT/program_review_files.html</w:t>
        </w:r>
      </w:hyperlink>
      <w:r w:rsidR="00B44CD5">
        <w:rPr>
          <w:rFonts w:ascii="Times New Roman" w:hAnsi="Times New Roman" w:cs="Times New Roman"/>
          <w:sz w:val="24"/>
          <w:szCs w:val="24"/>
        </w:rPr>
        <w:t xml:space="preserve">, </w:t>
      </w:r>
      <w:r w:rsidR="00B44CD5" w:rsidRPr="00B44CD5">
        <w:rPr>
          <w:rFonts w:ascii="Times New Roman" w:hAnsi="Times New Roman" w:cs="Times New Roman"/>
          <w:sz w:val="24"/>
          <w:szCs w:val="24"/>
        </w:rPr>
        <w:t>Stude</w:t>
      </w:r>
      <w:r w:rsidR="00B44CD5">
        <w:rPr>
          <w:rFonts w:ascii="Times New Roman" w:hAnsi="Times New Roman" w:cs="Times New Roman"/>
          <w:sz w:val="24"/>
          <w:szCs w:val="24"/>
        </w:rPr>
        <w:t xml:space="preserve">nt Services PBT program reviews; </w:t>
      </w:r>
      <w:hyperlink r:id="rId140" w:history="1">
        <w:r w:rsidR="00B44CD5" w:rsidRPr="005A5ED3">
          <w:rPr>
            <w:rStyle w:val="Hyperlink"/>
            <w:rFonts w:ascii="Times New Roman" w:hAnsi="Times New Roman" w:cs="Times New Roman"/>
            <w:sz w:val="24"/>
            <w:szCs w:val="24"/>
          </w:rPr>
          <w:t>http://www.deanza.edu/gov/SSPBT/ProgramReview.html</w:t>
        </w:r>
      </w:hyperlink>
      <w:r w:rsidR="00B44CD5">
        <w:rPr>
          <w:rFonts w:ascii="Times New Roman" w:hAnsi="Times New Roman" w:cs="Times New Roman"/>
          <w:sz w:val="24"/>
          <w:szCs w:val="24"/>
        </w:rPr>
        <w:t xml:space="preserve">, </w:t>
      </w:r>
      <w:r w:rsidR="00B44CD5" w:rsidRPr="00B44CD5">
        <w:rPr>
          <w:rFonts w:ascii="Times New Roman" w:hAnsi="Times New Roman" w:cs="Times New Roman"/>
          <w:sz w:val="24"/>
          <w:szCs w:val="24"/>
        </w:rPr>
        <w:t>Finance and College</w:t>
      </w:r>
      <w:r w:rsidR="00B44CD5">
        <w:rPr>
          <w:rFonts w:ascii="Times New Roman" w:hAnsi="Times New Roman" w:cs="Times New Roman"/>
          <w:sz w:val="24"/>
          <w:szCs w:val="24"/>
        </w:rPr>
        <w:t xml:space="preserve"> Operations PBT program reviews</w:t>
      </w:r>
      <w:r w:rsidR="00CD51DF">
        <w:rPr>
          <w:rFonts w:ascii="Times New Roman" w:hAnsi="Times New Roman" w:cs="Times New Roman"/>
          <w:sz w:val="24"/>
          <w:szCs w:val="24"/>
        </w:rPr>
        <w:t xml:space="preserve">; </w:t>
      </w:r>
      <w:hyperlink r:id="rId141" w:history="1">
        <w:r w:rsidR="00CD51DF" w:rsidRPr="005A5ED3">
          <w:rPr>
            <w:rStyle w:val="Hyperlink"/>
            <w:rFonts w:ascii="Times New Roman" w:hAnsi="Times New Roman" w:cs="Times New Roman"/>
            <w:sz w:val="24"/>
            <w:szCs w:val="24"/>
          </w:rPr>
          <w:t>http://www.deanza.edu/gov/ERCOPBT/ProgReviews.html</w:t>
        </w:r>
      </w:hyperlink>
      <w:r w:rsidR="00CD51DF">
        <w:rPr>
          <w:rFonts w:ascii="Times New Roman" w:hAnsi="Times New Roman" w:cs="Times New Roman"/>
          <w:sz w:val="24"/>
          <w:szCs w:val="24"/>
        </w:rPr>
        <w:t xml:space="preserve">, Student Learning Outcomes; </w:t>
      </w:r>
      <w:hyperlink r:id="rId142" w:history="1">
        <w:r w:rsidR="00CD51DF" w:rsidRPr="005A5ED3">
          <w:rPr>
            <w:rStyle w:val="Hyperlink"/>
            <w:rFonts w:ascii="Times New Roman" w:hAnsi="Times New Roman" w:cs="Times New Roman"/>
            <w:sz w:val="24"/>
            <w:szCs w:val="24"/>
          </w:rPr>
          <w:t>http://www.deanza.edu/slo/</w:t>
        </w:r>
      </w:hyperlink>
      <w:r w:rsidR="001A7DAC" w:rsidRPr="009B5FDF">
        <w:rPr>
          <w:rFonts w:ascii="Times New Roman" w:hAnsi="Times New Roman" w:cs="Times New Roman"/>
          <w:sz w:val="24"/>
          <w:szCs w:val="24"/>
        </w:rPr>
        <w:t xml:space="preserve">).  In addition, in Spring 2015 the college submitted a Substantive Change Proposal that further evaluated the current status and future needs of its online education offerings.  In particular, the support needs in addition to instructional requirements were analyzed and evaluated to ensure that the online instruction opportunities would meet the same high standards as traditional on campus courses. </w:t>
      </w:r>
      <w:r w:rsidR="00CD51DF">
        <w:rPr>
          <w:rFonts w:ascii="Times New Roman" w:eastAsiaTheme="minorEastAsia" w:hAnsi="Times New Roman" w:cs="Times New Roman"/>
          <w:sz w:val="24"/>
          <w:szCs w:val="24"/>
        </w:rPr>
        <w:t>(</w:t>
      </w:r>
      <w:r w:rsidR="00CD51DF" w:rsidRPr="00CD51DF">
        <w:rPr>
          <w:rFonts w:ascii="Times New Roman" w:eastAsiaTheme="minorEastAsia" w:hAnsi="Times New Roman" w:cs="Times New Roman"/>
          <w:sz w:val="24"/>
          <w:szCs w:val="24"/>
        </w:rPr>
        <w:t>Substantive Change Pro</w:t>
      </w:r>
      <w:r w:rsidR="00CD51DF">
        <w:rPr>
          <w:rFonts w:ascii="Times New Roman" w:eastAsiaTheme="minorEastAsia" w:hAnsi="Times New Roman" w:cs="Times New Roman"/>
          <w:sz w:val="24"/>
          <w:szCs w:val="24"/>
        </w:rPr>
        <w:t xml:space="preserve">posal; </w:t>
      </w:r>
      <w:hyperlink r:id="rId143" w:history="1">
        <w:r w:rsidR="00CD51DF" w:rsidRPr="005A5ED3">
          <w:rPr>
            <w:rStyle w:val="Hyperlink"/>
            <w:rFonts w:ascii="Times New Roman" w:eastAsiaTheme="minorEastAsia" w:hAnsi="Times New Roman" w:cs="Times New Roman"/>
            <w:sz w:val="24"/>
            <w:szCs w:val="24"/>
          </w:rPr>
          <w:t>http://www.deanza.edu/accreditation/Substantive_Change_Proposal_to_Board.pdf</w:t>
        </w:r>
      </w:hyperlink>
      <w:r w:rsidR="001A7DAC" w:rsidRPr="009B5FDF">
        <w:rPr>
          <w:rFonts w:ascii="Times New Roman" w:eastAsiaTheme="minorEastAsia" w:hAnsi="Times New Roman" w:cs="Times New Roman"/>
          <w:sz w:val="24"/>
          <w:szCs w:val="24"/>
        </w:rPr>
        <w:t xml:space="preserve">)  </w:t>
      </w:r>
      <w:r w:rsidR="00DA4AFC" w:rsidRPr="009B5FDF">
        <w:rPr>
          <w:rFonts w:ascii="Times New Roman" w:eastAsiaTheme="minorEastAsia" w:hAnsi="Times New Roman" w:cs="Times New Roman"/>
          <w:sz w:val="24"/>
          <w:szCs w:val="24"/>
        </w:rPr>
        <w:t xml:space="preserve">(III.A.7.Q4) </w:t>
      </w:r>
    </w:p>
    <w:p w14:paraId="48792813" w14:textId="6A2D1A25" w:rsidR="00232BDF" w:rsidRPr="009B5FDF" w:rsidRDefault="00D0071A" w:rsidP="00814D10">
      <w:pPr>
        <w:spacing w:before="149" w:line="276" w:lineRule="auto"/>
        <w:ind w:left="100" w:right="7230"/>
        <w:rPr>
          <w:rFonts w:ascii="Times New Roman" w:eastAsia="Times New Roman" w:hAnsi="Times New Roman" w:cs="Times New Roman"/>
          <w:b/>
          <w:bCs/>
          <w:sz w:val="24"/>
          <w:szCs w:val="24"/>
        </w:rPr>
      </w:pPr>
      <w:r w:rsidRPr="009B5FDF">
        <w:rPr>
          <w:rFonts w:ascii="Times New Roman" w:eastAsia="Times New Roman" w:hAnsi="Times New Roman" w:cs="Times New Roman"/>
          <w:b/>
          <w:bCs/>
          <w:sz w:val="24"/>
          <w:szCs w:val="24"/>
        </w:rPr>
        <w:t>Evaluation</w:t>
      </w:r>
    </w:p>
    <w:p w14:paraId="555C641C" w14:textId="6FADC654" w:rsidR="00DA4AFC" w:rsidRDefault="00DA4AFC" w:rsidP="00814D10">
      <w:pPr>
        <w:spacing w:line="276" w:lineRule="auto"/>
        <w:ind w:left="101" w:right="691"/>
        <w:rPr>
          <w:rFonts w:ascii="Times New Roman" w:eastAsia="Times New Roman" w:hAnsi="Times New Roman" w:cs="Times New Roman"/>
          <w:bCs/>
          <w:sz w:val="24"/>
          <w:szCs w:val="24"/>
        </w:rPr>
      </w:pPr>
      <w:r w:rsidRPr="009B5FDF">
        <w:rPr>
          <w:rFonts w:ascii="Times New Roman" w:eastAsia="Times New Roman" w:hAnsi="Times New Roman" w:cs="Times New Roman"/>
          <w:bCs/>
          <w:sz w:val="24"/>
          <w:szCs w:val="24"/>
        </w:rPr>
        <w:t>The college meets this standard.</w:t>
      </w:r>
      <w:r w:rsidR="002F3EBB" w:rsidRPr="009B5FDF">
        <w:rPr>
          <w:rFonts w:ascii="Times New Roman" w:eastAsia="Times New Roman" w:hAnsi="Times New Roman" w:cs="Times New Roman"/>
          <w:bCs/>
          <w:sz w:val="24"/>
          <w:szCs w:val="24"/>
        </w:rPr>
        <w:t xml:space="preserve">  It regularly evaluates its programs to ensure that qualified faculty are </w:t>
      </w:r>
      <w:r w:rsidR="003E0B1C" w:rsidRPr="009B5FDF">
        <w:rPr>
          <w:rFonts w:ascii="Times New Roman" w:eastAsia="Times New Roman" w:hAnsi="Times New Roman" w:cs="Times New Roman"/>
          <w:bCs/>
          <w:sz w:val="24"/>
          <w:szCs w:val="24"/>
        </w:rPr>
        <w:t>not only teaching courses, but are also given the tools necessary to continually evaluate and improve their learning processes.</w:t>
      </w:r>
    </w:p>
    <w:p w14:paraId="19C7CBBE" w14:textId="77777777" w:rsidR="00814D10" w:rsidRPr="009B5FDF" w:rsidRDefault="00814D10" w:rsidP="00814D10">
      <w:pPr>
        <w:spacing w:line="276" w:lineRule="auto"/>
        <w:ind w:left="101" w:right="691"/>
        <w:rPr>
          <w:rFonts w:ascii="Times New Roman" w:eastAsia="Times New Roman" w:hAnsi="Times New Roman" w:cs="Times New Roman"/>
          <w:bCs/>
          <w:sz w:val="24"/>
          <w:szCs w:val="24"/>
        </w:rPr>
      </w:pPr>
    </w:p>
    <w:p w14:paraId="56CCCF57" w14:textId="77777777" w:rsidR="00DA4AFC" w:rsidRPr="009B5FDF" w:rsidRDefault="00DA4AFC" w:rsidP="00814D10">
      <w:pPr>
        <w:spacing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0A3B1972" w14:textId="77777777" w:rsidR="00DA4AFC" w:rsidRPr="009B5FDF" w:rsidRDefault="00DA4AFC" w:rsidP="00814D10">
      <w:pPr>
        <w:spacing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2633D607" w14:textId="77777777" w:rsidR="00DA4AFC" w:rsidRPr="009B5FDF" w:rsidRDefault="00DA4AFC" w:rsidP="00DA4AFC">
      <w:pPr>
        <w:spacing w:line="451" w:lineRule="auto"/>
        <w:ind w:left="101" w:right="691"/>
        <w:rPr>
          <w:rFonts w:ascii="Times New Roman" w:eastAsia="Times New Roman" w:hAnsi="Times New Roman" w:cs="Times New Roman"/>
          <w:sz w:val="24"/>
          <w:szCs w:val="24"/>
        </w:rPr>
      </w:pPr>
    </w:p>
    <w:p w14:paraId="697EF431" w14:textId="77777777" w:rsidR="00232BDF" w:rsidRDefault="00D0071A" w:rsidP="2A4F5052">
      <w:pPr>
        <w:spacing w:before="4"/>
        <w:ind w:left="100"/>
        <w:rPr>
          <w:rFonts w:ascii="Times New Roman" w:eastAsia="Times New Roman" w:hAnsi="Times New Roman" w:cs="Times New Roman"/>
          <w:b/>
          <w:bCs/>
          <w:sz w:val="24"/>
          <w:szCs w:val="24"/>
        </w:rPr>
      </w:pPr>
      <w:r w:rsidRPr="009B5FDF">
        <w:rPr>
          <w:rFonts w:ascii="Times New Roman" w:eastAsia="Times New Roman" w:hAnsi="Times New Roman" w:cs="Times New Roman"/>
          <w:b/>
          <w:bCs/>
          <w:sz w:val="24"/>
          <w:szCs w:val="24"/>
        </w:rPr>
        <w:t>Evidence</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for</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Standard</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III.A.7</w:t>
      </w:r>
    </w:p>
    <w:p w14:paraId="5A459EA2" w14:textId="77777777" w:rsidR="00027D02" w:rsidRPr="009B5FDF" w:rsidRDefault="00027D02" w:rsidP="2A4F5052">
      <w:pPr>
        <w:spacing w:before="4"/>
        <w:ind w:left="100"/>
        <w:rPr>
          <w:rFonts w:ascii="Times New Roman" w:eastAsia="Times New Roman" w:hAnsi="Times New Roman" w:cs="Times New Roman"/>
          <w:sz w:val="24"/>
          <w:szCs w:val="24"/>
        </w:rPr>
      </w:pPr>
    </w:p>
    <w:p w14:paraId="5CB4F2BF" w14:textId="77777777" w:rsidR="00027D02" w:rsidRPr="00027D02" w:rsidRDefault="358C8BDC" w:rsidP="000F2487">
      <w:pPr>
        <w:pStyle w:val="ListParagraph"/>
        <w:numPr>
          <w:ilvl w:val="0"/>
          <w:numId w:val="15"/>
        </w:numPr>
        <w:spacing w:line="276" w:lineRule="auto"/>
        <w:rPr>
          <w:rFonts w:ascii="Times New Roman" w:eastAsiaTheme="minorEastAsia" w:hAnsi="Times New Roman" w:cs="Times New Roman"/>
          <w:sz w:val="24"/>
          <w:szCs w:val="24"/>
        </w:rPr>
      </w:pPr>
      <w:r w:rsidRPr="009B5FDF">
        <w:rPr>
          <w:rFonts w:ascii="Times New Roman" w:eastAsia="Times New Roman" w:hAnsi="Times New Roman" w:cs="Times New Roman"/>
          <w:sz w:val="24"/>
          <w:szCs w:val="24"/>
        </w:rPr>
        <w:t xml:space="preserve"> Ins</w:t>
      </w:r>
      <w:r w:rsidR="00027D02">
        <w:rPr>
          <w:rFonts w:ascii="Times New Roman" w:eastAsia="Times New Roman" w:hAnsi="Times New Roman" w:cs="Times New Roman"/>
          <w:sz w:val="24"/>
          <w:szCs w:val="24"/>
        </w:rPr>
        <w:t>tructional PBT program Reviews</w:t>
      </w:r>
    </w:p>
    <w:p w14:paraId="0671744D" w14:textId="24D1640D" w:rsidR="44B2359F" w:rsidRPr="009B5FDF" w:rsidRDefault="00B474D4" w:rsidP="000F2487">
      <w:pPr>
        <w:pStyle w:val="ListParagraph"/>
        <w:spacing w:line="276" w:lineRule="auto"/>
        <w:ind w:left="720"/>
        <w:rPr>
          <w:rFonts w:ascii="Times New Roman" w:eastAsiaTheme="minorEastAsia" w:hAnsi="Times New Roman" w:cs="Times New Roman"/>
          <w:sz w:val="24"/>
          <w:szCs w:val="24"/>
        </w:rPr>
      </w:pPr>
      <w:hyperlink r:id="rId144">
        <w:r w:rsidR="358C8BDC" w:rsidRPr="009B5FDF">
          <w:rPr>
            <w:rStyle w:val="Hyperlink"/>
            <w:rFonts w:ascii="Times New Roman" w:eastAsia="Times New Roman" w:hAnsi="Times New Roman" w:cs="Times New Roman"/>
            <w:sz w:val="24"/>
            <w:szCs w:val="24"/>
          </w:rPr>
          <w:t>http://www.deanza.edu/gov/IPBT/program_review_files.html</w:t>
        </w:r>
      </w:hyperlink>
    </w:p>
    <w:p w14:paraId="43AD7138" w14:textId="3BC9D436" w:rsidR="44B2359F" w:rsidRPr="009B5FDF" w:rsidRDefault="44B2359F" w:rsidP="000F2487">
      <w:pPr>
        <w:numPr>
          <w:ilvl w:val="0"/>
          <w:numId w:val="15"/>
        </w:numPr>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Stude</w:t>
      </w:r>
      <w:r w:rsidR="00027D02">
        <w:rPr>
          <w:rFonts w:ascii="Times New Roman" w:hAnsi="Times New Roman" w:cs="Times New Roman"/>
          <w:sz w:val="24"/>
          <w:szCs w:val="24"/>
        </w:rPr>
        <w:t>nt Services PBT program reviews</w:t>
      </w:r>
      <w:r w:rsidRPr="009B5FDF">
        <w:rPr>
          <w:rFonts w:ascii="Times New Roman" w:hAnsi="Times New Roman" w:cs="Times New Roman"/>
          <w:sz w:val="24"/>
          <w:szCs w:val="24"/>
        </w:rPr>
        <w:t xml:space="preserve"> </w:t>
      </w:r>
      <w:hyperlink r:id="rId145">
        <w:r w:rsidRPr="009B5FDF">
          <w:rPr>
            <w:rStyle w:val="Hyperlink"/>
            <w:rFonts w:ascii="Times New Roman" w:hAnsi="Times New Roman" w:cs="Times New Roman"/>
            <w:sz w:val="24"/>
            <w:szCs w:val="24"/>
          </w:rPr>
          <w:t>http://www.deanza.edu/gov/SSPBT/ProgramReview.html</w:t>
        </w:r>
      </w:hyperlink>
    </w:p>
    <w:p w14:paraId="7B144C85" w14:textId="2B5BE81C" w:rsidR="44B2359F" w:rsidRPr="009B5FDF" w:rsidRDefault="44B2359F" w:rsidP="000F2487">
      <w:pPr>
        <w:numPr>
          <w:ilvl w:val="0"/>
          <w:numId w:val="15"/>
        </w:numPr>
        <w:spacing w:line="276" w:lineRule="auto"/>
        <w:rPr>
          <w:rStyle w:val="Hyperlink"/>
          <w:rFonts w:ascii="Times New Roman" w:eastAsiaTheme="minorEastAsia" w:hAnsi="Times New Roman" w:cs="Times New Roman"/>
          <w:color w:val="auto"/>
          <w:sz w:val="24"/>
          <w:szCs w:val="24"/>
          <w:u w:val="none"/>
        </w:rPr>
      </w:pPr>
      <w:r w:rsidRPr="009B5FDF">
        <w:rPr>
          <w:rFonts w:ascii="Times New Roman" w:eastAsia="Calibri" w:hAnsi="Times New Roman" w:cs="Times New Roman"/>
          <w:sz w:val="24"/>
          <w:szCs w:val="24"/>
        </w:rPr>
        <w:t>Finance and College</w:t>
      </w:r>
      <w:r w:rsidR="00027D02">
        <w:rPr>
          <w:rFonts w:ascii="Times New Roman" w:eastAsia="Calibri" w:hAnsi="Times New Roman" w:cs="Times New Roman"/>
          <w:sz w:val="24"/>
          <w:szCs w:val="24"/>
        </w:rPr>
        <w:t xml:space="preserve"> Operations PBT program reviews</w:t>
      </w:r>
      <w:r w:rsidRPr="009B5FDF">
        <w:rPr>
          <w:rFonts w:ascii="Times New Roman" w:eastAsia="Calibri" w:hAnsi="Times New Roman" w:cs="Times New Roman"/>
          <w:sz w:val="24"/>
          <w:szCs w:val="24"/>
        </w:rPr>
        <w:t xml:space="preserve"> </w:t>
      </w:r>
      <w:hyperlink r:id="rId146">
        <w:r w:rsidRPr="009B5FDF">
          <w:rPr>
            <w:rStyle w:val="Hyperlink"/>
            <w:rFonts w:ascii="Times New Roman" w:eastAsia="Calibri" w:hAnsi="Times New Roman" w:cs="Times New Roman"/>
            <w:sz w:val="24"/>
            <w:szCs w:val="24"/>
          </w:rPr>
          <w:t>http://www.deanza.edu/gov/ERCOPBT/ProgReviews.html</w:t>
        </w:r>
      </w:hyperlink>
    </w:p>
    <w:p w14:paraId="136619F4" w14:textId="73EB1A9B" w:rsidR="00C000FB" w:rsidRPr="009B5FDF" w:rsidRDefault="00027D02" w:rsidP="000F2487">
      <w:pPr>
        <w:numPr>
          <w:ilvl w:val="0"/>
          <w:numId w:val="15"/>
        </w:num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Substantive Change Proposal</w:t>
      </w:r>
      <w:r w:rsidR="00C000FB" w:rsidRPr="009B5FDF">
        <w:rPr>
          <w:rFonts w:ascii="Times New Roman" w:eastAsiaTheme="minorEastAsia" w:hAnsi="Times New Roman" w:cs="Times New Roman"/>
          <w:sz w:val="24"/>
          <w:szCs w:val="24"/>
        </w:rPr>
        <w:t xml:space="preserve">  </w:t>
      </w:r>
      <w:hyperlink r:id="rId147" w:history="1">
        <w:r w:rsidR="001A7DAC" w:rsidRPr="009B5FDF">
          <w:rPr>
            <w:rStyle w:val="Hyperlink"/>
            <w:rFonts w:ascii="Times New Roman" w:eastAsiaTheme="minorEastAsia" w:hAnsi="Times New Roman" w:cs="Times New Roman"/>
            <w:sz w:val="24"/>
            <w:szCs w:val="24"/>
          </w:rPr>
          <w:t>http://www.deanza.edu/accreditation/Substantive_Change_Proposal_to_Board.pdf</w:t>
        </w:r>
      </w:hyperlink>
    </w:p>
    <w:p w14:paraId="35A04896" w14:textId="77777777" w:rsidR="00027D02" w:rsidRPr="00027D02" w:rsidRDefault="00027D02" w:rsidP="000F2487">
      <w:pPr>
        <w:pStyle w:val="ListParagraph"/>
        <w:numPr>
          <w:ilvl w:val="0"/>
          <w:numId w:val="15"/>
        </w:numPr>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Student Learning Outcomes</w:t>
      </w:r>
    </w:p>
    <w:p w14:paraId="63E2DABF" w14:textId="610D676D" w:rsidR="001A7DAC" w:rsidRPr="009B5FDF" w:rsidRDefault="00B474D4" w:rsidP="000F2487">
      <w:pPr>
        <w:pStyle w:val="ListParagraph"/>
        <w:spacing w:line="276" w:lineRule="auto"/>
        <w:ind w:left="720"/>
        <w:rPr>
          <w:rFonts w:ascii="Times New Roman" w:eastAsiaTheme="minorEastAsia" w:hAnsi="Times New Roman" w:cs="Times New Roman"/>
          <w:sz w:val="24"/>
          <w:szCs w:val="24"/>
        </w:rPr>
      </w:pPr>
      <w:hyperlink r:id="rId148">
        <w:r w:rsidR="001A7DAC" w:rsidRPr="009B5FDF">
          <w:rPr>
            <w:rStyle w:val="Hyperlink"/>
            <w:rFonts w:ascii="Times New Roman" w:eastAsia="Calibri" w:hAnsi="Times New Roman" w:cs="Times New Roman"/>
            <w:sz w:val="24"/>
            <w:szCs w:val="24"/>
          </w:rPr>
          <w:t>http://www.deanza.edu/slo/</w:t>
        </w:r>
      </w:hyperlink>
    </w:p>
    <w:p w14:paraId="0E47A1DC" w14:textId="3C60AC02" w:rsidR="44B2359F" w:rsidRPr="009B5FDF" w:rsidRDefault="44B2359F" w:rsidP="44B2359F">
      <w:pPr>
        <w:rPr>
          <w:rFonts w:ascii="Times New Roman" w:eastAsia="Calibri" w:hAnsi="Times New Roman" w:cs="Times New Roman"/>
          <w:sz w:val="24"/>
          <w:szCs w:val="24"/>
        </w:rPr>
      </w:pPr>
    </w:p>
    <w:p w14:paraId="3B849653" w14:textId="77777777" w:rsidR="000D4D42" w:rsidRPr="000D4D42" w:rsidRDefault="000D4D42" w:rsidP="000D4D42">
      <w:pPr>
        <w:widowControl/>
        <w:spacing w:after="200" w:line="276" w:lineRule="auto"/>
        <w:rPr>
          <w:rFonts w:ascii="Times New Roman" w:eastAsia="Calibri" w:hAnsi="Times New Roman" w:cs="Times New Roman"/>
          <w:b/>
          <w:sz w:val="24"/>
          <w:szCs w:val="24"/>
        </w:rPr>
      </w:pPr>
      <w:r w:rsidRPr="000D4D42">
        <w:rPr>
          <w:rFonts w:ascii="Times New Roman" w:eastAsia="Times New Roman" w:hAnsi="Times New Roman" w:cs="Times New Roman"/>
          <w:b/>
          <w:bCs/>
          <w:sz w:val="24"/>
          <w:szCs w:val="24"/>
        </w:rPr>
        <w:lastRenderedPageBreak/>
        <w:t>III.A.8 An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 institution.</w:t>
      </w:r>
    </w:p>
    <w:p w14:paraId="3E1D2000" w14:textId="193CF50B" w:rsidR="00232BDF" w:rsidRDefault="00D0071A" w:rsidP="000D4D42">
      <w:pPr>
        <w:tabs>
          <w:tab w:val="left" w:pos="1393"/>
        </w:tabs>
        <w:spacing w:before="189" w:line="275" w:lineRule="auto"/>
        <w:ind w:left="720" w:right="268"/>
        <w:rPr>
          <w:rFonts w:ascii="Times New Roman" w:eastAsia="Times New Roman" w:hAnsi="Times New Roman" w:cs="Times New Roman"/>
          <w:sz w:val="24"/>
          <w:szCs w:val="24"/>
        </w:rPr>
      </w:pPr>
      <w:r w:rsidRPr="009B5FDF">
        <w:rPr>
          <w:rFonts w:ascii="Times New Roman" w:eastAsia="Calibri" w:hAnsi="Times New Roman" w:cs="Times New Roman"/>
          <w:sz w:val="24"/>
          <w:szCs w:val="24"/>
        </w:rPr>
        <w:t>III.A.8.Q1</w:t>
      </w:r>
      <w:r w:rsidRPr="009B5FDF">
        <w:rPr>
          <w:rFonts w:ascii="Times New Roman" w:eastAsia="Calibri" w:hAnsi="Times New Roman" w:cs="Times New Roman"/>
          <w:spacing w:val="-5"/>
          <w:sz w:val="24"/>
          <w:szCs w:val="24"/>
        </w:rPr>
        <w:t xml:space="preserve"> </w:t>
      </w:r>
      <w:r w:rsidRPr="009B5FDF">
        <w:rPr>
          <w:rFonts w:ascii="Times New Roman" w:eastAsia="Calibri" w:hAnsi="Times New Roman" w:cs="Times New Roman"/>
          <w:sz w:val="24"/>
          <w:szCs w:val="24"/>
        </w:rPr>
        <w:t>What</w:t>
      </w:r>
      <w:r w:rsidRPr="009B5FDF">
        <w:rPr>
          <w:rFonts w:ascii="Times New Roman" w:eastAsia="Calibri" w:hAnsi="Times New Roman" w:cs="Times New Roman"/>
          <w:spacing w:val="-6"/>
          <w:sz w:val="24"/>
          <w:szCs w:val="24"/>
        </w:rPr>
        <w:t xml:space="preserve"> </w:t>
      </w:r>
      <w:r w:rsidRPr="009B5FDF">
        <w:rPr>
          <w:rFonts w:ascii="Times New Roman" w:eastAsia="Calibri" w:hAnsi="Times New Roman" w:cs="Times New Roman"/>
          <w:sz w:val="24"/>
          <w:szCs w:val="24"/>
        </w:rPr>
        <w:t>policies</w:t>
      </w:r>
      <w:r w:rsidRPr="009B5FDF">
        <w:rPr>
          <w:rFonts w:ascii="Times New Roman" w:eastAsia="Calibri" w:hAnsi="Times New Roman" w:cs="Times New Roman"/>
          <w:spacing w:val="-6"/>
          <w:sz w:val="24"/>
          <w:szCs w:val="24"/>
        </w:rPr>
        <w:t xml:space="preserve"> </w:t>
      </w:r>
      <w:r w:rsidRPr="009B5FDF">
        <w:rPr>
          <w:rFonts w:ascii="Times New Roman" w:eastAsia="Calibri" w:hAnsi="Times New Roman" w:cs="Times New Roman"/>
          <w:sz w:val="24"/>
          <w:szCs w:val="24"/>
        </w:rPr>
        <w:t>and</w:t>
      </w:r>
      <w:r w:rsidRPr="009B5FDF">
        <w:rPr>
          <w:rFonts w:ascii="Times New Roman" w:eastAsia="Calibri" w:hAnsi="Times New Roman" w:cs="Times New Roman"/>
          <w:spacing w:val="-5"/>
          <w:sz w:val="24"/>
          <w:szCs w:val="24"/>
        </w:rPr>
        <w:t xml:space="preserve"> </w:t>
      </w:r>
      <w:r w:rsidRPr="009B5FDF">
        <w:rPr>
          <w:rFonts w:ascii="Times New Roman" w:eastAsia="Calibri" w:hAnsi="Times New Roman" w:cs="Times New Roman"/>
          <w:sz w:val="24"/>
          <w:szCs w:val="24"/>
        </w:rPr>
        <w:t>practices</w:t>
      </w:r>
      <w:r w:rsidRPr="009B5FDF">
        <w:rPr>
          <w:rFonts w:ascii="Times New Roman" w:eastAsia="Calibri" w:hAnsi="Times New Roman" w:cs="Times New Roman"/>
          <w:spacing w:val="-6"/>
          <w:sz w:val="24"/>
          <w:szCs w:val="24"/>
        </w:rPr>
        <w:t xml:space="preserve"> </w:t>
      </w:r>
      <w:r w:rsidRPr="009B5FDF">
        <w:rPr>
          <w:rFonts w:ascii="Times New Roman" w:eastAsia="Calibri" w:hAnsi="Times New Roman" w:cs="Times New Roman"/>
          <w:sz w:val="24"/>
          <w:szCs w:val="24"/>
        </w:rPr>
        <w:t>demonstrate</w:t>
      </w:r>
      <w:r w:rsidRPr="009B5FDF">
        <w:rPr>
          <w:rFonts w:ascii="Times New Roman" w:eastAsia="Calibri" w:hAnsi="Times New Roman" w:cs="Times New Roman"/>
          <w:spacing w:val="-4"/>
          <w:sz w:val="24"/>
          <w:szCs w:val="24"/>
        </w:rPr>
        <w:t xml:space="preserve"> </w:t>
      </w:r>
      <w:proofErr w:type="gramStart"/>
      <w:r w:rsidRPr="009B5FDF">
        <w:rPr>
          <w:rFonts w:ascii="Times New Roman" w:eastAsia="Calibri" w:hAnsi="Times New Roman" w:cs="Times New Roman"/>
          <w:sz w:val="24"/>
          <w:szCs w:val="24"/>
        </w:rPr>
        <w:t>that</w:t>
      </w:r>
      <w:r w:rsidRPr="009B5FDF">
        <w:rPr>
          <w:rFonts w:ascii="Times New Roman" w:eastAsia="Calibri" w:hAnsi="Times New Roman" w:cs="Times New Roman"/>
          <w:spacing w:val="-6"/>
          <w:sz w:val="24"/>
          <w:szCs w:val="24"/>
        </w:rPr>
        <w:t xml:space="preserve"> </w:t>
      </w:r>
      <w:r w:rsidRPr="009B5FDF">
        <w:rPr>
          <w:rFonts w:ascii="Times New Roman" w:eastAsia="Calibri" w:hAnsi="Times New Roman" w:cs="Times New Roman"/>
          <w:sz w:val="24"/>
          <w:szCs w:val="24"/>
        </w:rPr>
        <w:t>part</w:t>
      </w:r>
      <w:r w:rsidRPr="009B5FDF">
        <w:rPr>
          <w:rFonts w:ascii="Cambria Math" w:eastAsia="Calibri" w:hAnsi="Cambria Math" w:cs="Cambria Math"/>
          <w:sz w:val="24"/>
          <w:szCs w:val="24"/>
        </w:rPr>
        <w:t>‐</w:t>
      </w:r>
      <w:r w:rsidRPr="009B5FDF">
        <w:rPr>
          <w:rFonts w:ascii="Times New Roman" w:eastAsia="Calibri" w:hAnsi="Times New Roman" w:cs="Times New Roman"/>
          <w:sz w:val="24"/>
          <w:szCs w:val="24"/>
        </w:rPr>
        <w:t>time</w:t>
      </w:r>
      <w:r w:rsidRPr="009B5FDF">
        <w:rPr>
          <w:rFonts w:ascii="Times New Roman" w:eastAsia="Calibri" w:hAnsi="Times New Roman" w:cs="Times New Roman"/>
          <w:spacing w:val="-5"/>
          <w:sz w:val="24"/>
          <w:szCs w:val="24"/>
        </w:rPr>
        <w:t xml:space="preserve"> </w:t>
      </w:r>
      <w:r w:rsidRPr="009B5FDF">
        <w:rPr>
          <w:rFonts w:ascii="Times New Roman" w:eastAsia="Calibri" w:hAnsi="Times New Roman" w:cs="Times New Roman"/>
          <w:sz w:val="24"/>
          <w:szCs w:val="24"/>
        </w:rPr>
        <w:t>and</w:t>
      </w:r>
      <w:r w:rsidRPr="009B5FDF">
        <w:rPr>
          <w:rFonts w:ascii="Times New Roman" w:eastAsia="Calibri" w:hAnsi="Times New Roman" w:cs="Times New Roman"/>
          <w:spacing w:val="-4"/>
          <w:sz w:val="24"/>
          <w:szCs w:val="24"/>
        </w:rPr>
        <w:t xml:space="preserve"> </w:t>
      </w:r>
      <w:r w:rsidRPr="009B5FDF">
        <w:rPr>
          <w:rFonts w:ascii="Times New Roman" w:eastAsia="Calibri" w:hAnsi="Times New Roman" w:cs="Times New Roman"/>
          <w:sz w:val="24"/>
          <w:szCs w:val="24"/>
        </w:rPr>
        <w:t>adjunct</w:t>
      </w:r>
      <w:r w:rsidRPr="009B5FDF">
        <w:rPr>
          <w:rFonts w:ascii="Times New Roman" w:eastAsia="Calibri" w:hAnsi="Times New Roman" w:cs="Times New Roman"/>
          <w:spacing w:val="-6"/>
          <w:sz w:val="24"/>
          <w:szCs w:val="24"/>
        </w:rPr>
        <w:t xml:space="preserve"> </w:t>
      </w:r>
      <w:r w:rsidRPr="009B5FDF">
        <w:rPr>
          <w:rFonts w:ascii="Times New Roman" w:eastAsia="Calibri" w:hAnsi="Times New Roman" w:cs="Times New Roman"/>
          <w:sz w:val="24"/>
          <w:szCs w:val="24"/>
        </w:rPr>
        <w:t>faculty</w:t>
      </w:r>
      <w:r w:rsidRPr="009B5FDF">
        <w:rPr>
          <w:rFonts w:ascii="Times New Roman" w:eastAsia="Calibri" w:hAnsi="Times New Roman" w:cs="Times New Roman"/>
          <w:spacing w:val="4"/>
          <w:sz w:val="24"/>
          <w:szCs w:val="24"/>
        </w:rPr>
        <w:t xml:space="preserve"> </w:t>
      </w:r>
      <w:r w:rsidRPr="009B5FDF">
        <w:rPr>
          <w:rFonts w:ascii="Times New Roman" w:eastAsia="Times New Roman" w:hAnsi="Times New Roman" w:cs="Times New Roman"/>
          <w:sz w:val="24"/>
          <w:szCs w:val="24"/>
        </w:rPr>
        <w:t>meet</w:t>
      </w:r>
      <w:proofErr w:type="gramEnd"/>
      <w:r w:rsidRPr="009B5FDF">
        <w:rPr>
          <w:rFonts w:ascii="Times New Roman" w:eastAsia="Times New Roman" w:hAnsi="Times New Roman" w:cs="Times New Roman"/>
          <w:spacing w:val="-11"/>
          <w:sz w:val="24"/>
          <w:szCs w:val="24"/>
        </w:rPr>
        <w:t xml:space="preserve"> </w:t>
      </w:r>
      <w:r w:rsidRPr="009B5FDF">
        <w:rPr>
          <w:rFonts w:ascii="Times New Roman" w:eastAsia="Times New Roman" w:hAnsi="Times New Roman" w:cs="Times New Roman"/>
          <w:sz w:val="24"/>
          <w:szCs w:val="24"/>
        </w:rPr>
        <w:t>the</w:t>
      </w:r>
      <w:r w:rsidR="00F41DBE" w:rsidRPr="009B5FDF">
        <w:rPr>
          <w:rFonts w:ascii="Times New Roman" w:eastAsia="Times New Roman" w:hAnsi="Times New Roman" w:cs="Times New Roman"/>
          <w:sz w:val="24"/>
          <w:szCs w:val="24"/>
        </w:rPr>
        <w:t xml:space="preserve"> </w:t>
      </w:r>
      <w:r w:rsidRPr="009B5FDF">
        <w:rPr>
          <w:rFonts w:ascii="Times New Roman" w:eastAsia="Times New Roman" w:hAnsi="Times New Roman" w:cs="Times New Roman"/>
          <w:sz w:val="24"/>
          <w:szCs w:val="24"/>
        </w:rPr>
        <w:t>criteria</w:t>
      </w:r>
      <w:r w:rsidRPr="009B5FDF">
        <w:rPr>
          <w:rFonts w:ascii="Times New Roman" w:eastAsia="Times New Roman" w:hAnsi="Times New Roman" w:cs="Times New Roman"/>
          <w:spacing w:val="-6"/>
          <w:sz w:val="24"/>
          <w:szCs w:val="24"/>
        </w:rPr>
        <w:t xml:space="preserve"> </w:t>
      </w:r>
      <w:r w:rsidRPr="009B5FDF">
        <w:rPr>
          <w:rFonts w:ascii="Times New Roman" w:eastAsia="Times New Roman" w:hAnsi="Times New Roman" w:cs="Times New Roman"/>
          <w:sz w:val="24"/>
          <w:szCs w:val="24"/>
        </w:rPr>
        <w:t>of</w:t>
      </w:r>
      <w:r w:rsidRPr="009B5FDF">
        <w:rPr>
          <w:rFonts w:ascii="Times New Roman" w:eastAsia="Times New Roman" w:hAnsi="Times New Roman" w:cs="Times New Roman"/>
          <w:spacing w:val="-6"/>
          <w:sz w:val="24"/>
          <w:szCs w:val="24"/>
        </w:rPr>
        <w:t xml:space="preserve"> </w:t>
      </w:r>
      <w:r w:rsidRPr="009B5FDF">
        <w:rPr>
          <w:rFonts w:ascii="Times New Roman" w:eastAsia="Times New Roman" w:hAnsi="Times New Roman" w:cs="Times New Roman"/>
          <w:sz w:val="24"/>
          <w:szCs w:val="24"/>
        </w:rPr>
        <w:t>this</w:t>
      </w:r>
      <w:r w:rsidRPr="009B5FDF">
        <w:rPr>
          <w:rFonts w:ascii="Times New Roman" w:eastAsia="Times New Roman" w:hAnsi="Times New Roman" w:cs="Times New Roman"/>
          <w:spacing w:val="-6"/>
          <w:sz w:val="24"/>
          <w:szCs w:val="24"/>
        </w:rPr>
        <w:t xml:space="preserve"> </w:t>
      </w:r>
      <w:r w:rsidRPr="009B5FDF">
        <w:rPr>
          <w:rFonts w:ascii="Times New Roman" w:eastAsia="Times New Roman" w:hAnsi="Times New Roman" w:cs="Times New Roman"/>
          <w:sz w:val="24"/>
          <w:szCs w:val="24"/>
        </w:rPr>
        <w:t>Standard?</w:t>
      </w:r>
    </w:p>
    <w:p w14:paraId="559B1BB1" w14:textId="77777777" w:rsidR="00814D10" w:rsidRPr="009B5FDF" w:rsidRDefault="00814D10" w:rsidP="68BDF892">
      <w:pPr>
        <w:tabs>
          <w:tab w:val="left" w:pos="1393"/>
        </w:tabs>
        <w:spacing w:before="189" w:line="275" w:lineRule="auto"/>
        <w:ind w:right="268"/>
        <w:rPr>
          <w:rFonts w:ascii="Times New Roman" w:eastAsia="Times New Roman" w:hAnsi="Times New Roman" w:cs="Times New Roman"/>
          <w:sz w:val="24"/>
          <w:szCs w:val="24"/>
        </w:rPr>
      </w:pPr>
    </w:p>
    <w:p w14:paraId="196798D0" w14:textId="77777777" w:rsidR="00814D10" w:rsidRDefault="68BDF892" w:rsidP="00814D10">
      <w:pPr>
        <w:spacing w:line="276" w:lineRule="auto"/>
        <w:ind w:right="268"/>
        <w:rPr>
          <w:rFonts w:ascii="Times New Roman" w:eastAsiaTheme="minorEastAsia" w:hAnsi="Times New Roman" w:cs="Times New Roman"/>
          <w:b/>
          <w:bCs/>
          <w:sz w:val="24"/>
          <w:szCs w:val="24"/>
        </w:rPr>
      </w:pPr>
      <w:r w:rsidRPr="009B5FDF">
        <w:rPr>
          <w:rFonts w:ascii="Times New Roman" w:eastAsiaTheme="minorEastAsia" w:hAnsi="Times New Roman" w:cs="Times New Roman"/>
          <w:b/>
          <w:bCs/>
          <w:sz w:val="24"/>
          <w:szCs w:val="24"/>
        </w:rPr>
        <w:t>Description</w:t>
      </w:r>
    </w:p>
    <w:p w14:paraId="15CED81C" w14:textId="365E32FD" w:rsidR="00232BDF" w:rsidRPr="00814D10" w:rsidRDefault="05B94856" w:rsidP="00814D10">
      <w:pPr>
        <w:spacing w:line="276" w:lineRule="auto"/>
        <w:ind w:right="268"/>
        <w:rPr>
          <w:rFonts w:ascii="Times New Roman" w:eastAsiaTheme="minorEastAsia" w:hAnsi="Times New Roman" w:cs="Times New Roman"/>
          <w:b/>
          <w:bCs/>
          <w:sz w:val="24"/>
          <w:szCs w:val="24"/>
        </w:rPr>
      </w:pPr>
      <w:r w:rsidRPr="009B5FDF">
        <w:rPr>
          <w:rFonts w:ascii="Times New Roman" w:eastAsiaTheme="minorEastAsia" w:hAnsi="Times New Roman" w:cs="Times New Roman"/>
          <w:sz w:val="24"/>
          <w:szCs w:val="24"/>
        </w:rPr>
        <w:t>The college has policies and practices that demonstrate the part-time and adjunct faculty meet the criteria of this standard.  The college has a Staff and Organizational Development department to provide appropriate opportunities for meaningful personal and professional development, including quarterly orientations for part-time faculty.  The Staff Development Office supervises the processes for allocating staff development resources and coordinates a comprehensive program of individual and institutional professional growth, with responsibility for planning, promotion, dissemination of information, and program evaluation.  The responsibilities include:</w:t>
      </w:r>
    </w:p>
    <w:p w14:paraId="47384E10" w14:textId="68F9AADF" w:rsidR="00232BDF" w:rsidRPr="009B5FDF" w:rsidRDefault="5B718227" w:rsidP="00814D10">
      <w:pPr>
        <w:pStyle w:val="ListParagraph"/>
        <w:numPr>
          <w:ilvl w:val="0"/>
          <w:numId w:val="14"/>
        </w:numPr>
        <w:spacing w:before="20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New Employee Orientation &amp; Support</w:t>
      </w:r>
    </w:p>
    <w:p w14:paraId="7D243042" w14:textId="1FFB90CD" w:rsidR="00232BDF" w:rsidRPr="009B5FDF" w:rsidRDefault="5B718227" w:rsidP="00814D10">
      <w:pPr>
        <w:pStyle w:val="ListParagraph"/>
        <w:numPr>
          <w:ilvl w:val="0"/>
          <w:numId w:val="14"/>
        </w:numPr>
        <w:spacing w:before="20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Faculty and Staff First Year Experience</w:t>
      </w:r>
    </w:p>
    <w:p w14:paraId="7705B192" w14:textId="38F645D6" w:rsidR="00232BDF" w:rsidRPr="009B5FDF" w:rsidRDefault="5B718227" w:rsidP="00814D10">
      <w:pPr>
        <w:pStyle w:val="ListParagraph"/>
        <w:numPr>
          <w:ilvl w:val="0"/>
          <w:numId w:val="14"/>
        </w:numPr>
        <w:spacing w:before="20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Instructional Skills Workshops</w:t>
      </w:r>
    </w:p>
    <w:p w14:paraId="6BD88E28" w14:textId="3A43C65C" w:rsidR="00232BDF" w:rsidRPr="009B5FDF" w:rsidRDefault="5B718227" w:rsidP="00814D10">
      <w:pPr>
        <w:pStyle w:val="ListParagraph"/>
        <w:numPr>
          <w:ilvl w:val="0"/>
          <w:numId w:val="14"/>
        </w:numPr>
        <w:spacing w:before="20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Peer Evaluation Training</w:t>
      </w:r>
    </w:p>
    <w:p w14:paraId="2B4FC333" w14:textId="05EB5CFE" w:rsidR="00232BDF" w:rsidRPr="009B5FDF" w:rsidRDefault="5B718227" w:rsidP="00814D10">
      <w:pPr>
        <w:pStyle w:val="ListParagraph"/>
        <w:numPr>
          <w:ilvl w:val="0"/>
          <w:numId w:val="14"/>
        </w:numPr>
        <w:spacing w:before="20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Professional Conference and Travel Funds</w:t>
      </w:r>
    </w:p>
    <w:p w14:paraId="54039ADB" w14:textId="1E51467A" w:rsidR="00232BDF" w:rsidRPr="009B5FDF" w:rsidRDefault="5B718227" w:rsidP="00814D10">
      <w:pPr>
        <w:pStyle w:val="ListParagraph"/>
        <w:numPr>
          <w:ilvl w:val="0"/>
          <w:numId w:val="14"/>
        </w:numPr>
        <w:spacing w:before="20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Technology Training</w:t>
      </w:r>
    </w:p>
    <w:p w14:paraId="13DC21E5" w14:textId="6F7F7C0C" w:rsidR="00232BDF" w:rsidRPr="009B5FDF" w:rsidRDefault="5B718227" w:rsidP="00814D10">
      <w:pPr>
        <w:pStyle w:val="ListParagraph"/>
        <w:numPr>
          <w:ilvl w:val="0"/>
          <w:numId w:val="14"/>
        </w:numPr>
        <w:spacing w:before="20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Teaching &amp; Learning Seminars</w:t>
      </w:r>
    </w:p>
    <w:p w14:paraId="46DD0585" w14:textId="1804A794" w:rsidR="00232BDF" w:rsidRPr="009B5FDF" w:rsidRDefault="5B718227" w:rsidP="00814D10">
      <w:pPr>
        <w:pStyle w:val="ListParagraph"/>
        <w:numPr>
          <w:ilvl w:val="0"/>
          <w:numId w:val="14"/>
        </w:numPr>
        <w:spacing w:before="20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Health, Wellness and Safety</w:t>
      </w:r>
    </w:p>
    <w:p w14:paraId="4817D81D" w14:textId="2F063DC0" w:rsidR="00232BDF" w:rsidRPr="009B5FDF" w:rsidRDefault="5B718227" w:rsidP="00814D10">
      <w:pPr>
        <w:pStyle w:val="ListParagraph"/>
        <w:numPr>
          <w:ilvl w:val="0"/>
          <w:numId w:val="14"/>
        </w:numPr>
        <w:spacing w:before="20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Service Excellence</w:t>
      </w:r>
    </w:p>
    <w:p w14:paraId="444983C1" w14:textId="75A37BA2" w:rsidR="00232BDF" w:rsidRPr="009B5FDF" w:rsidRDefault="5B718227" w:rsidP="00814D10">
      <w:pPr>
        <w:pStyle w:val="ListParagraph"/>
        <w:numPr>
          <w:ilvl w:val="0"/>
          <w:numId w:val="14"/>
        </w:numPr>
        <w:spacing w:before="208"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Partners in Learning Conference </w:t>
      </w:r>
    </w:p>
    <w:p w14:paraId="048B1ACB" w14:textId="552BB2C2" w:rsidR="00232BDF" w:rsidRDefault="00CD51DF" w:rsidP="00814D10">
      <w:pPr>
        <w:spacing w:before="208"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(Staff Development Website; </w:t>
      </w:r>
      <w:hyperlink r:id="rId149" w:history="1">
        <w:r w:rsidRPr="005A5ED3">
          <w:rPr>
            <w:rStyle w:val="Hyperlink"/>
            <w:rFonts w:ascii="Times New Roman" w:eastAsiaTheme="minorEastAsia" w:hAnsi="Times New Roman" w:cs="Times New Roman"/>
            <w:sz w:val="24"/>
            <w:szCs w:val="24"/>
          </w:rPr>
          <w:t>http://www.deanza.edu/staffdev/</w:t>
        </w:r>
      </w:hyperlink>
      <w:r>
        <w:rPr>
          <w:rFonts w:ascii="Times New Roman" w:eastAsiaTheme="minorEastAsia" w:hAnsi="Times New Roman" w:cs="Times New Roman"/>
          <w:sz w:val="24"/>
          <w:szCs w:val="24"/>
        </w:rPr>
        <w:t xml:space="preserve">, </w:t>
      </w:r>
      <w:r w:rsidRPr="00CD51DF">
        <w:rPr>
          <w:rFonts w:ascii="Times New Roman" w:eastAsiaTheme="minorEastAsia" w:hAnsi="Times New Roman" w:cs="Times New Roman"/>
          <w:sz w:val="24"/>
          <w:szCs w:val="24"/>
        </w:rPr>
        <w:t>Part</w:t>
      </w:r>
      <w:r>
        <w:rPr>
          <w:rFonts w:ascii="Times New Roman" w:eastAsiaTheme="minorEastAsia" w:hAnsi="Times New Roman" w:cs="Times New Roman"/>
          <w:sz w:val="24"/>
          <w:szCs w:val="24"/>
        </w:rPr>
        <w:t xml:space="preserve"> Time Faculty Hiring Procedures; </w:t>
      </w:r>
      <w:hyperlink r:id="rId150" w:history="1">
        <w:r w:rsidRPr="005A5ED3">
          <w:rPr>
            <w:rStyle w:val="Hyperlink"/>
            <w:rFonts w:ascii="Times New Roman" w:eastAsiaTheme="minorEastAsia" w:hAnsi="Times New Roman" w:cs="Times New Roman"/>
            <w:sz w:val="24"/>
            <w:szCs w:val="24"/>
          </w:rPr>
          <w:t>http://hr.fhda.edu/_downloads/Section%20X_PTF_Policy_Procedures.pdf</w:t>
        </w:r>
      </w:hyperlink>
      <w:r w:rsidR="68BDF892" w:rsidRPr="009B5FDF">
        <w:rPr>
          <w:rFonts w:ascii="Times New Roman" w:eastAsiaTheme="minorEastAsia" w:hAnsi="Times New Roman" w:cs="Times New Roman"/>
          <w:sz w:val="24"/>
          <w:szCs w:val="24"/>
        </w:rPr>
        <w:t>) (III.A.8.Q1)</w:t>
      </w:r>
      <w:r>
        <w:rPr>
          <w:rFonts w:ascii="Times New Roman" w:eastAsiaTheme="minorEastAsia" w:hAnsi="Times New Roman" w:cs="Times New Roman"/>
          <w:sz w:val="24"/>
          <w:szCs w:val="24"/>
        </w:rPr>
        <w:t xml:space="preserve"> </w:t>
      </w:r>
    </w:p>
    <w:p w14:paraId="1C9954FC" w14:textId="0E5E955F" w:rsidR="00F7108D" w:rsidRPr="0012179B" w:rsidRDefault="00F7108D" w:rsidP="00F7108D">
      <w:pPr>
        <w:spacing w:before="208" w:line="276" w:lineRule="auto"/>
        <w:rPr>
          <w:rFonts w:ascii="Times New Roman" w:eastAsiaTheme="minorEastAsia" w:hAnsi="Times New Roman" w:cs="Times New Roman"/>
          <w:sz w:val="24"/>
          <w:szCs w:val="24"/>
        </w:rPr>
      </w:pPr>
      <w:r w:rsidRPr="0012179B">
        <w:rPr>
          <w:rFonts w:ascii="Times New Roman" w:eastAsiaTheme="minorEastAsia" w:hAnsi="Times New Roman" w:cs="Times New Roman"/>
          <w:sz w:val="24"/>
          <w:szCs w:val="24"/>
        </w:rPr>
        <w:t xml:space="preserve">The Office of Professional Development offers a 5-hour Orientation for New Part-time Faculty prior to the start of each term (Orientations for New Part-time Faculty; </w:t>
      </w:r>
      <w:hyperlink r:id="rId151" w:history="1">
        <w:r w:rsidRPr="0012179B">
          <w:rPr>
            <w:rStyle w:val="Hyperlink"/>
            <w:rFonts w:ascii="Times New Roman" w:eastAsiaTheme="minorEastAsia" w:hAnsi="Times New Roman" w:cs="Times New Roman"/>
            <w:color w:val="auto"/>
            <w:sz w:val="24"/>
            <w:szCs w:val="24"/>
            <w:u w:val="none"/>
          </w:rPr>
          <w:t>http://www.deanza.edu/professionaldev/orientation/orientation_docs.html</w:t>
        </w:r>
      </w:hyperlink>
      <w:r w:rsidRPr="0012179B">
        <w:rPr>
          <w:rFonts w:ascii="Times New Roman" w:eastAsiaTheme="minorEastAsia" w:hAnsi="Times New Roman" w:cs="Times New Roman"/>
          <w:sz w:val="24"/>
          <w:szCs w:val="24"/>
        </w:rPr>
        <w:t>). Topics include” getting started logistics, constructing a student-centered syllabus, our student profile, the history, mission, and culture of the college, student support services, and part-time faculty benefits. The office also coordinates with the Online Education Center to provide brief technology training and an overview of available instructional technologies during orientation. Professional Development has been working on an online version of the part-time faculty orientation for faculty who are unable to attend the on-campus meeting; it is currently at the testing stage and ready for conversion to the new Canvas course management system</w:t>
      </w:r>
      <w:r w:rsidRPr="0012179B">
        <w:t xml:space="preserve"> (</w:t>
      </w:r>
      <w:r w:rsidRPr="0012179B">
        <w:rPr>
          <w:rFonts w:ascii="Times New Roman" w:eastAsiaTheme="minorEastAsia" w:hAnsi="Times New Roman" w:cs="Times New Roman"/>
          <w:sz w:val="24"/>
          <w:szCs w:val="24"/>
        </w:rPr>
        <w:t xml:space="preserve">Development of an online part-time faculty orientation; </w:t>
      </w:r>
      <w:hyperlink r:id="rId152" w:history="1">
        <w:r w:rsidRPr="0012179B">
          <w:rPr>
            <w:rStyle w:val="Hyperlink"/>
            <w:rFonts w:ascii="Times New Roman" w:eastAsiaTheme="minorEastAsia" w:hAnsi="Times New Roman" w:cs="Times New Roman"/>
            <w:color w:val="auto"/>
            <w:sz w:val="24"/>
            <w:szCs w:val="24"/>
            <w:u w:val="none"/>
          </w:rPr>
          <w:t>http://www.deanza.edu/professionaldev/orientation/orientation_docs.html</w:t>
        </w:r>
      </w:hyperlink>
      <w:r w:rsidRPr="0012179B">
        <w:rPr>
          <w:rFonts w:ascii="Times New Roman" w:eastAsiaTheme="minorEastAsia" w:hAnsi="Times New Roman" w:cs="Times New Roman"/>
          <w:sz w:val="24"/>
          <w:szCs w:val="24"/>
        </w:rPr>
        <w:t>).</w:t>
      </w:r>
    </w:p>
    <w:p w14:paraId="415DFB8C" w14:textId="0C58F3DD" w:rsidR="00F7108D" w:rsidRPr="0012179B" w:rsidRDefault="00F7108D" w:rsidP="00CA08C0">
      <w:pPr>
        <w:spacing w:before="208" w:line="276" w:lineRule="auto"/>
        <w:rPr>
          <w:rFonts w:ascii="Times New Roman" w:eastAsiaTheme="minorEastAsia" w:hAnsi="Times New Roman" w:cs="Times New Roman"/>
          <w:sz w:val="24"/>
          <w:szCs w:val="24"/>
        </w:rPr>
      </w:pPr>
      <w:r w:rsidRPr="0012179B">
        <w:rPr>
          <w:rFonts w:ascii="Times New Roman" w:eastAsiaTheme="minorEastAsia" w:hAnsi="Times New Roman" w:cs="Times New Roman"/>
          <w:sz w:val="24"/>
          <w:szCs w:val="24"/>
        </w:rPr>
        <w:t>An annual seminar series, called the Teaching and Learning Seminars, is focused primarily on part-time faculty needs and was put into place many years ago to support their professional growth and the evaluation process</w:t>
      </w:r>
      <w:r w:rsidRPr="0012179B">
        <w:t xml:space="preserve"> (</w:t>
      </w:r>
      <w:r w:rsidRPr="0012179B">
        <w:rPr>
          <w:rFonts w:ascii="Times New Roman" w:eastAsiaTheme="minorEastAsia" w:hAnsi="Times New Roman" w:cs="Times New Roman"/>
          <w:sz w:val="24"/>
          <w:szCs w:val="24"/>
        </w:rPr>
        <w:t xml:space="preserve">Annual Teaching and Learning/Part-time Faculty Seminar Series; </w:t>
      </w:r>
      <w:hyperlink r:id="rId153" w:history="1">
        <w:r w:rsidRPr="0012179B">
          <w:rPr>
            <w:rStyle w:val="Hyperlink"/>
            <w:rFonts w:ascii="Times New Roman" w:eastAsiaTheme="minorEastAsia" w:hAnsi="Times New Roman" w:cs="Times New Roman"/>
            <w:color w:val="auto"/>
            <w:sz w:val="24"/>
            <w:szCs w:val="24"/>
            <w:u w:val="none"/>
          </w:rPr>
          <w:t>http://www.deanza.edu/professionaldev/reports.html</w:t>
        </w:r>
      </w:hyperlink>
      <w:r w:rsidRPr="0012179B">
        <w:rPr>
          <w:rFonts w:ascii="Times New Roman" w:eastAsiaTheme="minorEastAsia" w:hAnsi="Times New Roman" w:cs="Times New Roman"/>
          <w:sz w:val="24"/>
          <w:szCs w:val="24"/>
        </w:rPr>
        <w:t xml:space="preserve">). These four-hour workshops include various pedagogies and assessment techniques, Growth Mindset, Habits of Mind, Effective Scaffolding and From </w:t>
      </w:r>
      <w:proofErr w:type="spellStart"/>
      <w:r w:rsidRPr="0012179B">
        <w:rPr>
          <w:rFonts w:ascii="Times New Roman" w:eastAsiaTheme="minorEastAsia" w:hAnsi="Times New Roman" w:cs="Times New Roman"/>
          <w:sz w:val="24"/>
          <w:szCs w:val="24"/>
        </w:rPr>
        <w:t>Microaggressions</w:t>
      </w:r>
      <w:proofErr w:type="spellEnd"/>
      <w:r w:rsidRPr="0012179B">
        <w:rPr>
          <w:rFonts w:ascii="Times New Roman" w:eastAsiaTheme="minorEastAsia" w:hAnsi="Times New Roman" w:cs="Times New Roman"/>
          <w:sz w:val="24"/>
          <w:szCs w:val="24"/>
        </w:rPr>
        <w:t xml:space="preserve"> to </w:t>
      </w:r>
      <w:proofErr w:type="spellStart"/>
      <w:r w:rsidRPr="0012179B">
        <w:rPr>
          <w:rFonts w:ascii="Times New Roman" w:eastAsiaTheme="minorEastAsia" w:hAnsi="Times New Roman" w:cs="Times New Roman"/>
          <w:sz w:val="24"/>
          <w:szCs w:val="24"/>
        </w:rPr>
        <w:t>Microappreciations</w:t>
      </w:r>
      <w:proofErr w:type="spellEnd"/>
      <w:r w:rsidRPr="0012179B">
        <w:rPr>
          <w:rFonts w:ascii="Times New Roman" w:eastAsiaTheme="minorEastAsia" w:hAnsi="Times New Roman" w:cs="Times New Roman"/>
          <w:sz w:val="24"/>
          <w:szCs w:val="24"/>
        </w:rPr>
        <w:t>. Several topics are repeated yearly as foundation courses: Cultural Humility, Back to Basics–from Classroom Design to Management and Engagement, and Introduction to Learning in Communities</w:t>
      </w:r>
      <w:r w:rsidR="00CA08C0" w:rsidRPr="0012179B">
        <w:rPr>
          <w:rFonts w:ascii="Times New Roman" w:eastAsiaTheme="minorEastAsia" w:hAnsi="Times New Roman" w:cs="Times New Roman"/>
          <w:sz w:val="24"/>
          <w:szCs w:val="24"/>
        </w:rPr>
        <w:t xml:space="preserve"> (Partners in Learning report on part-time faculty facilitators; </w:t>
      </w:r>
      <w:hyperlink r:id="rId154" w:history="1">
        <w:r w:rsidR="00CA08C0" w:rsidRPr="0012179B">
          <w:rPr>
            <w:rStyle w:val="Hyperlink"/>
            <w:rFonts w:ascii="Times New Roman" w:eastAsiaTheme="minorEastAsia" w:hAnsi="Times New Roman" w:cs="Times New Roman"/>
            <w:color w:val="auto"/>
            <w:sz w:val="24"/>
            <w:szCs w:val="24"/>
            <w:u w:val="none"/>
          </w:rPr>
          <w:t>http://www.deanza.edu/professionaldev/reports.html</w:t>
        </w:r>
      </w:hyperlink>
      <w:r w:rsidR="00CA08C0" w:rsidRPr="0012179B">
        <w:rPr>
          <w:rFonts w:ascii="Times New Roman" w:eastAsiaTheme="minorEastAsia" w:hAnsi="Times New Roman" w:cs="Times New Roman"/>
          <w:sz w:val="24"/>
          <w:szCs w:val="24"/>
        </w:rPr>
        <w:t xml:space="preserve">, Part-time faculty conference and travel awards report; </w:t>
      </w:r>
      <w:hyperlink r:id="rId155" w:history="1">
        <w:r w:rsidR="00CA08C0" w:rsidRPr="0012179B">
          <w:rPr>
            <w:rStyle w:val="Hyperlink"/>
            <w:rFonts w:ascii="Times New Roman" w:eastAsiaTheme="minorEastAsia" w:hAnsi="Times New Roman" w:cs="Times New Roman"/>
            <w:color w:val="auto"/>
            <w:sz w:val="24"/>
            <w:szCs w:val="24"/>
            <w:u w:val="none"/>
          </w:rPr>
          <w:t>http://www.deanza.edu/professionaldev/conferences/conffundsreports.html</w:t>
        </w:r>
      </w:hyperlink>
      <w:r w:rsidR="00CA08C0" w:rsidRPr="0012179B">
        <w:rPr>
          <w:rFonts w:ascii="Times New Roman" w:eastAsiaTheme="minorEastAsia" w:hAnsi="Times New Roman" w:cs="Times New Roman"/>
          <w:sz w:val="24"/>
          <w:szCs w:val="24"/>
        </w:rPr>
        <w:t>)</w:t>
      </w:r>
      <w:r w:rsidRPr="0012179B">
        <w:rPr>
          <w:rFonts w:ascii="Times New Roman" w:eastAsiaTheme="minorEastAsia" w:hAnsi="Times New Roman" w:cs="Times New Roman"/>
          <w:sz w:val="24"/>
          <w:szCs w:val="24"/>
        </w:rPr>
        <w:t>.</w:t>
      </w:r>
    </w:p>
    <w:p w14:paraId="4D8805F2" w14:textId="77777777" w:rsidR="00F7108D" w:rsidRPr="0012179B" w:rsidRDefault="00F7108D" w:rsidP="00F7108D">
      <w:pPr>
        <w:spacing w:before="208" w:line="276" w:lineRule="auto"/>
        <w:rPr>
          <w:rFonts w:ascii="Times New Roman" w:eastAsiaTheme="minorEastAsia" w:hAnsi="Times New Roman" w:cs="Times New Roman"/>
          <w:sz w:val="24"/>
          <w:szCs w:val="24"/>
        </w:rPr>
      </w:pPr>
      <w:r w:rsidRPr="0012179B">
        <w:rPr>
          <w:rFonts w:ascii="Times New Roman" w:eastAsiaTheme="minorEastAsia" w:hAnsi="Times New Roman" w:cs="Times New Roman"/>
          <w:sz w:val="24"/>
          <w:szCs w:val="24"/>
        </w:rPr>
        <w:t>Part-time faculty are encouraged to take opportunities to share their expertise with their colleagues, both full-time and part-time faculty, by presenting a Teaching and Learning Seminar and also as a single presenter or part of a team or panel for the annual Partners in Learning Conference in March.</w:t>
      </w:r>
    </w:p>
    <w:p w14:paraId="156EC296" w14:textId="77777777" w:rsidR="00CD51DF" w:rsidRPr="009B5FDF" w:rsidRDefault="00CD51DF" w:rsidP="00814D10">
      <w:pPr>
        <w:spacing w:before="208" w:line="276" w:lineRule="auto"/>
        <w:rPr>
          <w:rFonts w:ascii="Times New Roman" w:eastAsiaTheme="minorEastAsia" w:hAnsi="Times New Roman" w:cs="Times New Roman"/>
          <w:sz w:val="24"/>
          <w:szCs w:val="24"/>
        </w:rPr>
      </w:pPr>
    </w:p>
    <w:p w14:paraId="3EDCB0F5" w14:textId="29457152" w:rsidR="00232BDF" w:rsidRPr="009B5FDF" w:rsidRDefault="00D0071A" w:rsidP="00814D10">
      <w:pPr>
        <w:pStyle w:val="Heading2"/>
        <w:spacing w:line="276" w:lineRule="auto"/>
        <w:ind w:left="0" w:right="268"/>
        <w:rPr>
          <w:rFonts w:cs="Times New Roman"/>
        </w:rPr>
      </w:pPr>
      <w:r w:rsidRPr="009B5FDF">
        <w:rPr>
          <w:rFonts w:cs="Times New Roman"/>
        </w:rPr>
        <w:t>Evaluation</w:t>
      </w:r>
    </w:p>
    <w:p w14:paraId="33587A68" w14:textId="126A6A2C" w:rsidR="00766DB4" w:rsidRPr="009B5FDF" w:rsidRDefault="00766DB4" w:rsidP="00814D10">
      <w:pPr>
        <w:pStyle w:val="Heading2"/>
        <w:spacing w:line="276" w:lineRule="auto"/>
        <w:ind w:left="0" w:right="268"/>
        <w:rPr>
          <w:rFonts w:cs="Times New Roman"/>
          <w:b w:val="0"/>
        </w:rPr>
      </w:pPr>
      <w:r w:rsidRPr="009B5FDF">
        <w:rPr>
          <w:rFonts w:cs="Times New Roman"/>
          <w:b w:val="0"/>
        </w:rPr>
        <w:t>The college meets this standard.  As with all its employees, the campus ensures that is has policies and practices in place to support the teaching needs of its part time and adjunct faculty.  It also takes steps to ensure that the faculty are integrated into the normal processes of the institution.</w:t>
      </w:r>
    </w:p>
    <w:p w14:paraId="1777C6B8" w14:textId="77777777" w:rsidR="00766DB4" w:rsidRPr="009B5FDF" w:rsidRDefault="00766DB4" w:rsidP="00814D10">
      <w:pPr>
        <w:pStyle w:val="Heading2"/>
        <w:spacing w:line="276" w:lineRule="auto"/>
        <w:ind w:left="0" w:right="268"/>
        <w:rPr>
          <w:rFonts w:cs="Times New Roman"/>
          <w:b w:val="0"/>
        </w:rPr>
      </w:pPr>
    </w:p>
    <w:p w14:paraId="72FB5895" w14:textId="77777777" w:rsidR="00766DB4" w:rsidRPr="009B5FDF" w:rsidRDefault="00766DB4" w:rsidP="00814D10">
      <w:pPr>
        <w:spacing w:before="68"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2F0231C6" w14:textId="645CA5D2" w:rsidR="68BDF892" w:rsidRPr="009B5FDF" w:rsidRDefault="00766DB4" w:rsidP="00814D10">
      <w:pPr>
        <w:spacing w:before="68"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5152526A" w14:textId="77777777" w:rsidR="00766DB4" w:rsidRPr="009B5FDF" w:rsidRDefault="00766DB4" w:rsidP="00766DB4">
      <w:pPr>
        <w:spacing w:before="68"/>
        <w:ind w:left="100"/>
        <w:rPr>
          <w:rFonts w:ascii="Times New Roman" w:eastAsia="Calibri" w:hAnsi="Times New Roman" w:cs="Times New Roman"/>
          <w:bCs/>
          <w:sz w:val="24"/>
          <w:szCs w:val="24"/>
        </w:rPr>
      </w:pPr>
    </w:p>
    <w:p w14:paraId="40CD35BA" w14:textId="77777777" w:rsidR="00232BDF" w:rsidRDefault="00D0071A" w:rsidP="68BDF892">
      <w:pPr>
        <w:spacing w:before="4"/>
        <w:rPr>
          <w:rFonts w:ascii="Times New Roman" w:eastAsia="Times New Roman" w:hAnsi="Times New Roman" w:cs="Times New Roman"/>
          <w:b/>
          <w:bCs/>
          <w:sz w:val="24"/>
          <w:szCs w:val="24"/>
        </w:rPr>
      </w:pPr>
      <w:r w:rsidRPr="009B5FDF">
        <w:rPr>
          <w:rFonts w:ascii="Times New Roman" w:eastAsia="Times New Roman" w:hAnsi="Times New Roman" w:cs="Times New Roman"/>
          <w:b/>
          <w:bCs/>
          <w:sz w:val="24"/>
          <w:szCs w:val="24"/>
        </w:rPr>
        <w:t>Evidence</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for</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Standard</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III.A.8</w:t>
      </w:r>
    </w:p>
    <w:p w14:paraId="6098E75D" w14:textId="77777777" w:rsidR="00F37BE7" w:rsidRPr="009B5FDF" w:rsidRDefault="00F37BE7" w:rsidP="68BDF892">
      <w:pPr>
        <w:spacing w:before="4"/>
        <w:rPr>
          <w:rFonts w:ascii="Times New Roman" w:eastAsia="Times New Roman" w:hAnsi="Times New Roman" w:cs="Times New Roman"/>
          <w:sz w:val="24"/>
          <w:szCs w:val="24"/>
        </w:rPr>
      </w:pPr>
    </w:p>
    <w:p w14:paraId="2E74B7DE" w14:textId="77777777" w:rsidR="00027D02" w:rsidRPr="00027D02" w:rsidRDefault="00027D02" w:rsidP="000F2487">
      <w:pPr>
        <w:pStyle w:val="ListParagraph"/>
        <w:numPr>
          <w:ilvl w:val="0"/>
          <w:numId w:val="13"/>
        </w:num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Staff Development Website</w:t>
      </w:r>
    </w:p>
    <w:p w14:paraId="2A291DC8" w14:textId="4EBE8B07" w:rsidR="68BDF892" w:rsidRPr="009B5FDF" w:rsidRDefault="00B474D4" w:rsidP="000F2487">
      <w:pPr>
        <w:pStyle w:val="ListParagraph"/>
        <w:spacing w:line="276" w:lineRule="auto"/>
        <w:ind w:left="720"/>
        <w:rPr>
          <w:rFonts w:ascii="Times New Roman" w:eastAsiaTheme="minorEastAsia" w:hAnsi="Times New Roman" w:cs="Times New Roman"/>
          <w:sz w:val="24"/>
          <w:szCs w:val="24"/>
        </w:rPr>
      </w:pPr>
      <w:hyperlink r:id="rId156">
        <w:r w:rsidR="68BDF892" w:rsidRPr="009B5FDF">
          <w:rPr>
            <w:rStyle w:val="Hyperlink"/>
            <w:rFonts w:ascii="Times New Roman" w:eastAsia="Times New Roman" w:hAnsi="Times New Roman" w:cs="Times New Roman"/>
            <w:sz w:val="24"/>
            <w:szCs w:val="24"/>
          </w:rPr>
          <w:t>http://www.deanza.edu/staffdev/</w:t>
        </w:r>
      </w:hyperlink>
    </w:p>
    <w:p w14:paraId="603CC5D6" w14:textId="77777777" w:rsidR="00CA08C0" w:rsidRPr="00CA08C0" w:rsidRDefault="68BDF892" w:rsidP="00CA08C0">
      <w:pPr>
        <w:pStyle w:val="ListParagraph"/>
        <w:numPr>
          <w:ilvl w:val="0"/>
          <w:numId w:val="13"/>
        </w:numPr>
        <w:spacing w:line="276" w:lineRule="auto"/>
        <w:rPr>
          <w:rFonts w:ascii="Times New Roman" w:eastAsiaTheme="minorEastAsia" w:hAnsi="Times New Roman" w:cs="Times New Roman"/>
          <w:sz w:val="24"/>
          <w:szCs w:val="24"/>
        </w:rPr>
      </w:pPr>
      <w:r w:rsidRPr="009B5FDF">
        <w:rPr>
          <w:rFonts w:ascii="Times New Roman" w:eastAsia="Times New Roman" w:hAnsi="Times New Roman" w:cs="Times New Roman"/>
          <w:sz w:val="24"/>
          <w:szCs w:val="24"/>
        </w:rPr>
        <w:t>Part</w:t>
      </w:r>
      <w:r w:rsidR="00027D02">
        <w:rPr>
          <w:rFonts w:ascii="Times New Roman" w:eastAsia="Times New Roman" w:hAnsi="Times New Roman" w:cs="Times New Roman"/>
          <w:sz w:val="24"/>
          <w:szCs w:val="24"/>
        </w:rPr>
        <w:t xml:space="preserve"> Time Faculty Hiring Procedures</w:t>
      </w:r>
      <w:r w:rsidRPr="009B5FDF">
        <w:rPr>
          <w:rFonts w:ascii="Times New Roman" w:eastAsia="Times New Roman" w:hAnsi="Times New Roman" w:cs="Times New Roman"/>
          <w:sz w:val="24"/>
          <w:szCs w:val="24"/>
        </w:rPr>
        <w:t xml:space="preserve"> </w:t>
      </w:r>
      <w:hyperlink r:id="rId157">
        <w:r w:rsidRPr="009B5FDF">
          <w:rPr>
            <w:rStyle w:val="Hyperlink"/>
            <w:rFonts w:ascii="Times New Roman" w:eastAsia="Times New Roman" w:hAnsi="Times New Roman" w:cs="Times New Roman"/>
            <w:sz w:val="24"/>
            <w:szCs w:val="24"/>
          </w:rPr>
          <w:t>http://hr.fhda.edu/_downloads/Section%20X_PTF_Policy_Procedures.pdf</w:t>
        </w:r>
      </w:hyperlink>
      <w:r w:rsidRPr="009B5FDF">
        <w:rPr>
          <w:rFonts w:ascii="Times New Roman" w:eastAsia="Times New Roman" w:hAnsi="Times New Roman" w:cs="Times New Roman"/>
          <w:sz w:val="24"/>
          <w:szCs w:val="24"/>
        </w:rPr>
        <w:t xml:space="preserve"> </w:t>
      </w:r>
    </w:p>
    <w:p w14:paraId="1B6F7E7E" w14:textId="167E9D1A" w:rsidR="00CA08C0" w:rsidRPr="00CA08C0" w:rsidRDefault="00CA08C0" w:rsidP="00CA08C0">
      <w:pPr>
        <w:pStyle w:val="ListParagraph"/>
        <w:numPr>
          <w:ilvl w:val="0"/>
          <w:numId w:val="13"/>
        </w:numPr>
        <w:spacing w:line="276" w:lineRule="auto"/>
        <w:rPr>
          <w:rFonts w:ascii="Times New Roman" w:eastAsiaTheme="minorEastAsia" w:hAnsi="Times New Roman" w:cs="Times New Roman"/>
          <w:sz w:val="24"/>
          <w:szCs w:val="24"/>
        </w:rPr>
      </w:pPr>
      <w:r w:rsidRPr="00CA08C0">
        <w:rPr>
          <w:rFonts w:ascii="Times New Roman" w:eastAsia="Times New Roman" w:hAnsi="Times New Roman" w:cs="Times New Roman"/>
          <w:sz w:val="24"/>
          <w:szCs w:val="24"/>
        </w:rPr>
        <w:t>Orientations for New Part-time Faculty</w:t>
      </w:r>
    </w:p>
    <w:p w14:paraId="1F546AB0" w14:textId="125DB9AD" w:rsidR="00CA08C0" w:rsidRPr="00CA08C0" w:rsidRDefault="00B474D4" w:rsidP="00CA08C0">
      <w:pPr>
        <w:pStyle w:val="ListParagraph"/>
        <w:spacing w:line="276" w:lineRule="auto"/>
        <w:ind w:left="720"/>
        <w:rPr>
          <w:rFonts w:ascii="Times New Roman" w:eastAsia="Times New Roman" w:hAnsi="Times New Roman" w:cs="Times New Roman"/>
          <w:color w:val="0000FF"/>
          <w:sz w:val="24"/>
          <w:szCs w:val="24"/>
        </w:rPr>
      </w:pPr>
      <w:hyperlink r:id="rId158" w:history="1">
        <w:r w:rsidR="00CA08C0" w:rsidRPr="00CA08C0">
          <w:rPr>
            <w:rStyle w:val="Hyperlink"/>
            <w:rFonts w:ascii="Times New Roman" w:eastAsia="Times New Roman" w:hAnsi="Times New Roman" w:cs="Times New Roman"/>
            <w:sz w:val="24"/>
            <w:szCs w:val="24"/>
          </w:rPr>
          <w:t>http://www.deanza.edu/professionaldev/orientation/orientation_docs.html</w:t>
        </w:r>
      </w:hyperlink>
      <w:r w:rsidR="00CA08C0" w:rsidRPr="00CA08C0">
        <w:rPr>
          <w:rFonts w:ascii="Times New Roman" w:eastAsia="Times New Roman" w:hAnsi="Times New Roman" w:cs="Times New Roman"/>
          <w:color w:val="0000FF"/>
          <w:sz w:val="24"/>
          <w:szCs w:val="24"/>
        </w:rPr>
        <w:t xml:space="preserve"> </w:t>
      </w:r>
    </w:p>
    <w:p w14:paraId="1578BB9A" w14:textId="77777777" w:rsidR="00CA08C0" w:rsidRDefault="00CA08C0" w:rsidP="00CA08C0">
      <w:pPr>
        <w:pStyle w:val="ListParagraph"/>
        <w:numPr>
          <w:ilvl w:val="0"/>
          <w:numId w:val="13"/>
        </w:numPr>
        <w:spacing w:line="276" w:lineRule="auto"/>
        <w:rPr>
          <w:rFonts w:ascii="Times New Roman" w:eastAsia="Times New Roman" w:hAnsi="Times New Roman" w:cs="Times New Roman"/>
          <w:sz w:val="24"/>
          <w:szCs w:val="24"/>
        </w:rPr>
      </w:pPr>
      <w:r w:rsidRPr="00CA08C0">
        <w:rPr>
          <w:rFonts w:ascii="Times New Roman" w:eastAsia="Times New Roman" w:hAnsi="Times New Roman" w:cs="Times New Roman"/>
          <w:sz w:val="24"/>
          <w:szCs w:val="24"/>
        </w:rPr>
        <w:t>Development of an online part-time faculty orientation (screenshots, project outline, conversion to Canvas)</w:t>
      </w:r>
    </w:p>
    <w:p w14:paraId="59A10564" w14:textId="53C1B1C6" w:rsidR="00CA08C0" w:rsidRPr="00CA08C0" w:rsidRDefault="00B474D4" w:rsidP="00CA08C0">
      <w:pPr>
        <w:pStyle w:val="ListParagraph"/>
        <w:spacing w:line="276" w:lineRule="auto"/>
        <w:ind w:left="720"/>
        <w:rPr>
          <w:rStyle w:val="Hyperlink"/>
          <w:rFonts w:ascii="Times New Roman" w:eastAsia="Times New Roman" w:hAnsi="Times New Roman" w:cs="Times New Roman"/>
          <w:color w:val="auto"/>
          <w:sz w:val="24"/>
          <w:szCs w:val="24"/>
          <w:u w:val="none"/>
        </w:rPr>
      </w:pPr>
      <w:hyperlink r:id="rId159" w:history="1">
        <w:r w:rsidR="00CA08C0" w:rsidRPr="00CA08C0">
          <w:rPr>
            <w:rStyle w:val="Hyperlink"/>
            <w:rFonts w:ascii="Times New Roman" w:eastAsia="Times New Roman" w:hAnsi="Times New Roman" w:cs="Times New Roman"/>
            <w:sz w:val="24"/>
            <w:szCs w:val="24"/>
          </w:rPr>
          <w:t>http://www.deanza.edu/professionaldev/orientation/orientation_docs.html</w:t>
        </w:r>
      </w:hyperlink>
    </w:p>
    <w:p w14:paraId="37458D9F" w14:textId="1158C48B" w:rsidR="00CA08C0" w:rsidRPr="00CA08C0" w:rsidRDefault="00CA08C0" w:rsidP="00CA08C0">
      <w:pPr>
        <w:pStyle w:val="ListParagraph"/>
        <w:numPr>
          <w:ilvl w:val="0"/>
          <w:numId w:val="13"/>
        </w:numPr>
        <w:spacing w:line="276" w:lineRule="auto"/>
        <w:rPr>
          <w:rFonts w:ascii="Times New Roman" w:eastAsia="Times New Roman" w:hAnsi="Times New Roman" w:cs="Times New Roman"/>
          <w:sz w:val="24"/>
          <w:szCs w:val="24"/>
        </w:rPr>
      </w:pPr>
      <w:r w:rsidRPr="00CA08C0">
        <w:rPr>
          <w:rFonts w:ascii="Times New Roman" w:eastAsia="Times New Roman" w:hAnsi="Times New Roman" w:cs="Times New Roman"/>
          <w:sz w:val="24"/>
          <w:szCs w:val="24"/>
        </w:rPr>
        <w:t>Annual Teaching and Learning/Part-time Faculty Seminar Series</w:t>
      </w:r>
    </w:p>
    <w:p w14:paraId="0256DBF7" w14:textId="48CDE6ED" w:rsidR="00CA08C0" w:rsidRPr="00CA08C0" w:rsidRDefault="00B474D4" w:rsidP="00CA08C0">
      <w:pPr>
        <w:pStyle w:val="ListParagraph"/>
        <w:spacing w:line="276" w:lineRule="auto"/>
        <w:ind w:left="720"/>
        <w:rPr>
          <w:rFonts w:ascii="Times New Roman" w:eastAsia="Times New Roman" w:hAnsi="Times New Roman" w:cs="Times New Roman"/>
          <w:color w:val="0000FF"/>
          <w:sz w:val="24"/>
          <w:szCs w:val="24"/>
        </w:rPr>
      </w:pPr>
      <w:hyperlink r:id="rId160" w:history="1">
        <w:r w:rsidR="00CA08C0" w:rsidRPr="00CA08C0">
          <w:rPr>
            <w:rStyle w:val="Hyperlink"/>
            <w:rFonts w:ascii="Times New Roman" w:eastAsia="Times New Roman" w:hAnsi="Times New Roman" w:cs="Times New Roman"/>
            <w:sz w:val="24"/>
            <w:szCs w:val="24"/>
          </w:rPr>
          <w:t>http://www.deanza.edu/professionaldev/reports.html</w:t>
        </w:r>
      </w:hyperlink>
      <w:r w:rsidR="00CA08C0" w:rsidRPr="00CA08C0">
        <w:rPr>
          <w:rFonts w:ascii="Times New Roman" w:eastAsia="Times New Roman" w:hAnsi="Times New Roman" w:cs="Times New Roman"/>
          <w:color w:val="0000FF"/>
          <w:sz w:val="24"/>
          <w:szCs w:val="24"/>
        </w:rPr>
        <w:t xml:space="preserve"> </w:t>
      </w:r>
    </w:p>
    <w:p w14:paraId="594145FB" w14:textId="1E20DE74" w:rsidR="00CA08C0" w:rsidRPr="00CA08C0" w:rsidRDefault="00CA08C0" w:rsidP="00CA08C0">
      <w:pPr>
        <w:pStyle w:val="ListParagraph"/>
        <w:numPr>
          <w:ilvl w:val="0"/>
          <w:numId w:val="13"/>
        </w:numPr>
        <w:spacing w:line="276" w:lineRule="auto"/>
        <w:rPr>
          <w:rFonts w:ascii="Times New Roman" w:eastAsia="Times New Roman" w:hAnsi="Times New Roman" w:cs="Times New Roman"/>
          <w:sz w:val="24"/>
          <w:szCs w:val="24"/>
        </w:rPr>
      </w:pPr>
      <w:r w:rsidRPr="00CA08C0">
        <w:rPr>
          <w:rFonts w:ascii="Times New Roman" w:eastAsia="Times New Roman" w:hAnsi="Times New Roman" w:cs="Times New Roman"/>
          <w:sz w:val="24"/>
          <w:szCs w:val="24"/>
        </w:rPr>
        <w:t>Partners in Learning report on part-time faculty facilitators</w:t>
      </w:r>
    </w:p>
    <w:p w14:paraId="38269151" w14:textId="6E02BF23" w:rsidR="00CA08C0" w:rsidRPr="00CA08C0" w:rsidRDefault="00B474D4" w:rsidP="00CA08C0">
      <w:pPr>
        <w:pStyle w:val="ListParagraph"/>
        <w:spacing w:line="276" w:lineRule="auto"/>
        <w:ind w:left="720"/>
        <w:rPr>
          <w:rFonts w:ascii="Times New Roman" w:eastAsia="Times New Roman" w:hAnsi="Times New Roman" w:cs="Times New Roman"/>
          <w:color w:val="0000FF"/>
          <w:sz w:val="24"/>
          <w:szCs w:val="24"/>
        </w:rPr>
      </w:pPr>
      <w:hyperlink r:id="rId161" w:history="1">
        <w:r w:rsidR="00CA08C0" w:rsidRPr="00CA08C0">
          <w:rPr>
            <w:rStyle w:val="Hyperlink"/>
            <w:rFonts w:ascii="Times New Roman" w:eastAsia="Times New Roman" w:hAnsi="Times New Roman" w:cs="Times New Roman"/>
            <w:sz w:val="24"/>
            <w:szCs w:val="24"/>
          </w:rPr>
          <w:t>http://www.deanza.edu/professionaldev/reports.html</w:t>
        </w:r>
      </w:hyperlink>
      <w:r w:rsidR="00CA08C0" w:rsidRPr="00CA08C0">
        <w:rPr>
          <w:rFonts w:ascii="Times New Roman" w:eastAsia="Times New Roman" w:hAnsi="Times New Roman" w:cs="Times New Roman"/>
          <w:color w:val="0000FF"/>
          <w:sz w:val="24"/>
          <w:szCs w:val="24"/>
        </w:rPr>
        <w:t xml:space="preserve"> </w:t>
      </w:r>
    </w:p>
    <w:p w14:paraId="3AA1A6D2" w14:textId="7A6B87FD" w:rsidR="00CA08C0" w:rsidRPr="00CA08C0" w:rsidRDefault="00CA08C0" w:rsidP="00CA08C0">
      <w:pPr>
        <w:pStyle w:val="ListParagraph"/>
        <w:numPr>
          <w:ilvl w:val="0"/>
          <w:numId w:val="13"/>
        </w:numPr>
        <w:spacing w:line="276" w:lineRule="auto"/>
        <w:rPr>
          <w:rFonts w:ascii="Times New Roman" w:eastAsia="Times New Roman" w:hAnsi="Times New Roman" w:cs="Times New Roman"/>
          <w:sz w:val="24"/>
          <w:szCs w:val="24"/>
        </w:rPr>
      </w:pPr>
      <w:r w:rsidRPr="00CA08C0">
        <w:rPr>
          <w:rFonts w:ascii="Times New Roman" w:eastAsia="Times New Roman" w:hAnsi="Times New Roman" w:cs="Times New Roman"/>
          <w:sz w:val="24"/>
          <w:szCs w:val="24"/>
        </w:rPr>
        <w:t>Part-time faculty conference and travel awards report</w:t>
      </w:r>
    </w:p>
    <w:p w14:paraId="66898A52" w14:textId="0A4CF2DE" w:rsidR="00CA08C0" w:rsidRPr="00CA08C0" w:rsidRDefault="00B474D4" w:rsidP="00CA08C0">
      <w:pPr>
        <w:pStyle w:val="ListParagraph"/>
        <w:spacing w:line="276" w:lineRule="auto"/>
        <w:ind w:left="720"/>
        <w:rPr>
          <w:rFonts w:ascii="Times New Roman" w:eastAsia="Times New Roman" w:hAnsi="Times New Roman" w:cs="Times New Roman"/>
          <w:color w:val="0000FF"/>
          <w:sz w:val="24"/>
          <w:szCs w:val="24"/>
        </w:rPr>
      </w:pPr>
      <w:hyperlink r:id="rId162" w:history="1">
        <w:r w:rsidR="00CA08C0" w:rsidRPr="00CA08C0">
          <w:rPr>
            <w:rStyle w:val="Hyperlink"/>
            <w:rFonts w:ascii="Times New Roman" w:eastAsia="Times New Roman" w:hAnsi="Times New Roman" w:cs="Times New Roman"/>
            <w:sz w:val="24"/>
            <w:szCs w:val="24"/>
          </w:rPr>
          <w:t>http://www.deanza.edu/professionaldev/conferences/conffundsreports.html</w:t>
        </w:r>
      </w:hyperlink>
    </w:p>
    <w:p w14:paraId="670F5970" w14:textId="095E5FC3" w:rsidR="68BDF892" w:rsidRPr="00CA08C0" w:rsidRDefault="68BDF892" w:rsidP="68BDF892">
      <w:pPr>
        <w:pStyle w:val="Heading4"/>
        <w:rPr>
          <w:rFonts w:ascii="Times New Roman" w:hAnsi="Times New Roman" w:cs="Times New Roman"/>
          <w:i w:val="0"/>
          <w:color w:val="4F81BD" w:themeColor="accent1"/>
        </w:rPr>
      </w:pPr>
    </w:p>
    <w:p w14:paraId="5D712585" w14:textId="77777777" w:rsidR="000D4D42" w:rsidRPr="00CA08C0" w:rsidRDefault="000D4D42" w:rsidP="68BDF892">
      <w:pPr>
        <w:pStyle w:val="Heading4"/>
        <w:rPr>
          <w:rFonts w:ascii="Times New Roman" w:hAnsi="Times New Roman" w:cs="Times New Roman"/>
          <w:i w:val="0"/>
          <w:color w:val="4F81BD" w:themeColor="accent1"/>
        </w:rPr>
      </w:pPr>
    </w:p>
    <w:p w14:paraId="116F7C0E" w14:textId="5E391DE0" w:rsidR="003E6F64" w:rsidRPr="000D4D42" w:rsidRDefault="000D4D42" w:rsidP="000D4D42">
      <w:pPr>
        <w:widowControl/>
        <w:spacing w:after="200" w:line="276" w:lineRule="auto"/>
        <w:rPr>
          <w:rFonts w:ascii="Times New Roman" w:eastAsia="Calibri" w:hAnsi="Times New Roman" w:cs="Times New Roman"/>
          <w:b/>
          <w:sz w:val="24"/>
          <w:szCs w:val="24"/>
        </w:rPr>
      </w:pPr>
      <w:r w:rsidRPr="000D4D42">
        <w:rPr>
          <w:rFonts w:ascii="Times New Roman" w:eastAsia="Times New Roman" w:hAnsi="Times New Roman" w:cs="Times New Roman"/>
          <w:b/>
          <w:bCs/>
          <w:sz w:val="24"/>
          <w:szCs w:val="24"/>
        </w:rPr>
        <w:t>III.A.9 The institution has a sufficient number of staff with appropriate qualifications to support the effective educational, technological, physical, and administrative operations of the institution. (ER 8)</w:t>
      </w:r>
    </w:p>
    <w:p w14:paraId="5A7E6D5F" w14:textId="25BCDD66" w:rsidR="00232BDF" w:rsidRPr="009B5FDF" w:rsidRDefault="00D0071A" w:rsidP="000D4D42">
      <w:pPr>
        <w:pStyle w:val="BodyText"/>
        <w:tabs>
          <w:tab w:val="left" w:pos="754"/>
        </w:tabs>
        <w:spacing w:before="51" w:line="287" w:lineRule="auto"/>
        <w:ind w:left="720" w:right="287"/>
        <w:rPr>
          <w:rFonts w:ascii="Times New Roman" w:hAnsi="Times New Roman" w:cs="Times New Roman"/>
          <w:sz w:val="24"/>
          <w:szCs w:val="24"/>
        </w:rPr>
      </w:pPr>
      <w:r w:rsidRPr="009B5FDF">
        <w:rPr>
          <w:rFonts w:ascii="Times New Roman" w:eastAsia="Times New Roman" w:hAnsi="Times New Roman" w:cs="Times New Roman"/>
          <w:sz w:val="24"/>
          <w:szCs w:val="24"/>
        </w:rPr>
        <w:t>III.A.9.Q1</w:t>
      </w:r>
      <w:r w:rsidRPr="009B5FDF">
        <w:rPr>
          <w:rFonts w:ascii="Times New Roman" w:eastAsia="Times New Roman" w:hAnsi="Times New Roman" w:cs="Times New Roman"/>
          <w:spacing w:val="22"/>
          <w:sz w:val="24"/>
          <w:szCs w:val="24"/>
        </w:rPr>
        <w:t xml:space="preserve">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determine the appropriate number and qualifications for support personnel?</w:t>
      </w:r>
    </w:p>
    <w:p w14:paraId="3FC2D290" w14:textId="73A322B8" w:rsidR="358C8BDC" w:rsidRPr="009B5FDF" w:rsidRDefault="358C8BDC" w:rsidP="358C8BDC">
      <w:pPr>
        <w:pStyle w:val="BodyText"/>
        <w:spacing w:before="51" w:line="287" w:lineRule="auto"/>
        <w:ind w:right="287"/>
        <w:rPr>
          <w:rFonts w:ascii="Times New Roman" w:hAnsi="Times New Roman" w:cs="Times New Roman"/>
          <w:b/>
          <w:bCs/>
          <w:sz w:val="24"/>
          <w:szCs w:val="24"/>
        </w:rPr>
      </w:pPr>
    </w:p>
    <w:p w14:paraId="2D6EC02F" w14:textId="3522C34A" w:rsidR="358C8BDC" w:rsidRPr="009B5FDF" w:rsidRDefault="358C8BDC" w:rsidP="008B0D05">
      <w:pPr>
        <w:pStyle w:val="BodyText"/>
        <w:spacing w:before="51" w:line="276" w:lineRule="auto"/>
        <w:ind w:right="287"/>
        <w:rPr>
          <w:rFonts w:ascii="Times New Roman" w:hAnsi="Times New Roman" w:cs="Times New Roman"/>
          <w:sz w:val="24"/>
          <w:szCs w:val="24"/>
        </w:rPr>
      </w:pPr>
      <w:r w:rsidRPr="009B5FDF">
        <w:rPr>
          <w:rFonts w:ascii="Times New Roman" w:hAnsi="Times New Roman" w:cs="Times New Roman"/>
          <w:b/>
          <w:bCs/>
          <w:sz w:val="24"/>
          <w:szCs w:val="24"/>
        </w:rPr>
        <w:t>Description</w:t>
      </w:r>
    </w:p>
    <w:p w14:paraId="0A874E5C" w14:textId="528C114D" w:rsidR="358C8BDC" w:rsidRPr="009B5FDF" w:rsidRDefault="358C8BDC" w:rsidP="008B0D05">
      <w:pPr>
        <w:pStyle w:val="BodyText"/>
        <w:spacing w:before="51" w:line="276" w:lineRule="auto"/>
        <w:ind w:right="287"/>
        <w:rPr>
          <w:rFonts w:ascii="Times New Roman" w:hAnsi="Times New Roman" w:cs="Times New Roman"/>
          <w:sz w:val="24"/>
          <w:szCs w:val="24"/>
        </w:rPr>
      </w:pPr>
      <w:r w:rsidRPr="009B5FDF">
        <w:rPr>
          <w:rFonts w:ascii="Times New Roman" w:hAnsi="Times New Roman" w:cs="Times New Roman"/>
          <w:sz w:val="24"/>
          <w:szCs w:val="24"/>
        </w:rPr>
        <w:t>The institution uses a variety of methods to determine the appropriate number and qualifications for support personnel.  In terms of program needs, the program review process is key in determining the level of service needed and available for a</w:t>
      </w:r>
      <w:r w:rsidR="00CD51DF">
        <w:rPr>
          <w:rFonts w:ascii="Times New Roman" w:hAnsi="Times New Roman" w:cs="Times New Roman"/>
          <w:sz w:val="24"/>
          <w:szCs w:val="24"/>
        </w:rPr>
        <w:t xml:space="preserve"> department or division (</w:t>
      </w:r>
      <w:r w:rsidR="00CD51DF" w:rsidRPr="00CD51DF">
        <w:rPr>
          <w:rFonts w:ascii="Times New Roman" w:hAnsi="Times New Roman" w:cs="Times New Roman"/>
          <w:sz w:val="24"/>
          <w:szCs w:val="24"/>
        </w:rPr>
        <w:t>In</w:t>
      </w:r>
      <w:r w:rsidR="00CD51DF">
        <w:rPr>
          <w:rFonts w:ascii="Times New Roman" w:hAnsi="Times New Roman" w:cs="Times New Roman"/>
          <w:sz w:val="24"/>
          <w:szCs w:val="24"/>
        </w:rPr>
        <w:t xml:space="preserve">structional PBT program Reviews; </w:t>
      </w:r>
      <w:hyperlink r:id="rId163" w:history="1">
        <w:r w:rsidR="00CD51DF" w:rsidRPr="005A5ED3">
          <w:rPr>
            <w:rStyle w:val="Hyperlink"/>
            <w:rFonts w:ascii="Times New Roman" w:hAnsi="Times New Roman" w:cs="Times New Roman"/>
            <w:sz w:val="24"/>
            <w:szCs w:val="24"/>
          </w:rPr>
          <w:t>http://www.deanza.edu/gov/IPBT/program_review_files.html</w:t>
        </w:r>
      </w:hyperlink>
      <w:r w:rsidR="00CD51DF">
        <w:rPr>
          <w:rFonts w:ascii="Times New Roman" w:hAnsi="Times New Roman" w:cs="Times New Roman"/>
          <w:sz w:val="24"/>
          <w:szCs w:val="24"/>
        </w:rPr>
        <w:t xml:space="preserve">, </w:t>
      </w:r>
      <w:r w:rsidR="00CD51DF" w:rsidRPr="00CD51DF">
        <w:rPr>
          <w:rFonts w:ascii="Times New Roman" w:hAnsi="Times New Roman" w:cs="Times New Roman"/>
          <w:sz w:val="24"/>
          <w:szCs w:val="24"/>
        </w:rPr>
        <w:t>Stude</w:t>
      </w:r>
      <w:r w:rsidR="00CD51DF">
        <w:rPr>
          <w:rFonts w:ascii="Times New Roman" w:hAnsi="Times New Roman" w:cs="Times New Roman"/>
          <w:sz w:val="24"/>
          <w:szCs w:val="24"/>
        </w:rPr>
        <w:t xml:space="preserve">nt Services PBT program reviews; </w:t>
      </w:r>
      <w:hyperlink r:id="rId164" w:history="1">
        <w:r w:rsidR="00CD51DF" w:rsidRPr="005A5ED3">
          <w:rPr>
            <w:rStyle w:val="Hyperlink"/>
            <w:rFonts w:ascii="Times New Roman" w:hAnsi="Times New Roman" w:cs="Times New Roman"/>
            <w:sz w:val="24"/>
            <w:szCs w:val="24"/>
          </w:rPr>
          <w:t>http://www.deanza.edu/gov/SSPBT/ProgramReview.html</w:t>
        </w:r>
      </w:hyperlink>
      <w:r w:rsidR="00CD51DF">
        <w:rPr>
          <w:rFonts w:ascii="Times New Roman" w:hAnsi="Times New Roman" w:cs="Times New Roman"/>
          <w:sz w:val="24"/>
          <w:szCs w:val="24"/>
        </w:rPr>
        <w:t xml:space="preserve">, </w:t>
      </w:r>
      <w:r w:rsidR="00CD51DF" w:rsidRPr="00CD51DF">
        <w:rPr>
          <w:rFonts w:ascii="Times New Roman" w:hAnsi="Times New Roman" w:cs="Times New Roman"/>
          <w:sz w:val="24"/>
          <w:szCs w:val="24"/>
        </w:rPr>
        <w:t>Finance and College</w:t>
      </w:r>
      <w:r w:rsidR="00CD51DF">
        <w:rPr>
          <w:rFonts w:ascii="Times New Roman" w:hAnsi="Times New Roman" w:cs="Times New Roman"/>
          <w:sz w:val="24"/>
          <w:szCs w:val="24"/>
        </w:rPr>
        <w:t xml:space="preserve"> Operations PBT program reviews; </w:t>
      </w:r>
      <w:hyperlink r:id="rId165" w:history="1">
        <w:r w:rsidR="00CD51DF" w:rsidRPr="005A5ED3">
          <w:rPr>
            <w:rStyle w:val="Hyperlink"/>
            <w:rFonts w:ascii="Times New Roman" w:hAnsi="Times New Roman" w:cs="Times New Roman"/>
            <w:sz w:val="24"/>
            <w:szCs w:val="24"/>
          </w:rPr>
          <w:t>http://www.deanza.edu/gov/ERCOPBT/ProgReviews.html</w:t>
        </w:r>
      </w:hyperlink>
      <w:r w:rsidRPr="009B5FDF">
        <w:rPr>
          <w:rFonts w:ascii="Times New Roman" w:hAnsi="Times New Roman" w:cs="Times New Roman"/>
          <w:sz w:val="24"/>
          <w:szCs w:val="24"/>
        </w:rPr>
        <w:t>).  Surveys are used to gauge the performance of many customer service related functions on campus.</w:t>
      </w:r>
      <w:r w:rsidR="00F41DBE" w:rsidRPr="009B5FDF">
        <w:rPr>
          <w:rFonts w:ascii="Times New Roman" w:hAnsi="Times New Roman" w:cs="Times New Roman"/>
          <w:sz w:val="24"/>
          <w:szCs w:val="24"/>
        </w:rPr>
        <w:t xml:space="preserve"> </w:t>
      </w:r>
      <w:r w:rsidR="00CD51DF">
        <w:rPr>
          <w:rFonts w:ascii="Times New Roman" w:hAnsi="Times New Roman" w:cs="Times New Roman"/>
          <w:sz w:val="24"/>
          <w:szCs w:val="24"/>
        </w:rPr>
        <w:t>(</w:t>
      </w:r>
      <w:r w:rsidR="00CD51DF" w:rsidRPr="00CD51DF">
        <w:rPr>
          <w:rFonts w:ascii="Times New Roman" w:hAnsi="Times New Roman" w:cs="Times New Roman"/>
          <w:sz w:val="24"/>
          <w:szCs w:val="24"/>
        </w:rPr>
        <w:t>Survey</w:t>
      </w:r>
      <w:r w:rsidR="00CD51DF">
        <w:rPr>
          <w:rFonts w:ascii="Times New Roman" w:hAnsi="Times New Roman" w:cs="Times New Roman"/>
          <w:sz w:val="24"/>
          <w:szCs w:val="24"/>
        </w:rPr>
        <w:t xml:space="preserve">s; </w:t>
      </w:r>
      <w:hyperlink r:id="rId166" w:history="1">
        <w:r w:rsidR="00CD51DF" w:rsidRPr="005A5ED3">
          <w:rPr>
            <w:rStyle w:val="Hyperlink"/>
            <w:rFonts w:ascii="Times New Roman" w:hAnsi="Times New Roman" w:cs="Times New Roman"/>
            <w:sz w:val="24"/>
            <w:szCs w:val="24"/>
          </w:rPr>
          <w:t>http://www.deanza.edu/ir/deanza-research-projects/surveys2002-current.html</w:t>
        </w:r>
      </w:hyperlink>
      <w:r w:rsidR="00CE217C" w:rsidRPr="009B5FDF">
        <w:rPr>
          <w:rFonts w:ascii="Times New Roman" w:hAnsi="Times New Roman" w:cs="Times New Roman"/>
          <w:sz w:val="24"/>
          <w:szCs w:val="24"/>
        </w:rPr>
        <w:t>)</w:t>
      </w:r>
      <w:r w:rsidRPr="009B5FDF">
        <w:rPr>
          <w:rFonts w:ascii="Times New Roman" w:hAnsi="Times New Roman" w:cs="Times New Roman"/>
          <w:sz w:val="24"/>
          <w:szCs w:val="24"/>
        </w:rPr>
        <w:t xml:space="preserve">  Job descriptions are carefully developed to ensure that the positions meet the needs of the campus and pro</w:t>
      </w:r>
      <w:r w:rsidR="00CD51DF">
        <w:rPr>
          <w:rFonts w:ascii="Times New Roman" w:hAnsi="Times New Roman" w:cs="Times New Roman"/>
          <w:sz w:val="24"/>
          <w:szCs w:val="24"/>
        </w:rPr>
        <w:t xml:space="preserve">gram. (ACE job descriptions; </w:t>
      </w:r>
      <w:hyperlink r:id="rId167" w:history="1">
        <w:r w:rsidR="00CD51DF" w:rsidRPr="005A5ED3">
          <w:rPr>
            <w:rStyle w:val="Hyperlink"/>
            <w:rFonts w:ascii="Times New Roman" w:hAnsi="Times New Roman" w:cs="Times New Roman"/>
            <w:sz w:val="24"/>
            <w:szCs w:val="24"/>
          </w:rPr>
          <w:t>http://hr.fhda.edu/class-comp/_ace-job-descriptions.html</w:t>
        </w:r>
      </w:hyperlink>
      <w:r w:rsidRPr="009B5FDF">
        <w:rPr>
          <w:rFonts w:ascii="Times New Roman" w:hAnsi="Times New Roman" w:cs="Times New Roman"/>
          <w:sz w:val="24"/>
          <w:szCs w:val="24"/>
        </w:rPr>
        <w:t xml:space="preserve">)  </w:t>
      </w:r>
      <w:r w:rsidR="00CE217C" w:rsidRPr="009B5FDF">
        <w:rPr>
          <w:rFonts w:ascii="Times New Roman" w:hAnsi="Times New Roman" w:cs="Times New Roman"/>
          <w:sz w:val="24"/>
          <w:szCs w:val="24"/>
        </w:rPr>
        <w:t>T</w:t>
      </w:r>
      <w:r w:rsidRPr="009B5FDF">
        <w:rPr>
          <w:rFonts w:ascii="Times New Roman" w:hAnsi="Times New Roman" w:cs="Times New Roman"/>
          <w:sz w:val="24"/>
          <w:szCs w:val="24"/>
        </w:rPr>
        <w:t>here is a classification committee at the district that evaluates changes to job responsibilities and qualifications for the various administrative and cl</w:t>
      </w:r>
      <w:r w:rsidR="00CD51DF">
        <w:rPr>
          <w:rFonts w:ascii="Times New Roman" w:hAnsi="Times New Roman" w:cs="Times New Roman"/>
          <w:sz w:val="24"/>
          <w:szCs w:val="24"/>
        </w:rPr>
        <w:t>assified positions on campus. (</w:t>
      </w:r>
      <w:r w:rsidR="00CD51DF" w:rsidRPr="00CD51DF">
        <w:rPr>
          <w:rFonts w:ascii="Times New Roman" w:hAnsi="Times New Roman" w:cs="Times New Roman"/>
          <w:sz w:val="24"/>
          <w:szCs w:val="24"/>
        </w:rPr>
        <w:t>Classification process for administrators and classified staf</w:t>
      </w:r>
      <w:r w:rsidR="00CD51DF">
        <w:rPr>
          <w:rFonts w:ascii="Times New Roman" w:hAnsi="Times New Roman" w:cs="Times New Roman"/>
          <w:sz w:val="24"/>
          <w:szCs w:val="24"/>
        </w:rPr>
        <w:t xml:space="preserve">f; </w:t>
      </w:r>
      <w:hyperlink r:id="rId168" w:history="1">
        <w:r w:rsidR="00CD51DF" w:rsidRPr="005A5ED3">
          <w:rPr>
            <w:rStyle w:val="Hyperlink"/>
            <w:rFonts w:ascii="Times New Roman" w:hAnsi="Times New Roman" w:cs="Times New Roman"/>
            <w:sz w:val="24"/>
            <w:szCs w:val="24"/>
          </w:rPr>
          <w:t>http://hr.fhda.edu/class-comp/</w:t>
        </w:r>
      </w:hyperlink>
      <w:r w:rsidRPr="009B5FDF">
        <w:rPr>
          <w:rFonts w:ascii="Times New Roman" w:hAnsi="Times New Roman" w:cs="Times New Roman"/>
          <w:sz w:val="24"/>
          <w:szCs w:val="24"/>
        </w:rPr>
        <w:t>)   (III.A.9.Q1)</w:t>
      </w:r>
    </w:p>
    <w:p w14:paraId="108A1341" w14:textId="77777777" w:rsidR="00DC05A7" w:rsidRPr="009B5FDF" w:rsidRDefault="00DC05A7" w:rsidP="008B0D05">
      <w:pPr>
        <w:pStyle w:val="BodyText"/>
        <w:spacing w:before="51" w:line="276" w:lineRule="auto"/>
        <w:ind w:right="287"/>
        <w:rPr>
          <w:rFonts w:ascii="Times New Roman" w:hAnsi="Times New Roman" w:cs="Times New Roman"/>
          <w:sz w:val="24"/>
          <w:szCs w:val="24"/>
        </w:rPr>
      </w:pPr>
    </w:p>
    <w:p w14:paraId="60283F21" w14:textId="4B124155" w:rsidR="00DC05A7" w:rsidRPr="009B5FDF" w:rsidRDefault="00DC05A7" w:rsidP="008B0D05">
      <w:pPr>
        <w:pStyle w:val="BodyText"/>
        <w:spacing w:before="51" w:line="276" w:lineRule="auto"/>
        <w:ind w:right="287"/>
        <w:rPr>
          <w:rFonts w:ascii="Times New Roman" w:hAnsi="Times New Roman" w:cs="Times New Roman"/>
          <w:sz w:val="24"/>
          <w:szCs w:val="24"/>
        </w:rPr>
      </w:pPr>
      <w:r w:rsidRPr="009B5FDF">
        <w:rPr>
          <w:rFonts w:ascii="Times New Roman" w:hAnsi="Times New Roman" w:cs="Times New Roman"/>
          <w:sz w:val="24"/>
          <w:szCs w:val="24"/>
        </w:rPr>
        <w:lastRenderedPageBreak/>
        <w:t xml:space="preserve">On November 07, 2016, the District Board of Trustees approved a contract with </w:t>
      </w:r>
      <w:proofErr w:type="spellStart"/>
      <w:r w:rsidRPr="009B5FDF">
        <w:rPr>
          <w:rFonts w:ascii="Times New Roman" w:hAnsi="Times New Roman" w:cs="Times New Roman"/>
          <w:sz w:val="24"/>
          <w:szCs w:val="24"/>
        </w:rPr>
        <w:t>Koff</w:t>
      </w:r>
      <w:proofErr w:type="spellEnd"/>
      <w:r w:rsidRPr="009B5FDF">
        <w:rPr>
          <w:rFonts w:ascii="Times New Roman" w:hAnsi="Times New Roman" w:cs="Times New Roman"/>
          <w:sz w:val="24"/>
          <w:szCs w:val="24"/>
        </w:rPr>
        <w:t xml:space="preserve"> &amp; Associates to conduct a comprehensive classification and compensation study for the Association of Classified Employees (ACE) bargaining unit members.  District Human Resources and members of the Association of Classified Employees (ACE) bargaining unit recognize that the job classifications and job descriptions within the unit must be studied and revised to align with the District’s current recruitment, retention, and promotion goals and to ensure continuity between the ACE job classifications.  A comprehensive study was last conducted about 20 years ago. (</w:t>
      </w:r>
      <w:r w:rsidR="00CD51DF" w:rsidRPr="00CD51DF">
        <w:rPr>
          <w:rFonts w:ascii="Times New Roman" w:hAnsi="Times New Roman" w:cs="Times New Roman"/>
          <w:sz w:val="24"/>
          <w:szCs w:val="24"/>
        </w:rPr>
        <w:t>ACE Classi</w:t>
      </w:r>
      <w:r w:rsidR="00CD51DF">
        <w:rPr>
          <w:rFonts w:ascii="Times New Roman" w:hAnsi="Times New Roman" w:cs="Times New Roman"/>
          <w:sz w:val="24"/>
          <w:szCs w:val="24"/>
        </w:rPr>
        <w:t xml:space="preserve">fication and Compensation Study; </w:t>
      </w:r>
      <w:hyperlink r:id="rId169" w:history="1">
        <w:r w:rsidR="00CD51DF" w:rsidRPr="005A5ED3">
          <w:rPr>
            <w:rStyle w:val="Hyperlink"/>
            <w:rFonts w:ascii="Times New Roman" w:hAnsi="Times New Roman" w:cs="Times New Roman"/>
            <w:sz w:val="24"/>
            <w:szCs w:val="24"/>
          </w:rPr>
          <w:t>http://www.boarddocs.com/ca/fhda/Board.nsf/Public</w:t>
        </w:r>
      </w:hyperlink>
      <w:r w:rsidRPr="009B5FDF">
        <w:rPr>
          <w:rFonts w:ascii="Times New Roman" w:hAnsi="Times New Roman" w:cs="Times New Roman"/>
          <w:sz w:val="24"/>
          <w:szCs w:val="24"/>
        </w:rPr>
        <w:t>)  The goal of the study is to develop a clear, equitable, consistent and competitive classification and compensation structure that appeals to and fosters retention of qualified classified staff professionals while providing opportunities for growth and development throughout the district. (</w:t>
      </w:r>
      <w:r w:rsidR="00CD51DF" w:rsidRPr="00CD51DF">
        <w:rPr>
          <w:rFonts w:ascii="Times New Roman" w:hAnsi="Times New Roman" w:cs="Times New Roman"/>
          <w:sz w:val="24"/>
          <w:szCs w:val="24"/>
        </w:rPr>
        <w:t>ACE Classi</w:t>
      </w:r>
      <w:r w:rsidR="00CD51DF">
        <w:rPr>
          <w:rFonts w:ascii="Times New Roman" w:hAnsi="Times New Roman" w:cs="Times New Roman"/>
          <w:sz w:val="24"/>
          <w:szCs w:val="24"/>
        </w:rPr>
        <w:t xml:space="preserve">fication and Compensation Study; </w:t>
      </w:r>
      <w:hyperlink r:id="rId170" w:history="1">
        <w:r w:rsidR="00CD51DF" w:rsidRPr="005A5ED3">
          <w:rPr>
            <w:rStyle w:val="Hyperlink"/>
            <w:rFonts w:ascii="Times New Roman" w:hAnsi="Times New Roman" w:cs="Times New Roman"/>
            <w:sz w:val="24"/>
            <w:szCs w:val="24"/>
          </w:rPr>
          <w:t>http://www.boarddocs.com/ca/fhda/Board.nsf/Public</w:t>
        </w:r>
      </w:hyperlink>
      <w:r w:rsidRPr="009B5FDF">
        <w:rPr>
          <w:rFonts w:ascii="Times New Roman" w:hAnsi="Times New Roman" w:cs="Times New Roman"/>
          <w:sz w:val="24"/>
          <w:szCs w:val="24"/>
        </w:rPr>
        <w:t>) (III.A.9.Q1)</w:t>
      </w:r>
    </w:p>
    <w:p w14:paraId="73A41A9C" w14:textId="77777777" w:rsidR="00762201" w:rsidRPr="009B5FDF" w:rsidRDefault="00762201" w:rsidP="008B0D05">
      <w:pPr>
        <w:pStyle w:val="BodyText"/>
        <w:spacing w:before="51" w:line="276" w:lineRule="auto"/>
        <w:ind w:right="287"/>
        <w:rPr>
          <w:rFonts w:ascii="Times New Roman" w:hAnsi="Times New Roman" w:cs="Times New Roman"/>
          <w:sz w:val="24"/>
          <w:szCs w:val="24"/>
        </w:rPr>
      </w:pPr>
    </w:p>
    <w:p w14:paraId="3384789E" w14:textId="77777777" w:rsidR="00232BDF" w:rsidRPr="009B5FDF" w:rsidRDefault="00D0071A" w:rsidP="008B0D05">
      <w:pPr>
        <w:pStyle w:val="Heading2"/>
        <w:spacing w:line="276" w:lineRule="auto"/>
        <w:ind w:left="0"/>
        <w:rPr>
          <w:rFonts w:cs="Times New Roman"/>
        </w:rPr>
      </w:pPr>
      <w:r w:rsidRPr="009B5FDF">
        <w:rPr>
          <w:rFonts w:cs="Times New Roman"/>
        </w:rPr>
        <w:t>Evaluation</w:t>
      </w:r>
    </w:p>
    <w:p w14:paraId="7CF6E30C" w14:textId="3487AA37" w:rsidR="003E6F64" w:rsidRPr="009B5FDF" w:rsidRDefault="00762201" w:rsidP="008B0D05">
      <w:pPr>
        <w:pStyle w:val="Heading2"/>
        <w:spacing w:line="276" w:lineRule="auto"/>
        <w:ind w:left="0"/>
        <w:rPr>
          <w:rFonts w:cs="Times New Roman"/>
          <w:b w:val="0"/>
        </w:rPr>
      </w:pPr>
      <w:r w:rsidRPr="009B5FDF">
        <w:rPr>
          <w:rFonts w:cs="Times New Roman"/>
          <w:b w:val="0"/>
        </w:rPr>
        <w:t>The college meets this standard.  It has processes in place to ensure that, funding allowed, it has a sufficient number of qualified staff to provide the services needed to maintain and high functioning, effective institution.</w:t>
      </w:r>
    </w:p>
    <w:p w14:paraId="67261935" w14:textId="77777777" w:rsidR="00762201" w:rsidRPr="009B5FDF" w:rsidRDefault="00762201" w:rsidP="008B0D05">
      <w:pPr>
        <w:pStyle w:val="Heading2"/>
        <w:spacing w:line="276" w:lineRule="auto"/>
        <w:ind w:left="0"/>
        <w:rPr>
          <w:rFonts w:cs="Times New Roman"/>
          <w:b w:val="0"/>
        </w:rPr>
      </w:pPr>
    </w:p>
    <w:p w14:paraId="5344EAD8" w14:textId="77777777" w:rsidR="00762201" w:rsidRPr="009B5FDF" w:rsidRDefault="00762201" w:rsidP="008B0D05">
      <w:pPr>
        <w:spacing w:before="68"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1F17131C" w14:textId="2942BD12" w:rsidR="00762201" w:rsidRPr="009B5FDF" w:rsidRDefault="00762201" w:rsidP="008B0D05">
      <w:pPr>
        <w:spacing w:before="68"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005C11DE" w14:textId="77777777" w:rsidR="00762201" w:rsidRPr="009B5FDF" w:rsidRDefault="00762201" w:rsidP="00762201">
      <w:pPr>
        <w:spacing w:before="68"/>
        <w:ind w:left="100"/>
        <w:rPr>
          <w:rFonts w:ascii="Times New Roman" w:eastAsia="Calibri" w:hAnsi="Times New Roman" w:cs="Times New Roman"/>
          <w:bCs/>
          <w:sz w:val="24"/>
          <w:szCs w:val="24"/>
        </w:rPr>
      </w:pPr>
    </w:p>
    <w:p w14:paraId="5728572B" w14:textId="77777777" w:rsidR="00232BDF" w:rsidRPr="009B5FDF" w:rsidRDefault="00D0071A" w:rsidP="2A4F5052">
      <w:pPr>
        <w:spacing w:before="9"/>
        <w:ind w:left="100"/>
        <w:rPr>
          <w:rFonts w:ascii="Times New Roman" w:eastAsia="Times New Roman" w:hAnsi="Times New Roman" w:cs="Times New Roman"/>
          <w:sz w:val="24"/>
          <w:szCs w:val="24"/>
        </w:rPr>
      </w:pPr>
      <w:r w:rsidRPr="009B5FDF">
        <w:rPr>
          <w:rFonts w:ascii="Times New Roman" w:eastAsia="Times New Roman" w:hAnsi="Times New Roman" w:cs="Times New Roman"/>
          <w:b/>
          <w:bCs/>
          <w:sz w:val="24"/>
          <w:szCs w:val="24"/>
        </w:rPr>
        <w:t>Evidence</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for</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Standard</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III.A.9</w:t>
      </w:r>
    </w:p>
    <w:p w14:paraId="7F949A10" w14:textId="119F244B" w:rsidR="358C8BDC" w:rsidRPr="009B5FDF" w:rsidRDefault="358C8BDC" w:rsidP="358C8BDC">
      <w:pPr>
        <w:rPr>
          <w:rFonts w:ascii="Times New Roman" w:eastAsia="Calibri" w:hAnsi="Times New Roman" w:cs="Times New Roman"/>
          <w:sz w:val="24"/>
          <w:szCs w:val="24"/>
        </w:rPr>
      </w:pPr>
    </w:p>
    <w:p w14:paraId="77A82D68" w14:textId="6FB454FE" w:rsidR="00DC05A7" w:rsidRPr="009B5FDF" w:rsidRDefault="00DC05A7" w:rsidP="000F2487">
      <w:pPr>
        <w:pStyle w:val="ListParagraph"/>
        <w:numPr>
          <w:ilvl w:val="0"/>
          <w:numId w:val="20"/>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In</w:t>
      </w:r>
      <w:r w:rsidR="00027D02">
        <w:rPr>
          <w:rFonts w:ascii="Times New Roman" w:eastAsiaTheme="minorEastAsia" w:hAnsi="Times New Roman" w:cs="Times New Roman"/>
          <w:sz w:val="24"/>
          <w:szCs w:val="24"/>
        </w:rPr>
        <w:t>structional PBT program Reviews</w:t>
      </w:r>
      <w:r w:rsidRPr="009B5FDF">
        <w:rPr>
          <w:rFonts w:ascii="Times New Roman" w:eastAsiaTheme="minorEastAsia" w:hAnsi="Times New Roman" w:cs="Times New Roman"/>
          <w:sz w:val="24"/>
          <w:szCs w:val="24"/>
        </w:rPr>
        <w:t xml:space="preserve"> </w:t>
      </w:r>
      <w:hyperlink r:id="rId171">
        <w:r w:rsidRPr="009B5FDF">
          <w:rPr>
            <w:rStyle w:val="Hyperlink"/>
            <w:rFonts w:ascii="Times New Roman" w:eastAsiaTheme="minorEastAsia" w:hAnsi="Times New Roman" w:cs="Times New Roman"/>
            <w:sz w:val="24"/>
            <w:szCs w:val="24"/>
          </w:rPr>
          <w:t>http://www.deanza.edu/gov/IPBT/program_review_files.html</w:t>
        </w:r>
      </w:hyperlink>
    </w:p>
    <w:p w14:paraId="09E2E5EC" w14:textId="10E87DA0" w:rsidR="00DC05A7" w:rsidRPr="009B5FDF" w:rsidRDefault="00DC05A7" w:rsidP="000F2487">
      <w:pPr>
        <w:numPr>
          <w:ilvl w:val="0"/>
          <w:numId w:val="20"/>
        </w:numPr>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Stude</w:t>
      </w:r>
      <w:r w:rsidR="00027D02">
        <w:rPr>
          <w:rFonts w:ascii="Times New Roman" w:hAnsi="Times New Roman" w:cs="Times New Roman"/>
          <w:sz w:val="24"/>
          <w:szCs w:val="24"/>
        </w:rPr>
        <w:t>nt Services PBT program reviews</w:t>
      </w:r>
      <w:r w:rsidRPr="009B5FDF">
        <w:rPr>
          <w:rFonts w:ascii="Times New Roman" w:hAnsi="Times New Roman" w:cs="Times New Roman"/>
          <w:sz w:val="24"/>
          <w:szCs w:val="24"/>
        </w:rPr>
        <w:t xml:space="preserve"> </w:t>
      </w:r>
      <w:hyperlink r:id="rId172">
        <w:r w:rsidRPr="009B5FDF">
          <w:rPr>
            <w:rStyle w:val="Hyperlink"/>
            <w:rFonts w:ascii="Times New Roman" w:hAnsi="Times New Roman" w:cs="Times New Roman"/>
            <w:sz w:val="24"/>
            <w:szCs w:val="24"/>
          </w:rPr>
          <w:t>http://www.deanza.edu/gov/SSPBT/ProgramReview.html</w:t>
        </w:r>
      </w:hyperlink>
    </w:p>
    <w:p w14:paraId="609B3B04" w14:textId="192B4A46" w:rsidR="00DC05A7" w:rsidRPr="009B5FDF" w:rsidRDefault="00DC05A7" w:rsidP="000F2487">
      <w:pPr>
        <w:numPr>
          <w:ilvl w:val="0"/>
          <w:numId w:val="20"/>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Finance and College</w:t>
      </w:r>
      <w:r w:rsidR="00027D02">
        <w:rPr>
          <w:rFonts w:ascii="Times New Roman" w:eastAsia="Calibri" w:hAnsi="Times New Roman" w:cs="Times New Roman"/>
          <w:sz w:val="24"/>
          <w:szCs w:val="24"/>
        </w:rPr>
        <w:t xml:space="preserve"> Operations PBT program reviews</w:t>
      </w:r>
      <w:r w:rsidRPr="009B5FDF">
        <w:rPr>
          <w:rFonts w:ascii="Times New Roman" w:eastAsia="Calibri" w:hAnsi="Times New Roman" w:cs="Times New Roman"/>
          <w:sz w:val="24"/>
          <w:szCs w:val="24"/>
        </w:rPr>
        <w:t xml:space="preserve"> </w:t>
      </w:r>
      <w:hyperlink r:id="rId173">
        <w:r w:rsidRPr="009B5FDF">
          <w:rPr>
            <w:rStyle w:val="Hyperlink"/>
            <w:rFonts w:ascii="Times New Roman" w:eastAsia="Calibri" w:hAnsi="Times New Roman" w:cs="Times New Roman"/>
            <w:sz w:val="24"/>
            <w:szCs w:val="24"/>
          </w:rPr>
          <w:t>http://www.deanza.edu/gov/ERCOPBT/ProgReviews.html</w:t>
        </w:r>
      </w:hyperlink>
    </w:p>
    <w:p w14:paraId="51F96459" w14:textId="77777777" w:rsidR="00027D02" w:rsidRPr="00027D02" w:rsidRDefault="00DC05A7" w:rsidP="000F2487">
      <w:pPr>
        <w:numPr>
          <w:ilvl w:val="0"/>
          <w:numId w:val="20"/>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Classification process for administrators and classified sta</w:t>
      </w:r>
      <w:r w:rsidR="00027D02">
        <w:rPr>
          <w:rFonts w:ascii="Times New Roman" w:eastAsia="Calibri" w:hAnsi="Times New Roman" w:cs="Times New Roman"/>
          <w:sz w:val="24"/>
          <w:szCs w:val="24"/>
        </w:rPr>
        <w:t>ff</w:t>
      </w:r>
    </w:p>
    <w:p w14:paraId="3E33EFB4" w14:textId="678B9CBF" w:rsidR="00DC05A7" w:rsidRPr="009B5FDF" w:rsidRDefault="00B474D4" w:rsidP="000F2487">
      <w:pPr>
        <w:spacing w:line="276" w:lineRule="auto"/>
        <w:ind w:left="720"/>
        <w:rPr>
          <w:rFonts w:ascii="Times New Roman" w:eastAsiaTheme="minorEastAsia" w:hAnsi="Times New Roman" w:cs="Times New Roman"/>
          <w:sz w:val="24"/>
          <w:szCs w:val="24"/>
        </w:rPr>
      </w:pPr>
      <w:hyperlink r:id="rId174">
        <w:r w:rsidR="00DC05A7" w:rsidRPr="009B5FDF">
          <w:rPr>
            <w:rStyle w:val="Hyperlink"/>
            <w:rFonts w:ascii="Times New Roman" w:eastAsia="Calibri" w:hAnsi="Times New Roman" w:cs="Times New Roman"/>
            <w:sz w:val="24"/>
            <w:szCs w:val="24"/>
          </w:rPr>
          <w:t>http://hr.fhda.edu/class-comp/</w:t>
        </w:r>
      </w:hyperlink>
    </w:p>
    <w:p w14:paraId="65FF7B8E" w14:textId="77777777" w:rsidR="00027D02" w:rsidRPr="00027D02" w:rsidRDefault="00027D02" w:rsidP="000F2487">
      <w:pPr>
        <w:numPr>
          <w:ilvl w:val="0"/>
          <w:numId w:val="20"/>
        </w:numPr>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ACE job descriptions</w:t>
      </w:r>
    </w:p>
    <w:p w14:paraId="697FB1C4" w14:textId="1533F30B" w:rsidR="00DC05A7" w:rsidRPr="009B5FDF" w:rsidRDefault="00B474D4" w:rsidP="000F2487">
      <w:pPr>
        <w:spacing w:line="276" w:lineRule="auto"/>
        <w:ind w:left="720"/>
        <w:rPr>
          <w:rFonts w:ascii="Times New Roman" w:eastAsiaTheme="minorEastAsia" w:hAnsi="Times New Roman" w:cs="Times New Roman"/>
          <w:sz w:val="24"/>
          <w:szCs w:val="24"/>
        </w:rPr>
      </w:pPr>
      <w:hyperlink r:id="rId175">
        <w:r w:rsidR="00DC05A7" w:rsidRPr="009B5FDF">
          <w:rPr>
            <w:rStyle w:val="Hyperlink"/>
            <w:rFonts w:ascii="Times New Roman" w:eastAsia="Calibri" w:hAnsi="Times New Roman" w:cs="Times New Roman"/>
            <w:sz w:val="24"/>
            <w:szCs w:val="24"/>
          </w:rPr>
          <w:t>http://hr.fhda.edu/class-comp/_ace-job-descriptions.html</w:t>
        </w:r>
      </w:hyperlink>
    </w:p>
    <w:p w14:paraId="61C9C4F1" w14:textId="77777777" w:rsidR="00027D02" w:rsidRPr="00027D02" w:rsidRDefault="00027D02" w:rsidP="000F2487">
      <w:pPr>
        <w:numPr>
          <w:ilvl w:val="0"/>
          <w:numId w:val="20"/>
        </w:numPr>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Surveys</w:t>
      </w:r>
    </w:p>
    <w:p w14:paraId="62D3A330" w14:textId="14953369" w:rsidR="00DC05A7" w:rsidRPr="009B5FDF" w:rsidRDefault="00B474D4" w:rsidP="000F2487">
      <w:pPr>
        <w:spacing w:line="276" w:lineRule="auto"/>
        <w:ind w:left="720"/>
        <w:rPr>
          <w:rStyle w:val="Hyperlink"/>
          <w:rFonts w:ascii="Times New Roman" w:eastAsiaTheme="minorEastAsia" w:hAnsi="Times New Roman" w:cs="Times New Roman"/>
          <w:color w:val="auto"/>
          <w:sz w:val="24"/>
          <w:szCs w:val="24"/>
          <w:u w:val="none"/>
        </w:rPr>
      </w:pPr>
      <w:hyperlink r:id="rId176">
        <w:r w:rsidR="00DC05A7" w:rsidRPr="009B5FDF">
          <w:rPr>
            <w:rStyle w:val="Hyperlink"/>
            <w:rFonts w:ascii="Times New Roman" w:eastAsia="Calibri" w:hAnsi="Times New Roman" w:cs="Times New Roman"/>
            <w:sz w:val="24"/>
            <w:szCs w:val="24"/>
          </w:rPr>
          <w:t>http://www.deanza.edu/ir/deanza-research-projects/surveys2002-current.html</w:t>
        </w:r>
      </w:hyperlink>
    </w:p>
    <w:p w14:paraId="6C28535C" w14:textId="0B06B4B2" w:rsidR="00DC05A7" w:rsidRPr="00027D02" w:rsidRDefault="00DC05A7" w:rsidP="000F2487">
      <w:pPr>
        <w:numPr>
          <w:ilvl w:val="0"/>
          <w:numId w:val="20"/>
        </w:numPr>
        <w:spacing w:line="276" w:lineRule="auto"/>
        <w:rPr>
          <w:rStyle w:val="Hyperlink"/>
          <w:rFonts w:ascii="Times New Roman" w:eastAsiaTheme="minorEastAsia" w:hAnsi="Times New Roman" w:cs="Times New Roman"/>
          <w:color w:val="000000" w:themeColor="text1"/>
          <w:sz w:val="24"/>
          <w:szCs w:val="24"/>
          <w:u w:val="none"/>
        </w:rPr>
      </w:pPr>
      <w:r w:rsidRPr="00027D02">
        <w:rPr>
          <w:rStyle w:val="Hyperlink"/>
          <w:rFonts w:ascii="Times New Roman" w:eastAsia="Calibri" w:hAnsi="Times New Roman" w:cs="Times New Roman"/>
          <w:color w:val="000000" w:themeColor="text1"/>
          <w:sz w:val="24"/>
          <w:szCs w:val="24"/>
          <w:u w:val="none"/>
        </w:rPr>
        <w:t>ACE Classi</w:t>
      </w:r>
      <w:r w:rsidR="00027D02" w:rsidRPr="00027D02">
        <w:rPr>
          <w:rStyle w:val="Hyperlink"/>
          <w:rFonts w:ascii="Times New Roman" w:eastAsia="Calibri" w:hAnsi="Times New Roman" w:cs="Times New Roman"/>
          <w:color w:val="000000" w:themeColor="text1"/>
          <w:sz w:val="24"/>
          <w:szCs w:val="24"/>
          <w:u w:val="none"/>
        </w:rPr>
        <w:t>fication and Compensation Study</w:t>
      </w:r>
    </w:p>
    <w:p w14:paraId="6212D1FA" w14:textId="0FBFABA5" w:rsidR="00DC05A7" w:rsidRPr="009B5FDF" w:rsidRDefault="00B474D4" w:rsidP="000F2487">
      <w:pPr>
        <w:spacing w:line="276" w:lineRule="auto"/>
        <w:ind w:left="720"/>
        <w:rPr>
          <w:rFonts w:ascii="Times New Roman" w:eastAsiaTheme="minorEastAsia" w:hAnsi="Times New Roman" w:cs="Times New Roman"/>
          <w:sz w:val="24"/>
          <w:szCs w:val="24"/>
        </w:rPr>
      </w:pPr>
      <w:hyperlink r:id="rId177" w:history="1">
        <w:r w:rsidR="00027D02" w:rsidRPr="00424830">
          <w:rPr>
            <w:rStyle w:val="Hyperlink"/>
            <w:rFonts w:ascii="Times New Roman" w:eastAsiaTheme="minorEastAsia" w:hAnsi="Times New Roman" w:cs="Times New Roman"/>
            <w:sz w:val="24"/>
            <w:szCs w:val="24"/>
          </w:rPr>
          <w:t>http://www.boarddocs.com/ca/fhda/Board.nsf/Public</w:t>
        </w:r>
      </w:hyperlink>
      <w:r w:rsidR="00027D02">
        <w:rPr>
          <w:rFonts w:ascii="Times New Roman" w:eastAsiaTheme="minorEastAsia" w:hAnsi="Times New Roman" w:cs="Times New Roman"/>
          <w:sz w:val="24"/>
          <w:szCs w:val="24"/>
        </w:rPr>
        <w:t xml:space="preserve"> </w:t>
      </w:r>
    </w:p>
    <w:p w14:paraId="1C3A49A0" w14:textId="77777777" w:rsidR="00DC05A7" w:rsidRPr="009B5FDF" w:rsidRDefault="00DC05A7" w:rsidP="358C8BDC">
      <w:pPr>
        <w:rPr>
          <w:rFonts w:ascii="Times New Roman" w:eastAsia="Calibri" w:hAnsi="Times New Roman" w:cs="Times New Roman"/>
          <w:sz w:val="24"/>
          <w:szCs w:val="24"/>
        </w:rPr>
      </w:pPr>
    </w:p>
    <w:p w14:paraId="0F9FCA37" w14:textId="3CD43B80" w:rsidR="358C8BDC" w:rsidRPr="009B5FDF" w:rsidRDefault="358C8BDC" w:rsidP="358C8BDC">
      <w:pPr>
        <w:spacing w:before="7"/>
        <w:rPr>
          <w:rFonts w:ascii="Times New Roman" w:eastAsia="Times New Roman" w:hAnsi="Times New Roman" w:cs="Times New Roman"/>
          <w:b/>
          <w:bCs/>
          <w:sz w:val="24"/>
          <w:szCs w:val="24"/>
        </w:rPr>
      </w:pPr>
    </w:p>
    <w:p w14:paraId="4FAD6B8B" w14:textId="77777777" w:rsidR="007A4F5B" w:rsidRPr="007A4F5B" w:rsidRDefault="007A4F5B" w:rsidP="007A4F5B">
      <w:pPr>
        <w:widowControl/>
        <w:spacing w:after="200" w:line="276" w:lineRule="auto"/>
        <w:rPr>
          <w:rFonts w:ascii="Times New Roman" w:eastAsia="Calibri" w:hAnsi="Times New Roman" w:cs="Times New Roman"/>
          <w:b/>
          <w:sz w:val="24"/>
          <w:szCs w:val="24"/>
        </w:rPr>
      </w:pPr>
      <w:r w:rsidRPr="007A4F5B">
        <w:rPr>
          <w:rFonts w:ascii="Times New Roman" w:eastAsia="Times New Roman" w:hAnsi="Times New Roman" w:cs="Times New Roman"/>
          <w:b/>
          <w:bCs/>
          <w:sz w:val="24"/>
          <w:szCs w:val="24"/>
        </w:rPr>
        <w:lastRenderedPageBreak/>
        <w:t>III.A.10 The institution maintains a sufficient number of administrators with appropriate preparation and expertise to provide continuity and effective administrative leadership and services that support the institution’s mission and purposes. (ER 8)</w:t>
      </w:r>
    </w:p>
    <w:p w14:paraId="0579B3E6" w14:textId="5E7758FC" w:rsidR="00232BDF" w:rsidRPr="009B5FDF" w:rsidRDefault="00D0071A" w:rsidP="007A4F5B">
      <w:pPr>
        <w:pStyle w:val="BodyText"/>
        <w:tabs>
          <w:tab w:val="left" w:pos="864"/>
        </w:tabs>
        <w:spacing w:before="213" w:line="288" w:lineRule="auto"/>
        <w:ind w:left="720" w:right="691"/>
        <w:rPr>
          <w:rFonts w:ascii="Times New Roman" w:hAnsi="Times New Roman" w:cs="Times New Roman"/>
          <w:sz w:val="24"/>
          <w:szCs w:val="24"/>
        </w:rPr>
      </w:pPr>
      <w:r w:rsidRPr="009B5FDF">
        <w:rPr>
          <w:rFonts w:ascii="Times New Roman" w:eastAsia="Times New Roman" w:hAnsi="Times New Roman" w:cs="Times New Roman"/>
          <w:sz w:val="24"/>
          <w:szCs w:val="24"/>
        </w:rPr>
        <w:t>III.A.10.Q1</w:t>
      </w:r>
      <w:r w:rsidRPr="009B5FDF">
        <w:rPr>
          <w:rFonts w:ascii="Times New Roman" w:eastAsia="Times New Roman" w:hAnsi="Times New Roman" w:cs="Times New Roman"/>
          <w:spacing w:val="23"/>
          <w:sz w:val="24"/>
          <w:szCs w:val="24"/>
        </w:rPr>
        <w:t xml:space="preserve">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determine the appropriate number, qualifications, and organization of administrators?</w:t>
      </w:r>
    </w:p>
    <w:p w14:paraId="4BED9F95" w14:textId="6C2D027F" w:rsidR="00232BDF" w:rsidRPr="009B5FDF" w:rsidRDefault="358C8BDC" w:rsidP="008B0D05">
      <w:pPr>
        <w:pStyle w:val="BodyText"/>
        <w:tabs>
          <w:tab w:val="left" w:pos="864"/>
        </w:tabs>
        <w:spacing w:before="213" w:line="276" w:lineRule="auto"/>
        <w:ind w:right="1083"/>
        <w:rPr>
          <w:rFonts w:ascii="Times New Roman" w:hAnsi="Times New Roman" w:cs="Times New Roman"/>
          <w:sz w:val="24"/>
          <w:szCs w:val="24"/>
        </w:rPr>
      </w:pPr>
      <w:r w:rsidRPr="009B5FDF">
        <w:rPr>
          <w:rFonts w:ascii="Times New Roman" w:hAnsi="Times New Roman" w:cs="Times New Roman"/>
          <w:b/>
          <w:bCs/>
          <w:sz w:val="24"/>
          <w:szCs w:val="24"/>
        </w:rPr>
        <w:t>Description</w:t>
      </w:r>
    </w:p>
    <w:p w14:paraId="1C0A01C7" w14:textId="313E69E1" w:rsidR="00232BDF" w:rsidRPr="009B5FDF" w:rsidRDefault="05B94856" w:rsidP="008B0D05">
      <w:pPr>
        <w:pStyle w:val="BodyText"/>
        <w:tabs>
          <w:tab w:val="left" w:pos="864"/>
        </w:tabs>
        <w:spacing w:before="51" w:line="276" w:lineRule="auto"/>
        <w:ind w:right="287"/>
        <w:rPr>
          <w:rFonts w:ascii="Times New Roman" w:hAnsi="Times New Roman" w:cs="Times New Roman"/>
          <w:sz w:val="24"/>
          <w:szCs w:val="24"/>
        </w:rPr>
      </w:pPr>
      <w:r w:rsidRPr="009B5FDF">
        <w:rPr>
          <w:rFonts w:ascii="Times New Roman" w:hAnsi="Times New Roman" w:cs="Times New Roman"/>
          <w:sz w:val="24"/>
          <w:szCs w:val="24"/>
        </w:rPr>
        <w:t>The institution uses a variety of methods to determine the appropriate number and qualifications for administrators.  In terms of program needs, the program review process is key in determining the level of service needed and available for a</w:t>
      </w:r>
      <w:r w:rsidR="00CD51DF">
        <w:rPr>
          <w:rFonts w:ascii="Times New Roman" w:hAnsi="Times New Roman" w:cs="Times New Roman"/>
          <w:sz w:val="24"/>
          <w:szCs w:val="24"/>
        </w:rPr>
        <w:t xml:space="preserve"> department or division (</w:t>
      </w:r>
      <w:r w:rsidR="00CD51DF" w:rsidRPr="00CD51DF">
        <w:rPr>
          <w:rFonts w:ascii="Times New Roman" w:hAnsi="Times New Roman" w:cs="Times New Roman"/>
          <w:sz w:val="24"/>
          <w:szCs w:val="24"/>
        </w:rPr>
        <w:t>In</w:t>
      </w:r>
      <w:r w:rsidR="00CD51DF">
        <w:rPr>
          <w:rFonts w:ascii="Times New Roman" w:hAnsi="Times New Roman" w:cs="Times New Roman"/>
          <w:sz w:val="24"/>
          <w:szCs w:val="24"/>
        </w:rPr>
        <w:t xml:space="preserve">structional PBT program Reviews; </w:t>
      </w:r>
      <w:hyperlink r:id="rId178" w:history="1">
        <w:r w:rsidR="00CD51DF" w:rsidRPr="005A5ED3">
          <w:rPr>
            <w:rStyle w:val="Hyperlink"/>
            <w:rFonts w:ascii="Times New Roman" w:hAnsi="Times New Roman" w:cs="Times New Roman"/>
            <w:sz w:val="24"/>
            <w:szCs w:val="24"/>
          </w:rPr>
          <w:t>http://www.deanza.edu/gov/IPBT/program_review_files.html</w:t>
        </w:r>
      </w:hyperlink>
      <w:r w:rsidR="00CD51DF">
        <w:rPr>
          <w:rFonts w:ascii="Times New Roman" w:hAnsi="Times New Roman" w:cs="Times New Roman"/>
          <w:sz w:val="24"/>
          <w:szCs w:val="24"/>
        </w:rPr>
        <w:t xml:space="preserve">, </w:t>
      </w:r>
      <w:r w:rsidR="00CD51DF" w:rsidRPr="00CD51DF">
        <w:rPr>
          <w:rFonts w:ascii="Times New Roman" w:hAnsi="Times New Roman" w:cs="Times New Roman"/>
          <w:sz w:val="24"/>
          <w:szCs w:val="24"/>
        </w:rPr>
        <w:t>Stude</w:t>
      </w:r>
      <w:r w:rsidR="00CD51DF">
        <w:rPr>
          <w:rFonts w:ascii="Times New Roman" w:hAnsi="Times New Roman" w:cs="Times New Roman"/>
          <w:sz w:val="24"/>
          <w:szCs w:val="24"/>
        </w:rPr>
        <w:t xml:space="preserve">nt Services PBT program reviews; </w:t>
      </w:r>
      <w:hyperlink r:id="rId179" w:history="1">
        <w:r w:rsidR="00CD51DF" w:rsidRPr="005A5ED3">
          <w:rPr>
            <w:rStyle w:val="Hyperlink"/>
            <w:rFonts w:ascii="Times New Roman" w:hAnsi="Times New Roman" w:cs="Times New Roman"/>
            <w:sz w:val="24"/>
            <w:szCs w:val="24"/>
          </w:rPr>
          <w:t>http://www.deanza.edu/gov/SSPBT/ProgramReview.html</w:t>
        </w:r>
      </w:hyperlink>
      <w:r w:rsidR="00CD51DF">
        <w:rPr>
          <w:rFonts w:ascii="Times New Roman" w:hAnsi="Times New Roman" w:cs="Times New Roman"/>
          <w:sz w:val="24"/>
          <w:szCs w:val="24"/>
        </w:rPr>
        <w:t xml:space="preserve">, </w:t>
      </w:r>
      <w:r w:rsidR="00CD51DF" w:rsidRPr="00CD51DF">
        <w:rPr>
          <w:rFonts w:ascii="Times New Roman" w:hAnsi="Times New Roman" w:cs="Times New Roman"/>
          <w:sz w:val="24"/>
          <w:szCs w:val="24"/>
        </w:rPr>
        <w:t>Finance and College</w:t>
      </w:r>
      <w:r w:rsidR="00CD51DF">
        <w:rPr>
          <w:rFonts w:ascii="Times New Roman" w:hAnsi="Times New Roman" w:cs="Times New Roman"/>
          <w:sz w:val="24"/>
          <w:szCs w:val="24"/>
        </w:rPr>
        <w:t xml:space="preserve"> Operations PBT program reviews; </w:t>
      </w:r>
      <w:hyperlink r:id="rId180" w:history="1">
        <w:r w:rsidR="00CD51DF" w:rsidRPr="005A5ED3">
          <w:rPr>
            <w:rStyle w:val="Hyperlink"/>
            <w:rFonts w:ascii="Times New Roman" w:hAnsi="Times New Roman" w:cs="Times New Roman"/>
            <w:sz w:val="24"/>
            <w:szCs w:val="24"/>
          </w:rPr>
          <w:t>http://www.deanza.edu/gov/ERCOPBT/ProgReviews.html</w:t>
        </w:r>
      </w:hyperlink>
      <w:r w:rsidRPr="009B5FDF">
        <w:rPr>
          <w:rFonts w:ascii="Times New Roman" w:hAnsi="Times New Roman" w:cs="Times New Roman"/>
          <w:sz w:val="24"/>
          <w:szCs w:val="24"/>
        </w:rPr>
        <w:t>).  Surveys are used to gauge the performance of many customer service related functions on campus</w:t>
      </w:r>
      <w:r w:rsidR="00DC05A7" w:rsidRPr="009B5FDF">
        <w:rPr>
          <w:rFonts w:ascii="Times New Roman" w:hAnsi="Times New Roman" w:cs="Times New Roman"/>
          <w:sz w:val="24"/>
          <w:szCs w:val="24"/>
        </w:rPr>
        <w:t xml:space="preserve"> </w:t>
      </w:r>
      <w:r w:rsidR="00BE69F3">
        <w:rPr>
          <w:rFonts w:ascii="Times New Roman" w:hAnsi="Times New Roman" w:cs="Times New Roman"/>
          <w:sz w:val="24"/>
          <w:szCs w:val="24"/>
        </w:rPr>
        <w:t>(</w:t>
      </w:r>
      <w:r w:rsidR="00BE69F3" w:rsidRPr="00BE69F3">
        <w:rPr>
          <w:rFonts w:ascii="Times New Roman" w:hAnsi="Times New Roman" w:cs="Times New Roman"/>
          <w:sz w:val="24"/>
          <w:szCs w:val="24"/>
        </w:rPr>
        <w:t>Surveys</w:t>
      </w:r>
      <w:r w:rsidR="00BE69F3">
        <w:rPr>
          <w:rFonts w:ascii="Times New Roman" w:hAnsi="Times New Roman" w:cs="Times New Roman"/>
          <w:sz w:val="24"/>
          <w:szCs w:val="24"/>
        </w:rPr>
        <w:t xml:space="preserve">; </w:t>
      </w:r>
      <w:hyperlink r:id="rId181" w:history="1">
        <w:r w:rsidR="00BE69F3" w:rsidRPr="005A5ED3">
          <w:rPr>
            <w:rStyle w:val="Hyperlink"/>
            <w:rFonts w:ascii="Times New Roman" w:hAnsi="Times New Roman" w:cs="Times New Roman"/>
            <w:sz w:val="24"/>
            <w:szCs w:val="24"/>
          </w:rPr>
          <w:t>http://www.deanza.edu/ir/deanza-research-projects/surveys2002-current.html</w:t>
        </w:r>
      </w:hyperlink>
      <w:proofErr w:type="gramStart"/>
      <w:r w:rsidRPr="009B5FDF">
        <w:rPr>
          <w:rFonts w:ascii="Times New Roman" w:hAnsi="Times New Roman" w:cs="Times New Roman"/>
          <w:sz w:val="24"/>
          <w:szCs w:val="24"/>
        </w:rPr>
        <w:t>)  Job</w:t>
      </w:r>
      <w:proofErr w:type="gramEnd"/>
      <w:r w:rsidRPr="009B5FDF">
        <w:rPr>
          <w:rFonts w:ascii="Times New Roman" w:hAnsi="Times New Roman" w:cs="Times New Roman"/>
          <w:sz w:val="24"/>
          <w:szCs w:val="24"/>
        </w:rPr>
        <w:t xml:space="preserve"> descriptions are carefully developed to ensure that the positions meet the nee</w:t>
      </w:r>
      <w:r w:rsidR="00BE69F3">
        <w:rPr>
          <w:rFonts w:ascii="Times New Roman" w:hAnsi="Times New Roman" w:cs="Times New Roman"/>
          <w:sz w:val="24"/>
          <w:szCs w:val="24"/>
        </w:rPr>
        <w:t xml:space="preserve">ds of the campus and program. (Administrator Job descriptions; </w:t>
      </w:r>
      <w:hyperlink r:id="rId182" w:history="1">
        <w:r w:rsidR="00BE69F3" w:rsidRPr="005A5ED3">
          <w:rPr>
            <w:rStyle w:val="Hyperlink"/>
            <w:rFonts w:ascii="Times New Roman" w:hAnsi="Times New Roman" w:cs="Times New Roman"/>
            <w:sz w:val="24"/>
            <w:szCs w:val="24"/>
          </w:rPr>
          <w:t>http://hr.fhda.edu/class-comp/_administrator-job-description.html</w:t>
        </w:r>
      </w:hyperlink>
      <w:r w:rsidRPr="009B5FDF">
        <w:rPr>
          <w:rFonts w:ascii="Times New Roman" w:hAnsi="Times New Roman" w:cs="Times New Roman"/>
          <w:sz w:val="24"/>
          <w:szCs w:val="24"/>
        </w:rPr>
        <w:t>) There is a classification committee at the district that evaluates changes to job responsibilities and qualifications for the various admini</w:t>
      </w:r>
      <w:r w:rsidR="00BE69F3">
        <w:rPr>
          <w:rFonts w:ascii="Times New Roman" w:hAnsi="Times New Roman" w:cs="Times New Roman"/>
          <w:sz w:val="24"/>
          <w:szCs w:val="24"/>
        </w:rPr>
        <w:t>strative positions on campus. (</w:t>
      </w:r>
      <w:r w:rsidR="00BE69F3" w:rsidRPr="00BE69F3">
        <w:rPr>
          <w:rFonts w:ascii="Times New Roman" w:hAnsi="Times New Roman" w:cs="Times New Roman"/>
          <w:sz w:val="24"/>
          <w:szCs w:val="24"/>
        </w:rPr>
        <w:t>Classification process for administrators an</w:t>
      </w:r>
      <w:r w:rsidR="00BE69F3">
        <w:rPr>
          <w:rFonts w:ascii="Times New Roman" w:hAnsi="Times New Roman" w:cs="Times New Roman"/>
          <w:sz w:val="24"/>
          <w:szCs w:val="24"/>
        </w:rPr>
        <w:t xml:space="preserve">d classified staff; </w:t>
      </w:r>
      <w:hyperlink r:id="rId183" w:history="1">
        <w:r w:rsidR="00BE69F3" w:rsidRPr="005A5ED3">
          <w:rPr>
            <w:rStyle w:val="Hyperlink"/>
            <w:rFonts w:ascii="Times New Roman" w:hAnsi="Times New Roman" w:cs="Times New Roman"/>
            <w:sz w:val="24"/>
            <w:szCs w:val="24"/>
          </w:rPr>
          <w:t>http://hr.fhda.edu/class-comp/</w:t>
        </w:r>
      </w:hyperlink>
      <w:r w:rsidR="00BE69F3">
        <w:rPr>
          <w:rFonts w:ascii="Times New Roman" w:hAnsi="Times New Roman" w:cs="Times New Roman"/>
          <w:sz w:val="24"/>
          <w:szCs w:val="24"/>
        </w:rPr>
        <w:t>)   (III.A.10</w:t>
      </w:r>
      <w:r w:rsidRPr="009B5FDF">
        <w:rPr>
          <w:rFonts w:ascii="Times New Roman" w:hAnsi="Times New Roman" w:cs="Times New Roman"/>
          <w:sz w:val="24"/>
          <w:szCs w:val="24"/>
        </w:rPr>
        <w:t>.Q1)</w:t>
      </w:r>
    </w:p>
    <w:p w14:paraId="4512CED3" w14:textId="3E95219A" w:rsidR="00232BDF" w:rsidRPr="009B5FDF" w:rsidRDefault="358C8BDC" w:rsidP="008B0D05">
      <w:pPr>
        <w:pStyle w:val="Heading2"/>
        <w:tabs>
          <w:tab w:val="left" w:pos="864"/>
        </w:tabs>
        <w:spacing w:before="182" w:line="276" w:lineRule="auto"/>
        <w:ind w:left="101" w:right="7085"/>
        <w:rPr>
          <w:rFonts w:cs="Times New Roman"/>
        </w:rPr>
      </w:pPr>
      <w:r w:rsidRPr="009B5FDF">
        <w:rPr>
          <w:rFonts w:cs="Times New Roman"/>
        </w:rPr>
        <w:t>Evaluation</w:t>
      </w:r>
    </w:p>
    <w:p w14:paraId="3EF1AD68" w14:textId="5FA2388C" w:rsidR="00513C67" w:rsidRPr="009B5FDF" w:rsidRDefault="00513C67" w:rsidP="008B0D05">
      <w:pPr>
        <w:pStyle w:val="Heading2"/>
        <w:tabs>
          <w:tab w:val="left" w:pos="864"/>
        </w:tabs>
        <w:spacing w:line="276" w:lineRule="auto"/>
        <w:ind w:left="101" w:right="691"/>
        <w:rPr>
          <w:rFonts w:cs="Times New Roman"/>
          <w:b w:val="0"/>
          <w:bCs w:val="0"/>
        </w:rPr>
      </w:pPr>
      <w:r w:rsidRPr="009B5FDF">
        <w:rPr>
          <w:rFonts w:cs="Times New Roman"/>
          <w:b w:val="0"/>
          <w:bCs w:val="0"/>
        </w:rPr>
        <w:t>The college meets this standard.  It has processes in place to evaluate the required number of administrators and ensure that those personnel have the appropriate training and expertise to provide effective leadership in meeting the campus’ mission and goals.</w:t>
      </w:r>
    </w:p>
    <w:p w14:paraId="6D603CE1" w14:textId="77777777" w:rsidR="00513C67" w:rsidRPr="009B5FDF" w:rsidRDefault="00513C67" w:rsidP="008B0D05">
      <w:pPr>
        <w:pStyle w:val="Heading2"/>
        <w:tabs>
          <w:tab w:val="left" w:pos="864"/>
        </w:tabs>
        <w:spacing w:line="276" w:lineRule="auto"/>
        <w:ind w:left="101" w:right="691"/>
        <w:rPr>
          <w:rFonts w:cs="Times New Roman"/>
          <w:b w:val="0"/>
          <w:bCs w:val="0"/>
        </w:rPr>
      </w:pPr>
    </w:p>
    <w:p w14:paraId="7FF4EDC3" w14:textId="77777777" w:rsidR="00513C67" w:rsidRPr="009B5FDF" w:rsidRDefault="00513C67" w:rsidP="008B0D05">
      <w:pPr>
        <w:spacing w:before="68" w:line="276" w:lineRule="auto"/>
        <w:ind w:left="100"/>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72524706" w14:textId="77777777" w:rsidR="00513C67" w:rsidRPr="009B5FDF" w:rsidRDefault="00513C67" w:rsidP="008B0D05">
      <w:pPr>
        <w:spacing w:before="68" w:line="276" w:lineRule="auto"/>
        <w:ind w:left="100"/>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2B6AF165" w14:textId="77777777" w:rsidR="00513C67" w:rsidRPr="009B5FDF" w:rsidRDefault="00513C67" w:rsidP="00513C67">
      <w:pPr>
        <w:pStyle w:val="Heading2"/>
        <w:tabs>
          <w:tab w:val="left" w:pos="864"/>
        </w:tabs>
        <w:ind w:left="101" w:right="691"/>
        <w:rPr>
          <w:rFonts w:cs="Times New Roman"/>
          <w:b w:val="0"/>
          <w:bCs w:val="0"/>
        </w:rPr>
      </w:pPr>
    </w:p>
    <w:p w14:paraId="4C594998" w14:textId="447A2E52" w:rsidR="00232BDF" w:rsidRDefault="358C8BDC" w:rsidP="358C8BDC">
      <w:pPr>
        <w:tabs>
          <w:tab w:val="left" w:pos="864"/>
        </w:tabs>
        <w:spacing w:before="9" w:line="287" w:lineRule="auto"/>
        <w:ind w:left="100"/>
        <w:rPr>
          <w:rFonts w:ascii="Times New Roman" w:eastAsia="Times New Roman" w:hAnsi="Times New Roman" w:cs="Times New Roman"/>
          <w:b/>
          <w:bCs/>
          <w:sz w:val="24"/>
          <w:szCs w:val="24"/>
        </w:rPr>
      </w:pPr>
      <w:r w:rsidRPr="009B5FDF">
        <w:rPr>
          <w:rFonts w:ascii="Times New Roman" w:eastAsia="Times New Roman" w:hAnsi="Times New Roman" w:cs="Times New Roman"/>
          <w:b/>
          <w:bCs/>
          <w:sz w:val="24"/>
          <w:szCs w:val="24"/>
        </w:rPr>
        <w:t>Evidence for Standard III.A10</w:t>
      </w:r>
    </w:p>
    <w:p w14:paraId="26C7F89A" w14:textId="77777777" w:rsidR="00F37BE7" w:rsidRPr="009B5FDF" w:rsidRDefault="00F37BE7" w:rsidP="358C8BDC">
      <w:pPr>
        <w:tabs>
          <w:tab w:val="left" w:pos="864"/>
        </w:tabs>
        <w:spacing w:before="9" w:line="287" w:lineRule="auto"/>
        <w:ind w:left="100"/>
        <w:rPr>
          <w:rFonts w:ascii="Times New Roman" w:eastAsia="Times New Roman" w:hAnsi="Times New Roman" w:cs="Times New Roman"/>
          <w:b/>
          <w:bCs/>
          <w:sz w:val="24"/>
          <w:szCs w:val="24"/>
        </w:rPr>
      </w:pPr>
    </w:p>
    <w:p w14:paraId="4405E308" w14:textId="77777777" w:rsidR="00F37BE7" w:rsidRDefault="5B718227" w:rsidP="00F37BE7">
      <w:pPr>
        <w:pStyle w:val="ListParagraph"/>
        <w:numPr>
          <w:ilvl w:val="0"/>
          <w:numId w:val="25"/>
        </w:numPr>
        <w:tabs>
          <w:tab w:val="left" w:pos="864"/>
        </w:tabs>
        <w:spacing w:line="276" w:lineRule="auto"/>
        <w:rPr>
          <w:rFonts w:ascii="Times New Roman" w:eastAsiaTheme="minorEastAsia" w:hAnsi="Times New Roman" w:cs="Times New Roman"/>
          <w:sz w:val="24"/>
          <w:szCs w:val="24"/>
        </w:rPr>
      </w:pPr>
      <w:r w:rsidRPr="000F2487">
        <w:rPr>
          <w:rFonts w:ascii="Times New Roman" w:eastAsiaTheme="minorEastAsia" w:hAnsi="Times New Roman" w:cs="Times New Roman"/>
          <w:sz w:val="24"/>
          <w:szCs w:val="24"/>
        </w:rPr>
        <w:t>In</w:t>
      </w:r>
      <w:r w:rsidR="000F2487" w:rsidRPr="000F2487">
        <w:rPr>
          <w:rFonts w:ascii="Times New Roman" w:eastAsiaTheme="minorEastAsia" w:hAnsi="Times New Roman" w:cs="Times New Roman"/>
          <w:sz w:val="24"/>
          <w:szCs w:val="24"/>
        </w:rPr>
        <w:t>structional PBT program Reviews</w:t>
      </w:r>
    </w:p>
    <w:p w14:paraId="05795B31" w14:textId="30E375F6" w:rsidR="000F2487" w:rsidRPr="000F2487" w:rsidRDefault="00B474D4" w:rsidP="00F37BE7">
      <w:pPr>
        <w:pStyle w:val="ListParagraph"/>
        <w:tabs>
          <w:tab w:val="left" w:pos="864"/>
        </w:tabs>
        <w:spacing w:line="276" w:lineRule="auto"/>
        <w:ind w:left="720"/>
        <w:rPr>
          <w:rStyle w:val="Hyperlink"/>
          <w:rFonts w:ascii="Times New Roman" w:eastAsiaTheme="minorEastAsia" w:hAnsi="Times New Roman" w:cs="Times New Roman"/>
          <w:color w:val="auto"/>
          <w:sz w:val="24"/>
          <w:szCs w:val="24"/>
          <w:u w:val="none"/>
        </w:rPr>
      </w:pPr>
      <w:hyperlink r:id="rId184">
        <w:r w:rsidR="5B718227" w:rsidRPr="000F2487">
          <w:rPr>
            <w:rStyle w:val="Hyperlink"/>
            <w:rFonts w:ascii="Times New Roman" w:eastAsiaTheme="minorEastAsia" w:hAnsi="Times New Roman" w:cs="Times New Roman"/>
            <w:sz w:val="24"/>
            <w:szCs w:val="24"/>
          </w:rPr>
          <w:t>http://www.deanza.edu/gov/IPBT/program_review_files.html</w:t>
        </w:r>
      </w:hyperlink>
    </w:p>
    <w:p w14:paraId="21311FDB" w14:textId="77777777" w:rsidR="00F37BE7" w:rsidRPr="00F37BE7" w:rsidRDefault="5B718227" w:rsidP="00F37BE7">
      <w:pPr>
        <w:pStyle w:val="ListParagraph"/>
        <w:numPr>
          <w:ilvl w:val="0"/>
          <w:numId w:val="25"/>
        </w:numPr>
        <w:tabs>
          <w:tab w:val="left" w:pos="864"/>
        </w:tabs>
        <w:spacing w:line="276" w:lineRule="auto"/>
        <w:rPr>
          <w:rFonts w:ascii="Times New Roman" w:eastAsiaTheme="minorEastAsia" w:hAnsi="Times New Roman" w:cs="Times New Roman"/>
          <w:sz w:val="24"/>
          <w:szCs w:val="24"/>
        </w:rPr>
      </w:pPr>
      <w:r w:rsidRPr="000F2487">
        <w:rPr>
          <w:rFonts w:ascii="Times New Roman" w:hAnsi="Times New Roman" w:cs="Times New Roman"/>
          <w:sz w:val="24"/>
          <w:szCs w:val="24"/>
        </w:rPr>
        <w:t>Stude</w:t>
      </w:r>
      <w:r w:rsidR="000F2487" w:rsidRPr="000F2487">
        <w:rPr>
          <w:rFonts w:ascii="Times New Roman" w:hAnsi="Times New Roman" w:cs="Times New Roman"/>
          <w:sz w:val="24"/>
          <w:szCs w:val="24"/>
        </w:rPr>
        <w:t>nt Services PBT program reviews</w:t>
      </w:r>
    </w:p>
    <w:p w14:paraId="565ED563" w14:textId="749FE4F4" w:rsidR="00232BDF" w:rsidRPr="000F2487" w:rsidRDefault="00B474D4" w:rsidP="00F37BE7">
      <w:pPr>
        <w:pStyle w:val="ListParagraph"/>
        <w:tabs>
          <w:tab w:val="left" w:pos="864"/>
        </w:tabs>
        <w:spacing w:line="276" w:lineRule="auto"/>
        <w:ind w:left="720"/>
        <w:rPr>
          <w:rFonts w:ascii="Times New Roman" w:eastAsiaTheme="minorEastAsia" w:hAnsi="Times New Roman" w:cs="Times New Roman"/>
          <w:sz w:val="24"/>
          <w:szCs w:val="24"/>
        </w:rPr>
      </w:pPr>
      <w:hyperlink r:id="rId185">
        <w:r w:rsidR="5B718227" w:rsidRPr="000F2487">
          <w:rPr>
            <w:rStyle w:val="Hyperlink"/>
            <w:rFonts w:ascii="Times New Roman" w:hAnsi="Times New Roman" w:cs="Times New Roman"/>
            <w:sz w:val="24"/>
            <w:szCs w:val="24"/>
          </w:rPr>
          <w:t>http://www.deanza.edu/gov/SSPBT/ProgramReview.html</w:t>
        </w:r>
      </w:hyperlink>
    </w:p>
    <w:p w14:paraId="351F6106" w14:textId="77777777" w:rsidR="00F37BE7" w:rsidRPr="00F37BE7" w:rsidRDefault="5B718227" w:rsidP="00F37BE7">
      <w:pPr>
        <w:pStyle w:val="ListParagraph"/>
        <w:numPr>
          <w:ilvl w:val="0"/>
          <w:numId w:val="25"/>
        </w:numPr>
        <w:tabs>
          <w:tab w:val="left" w:pos="864"/>
        </w:tabs>
        <w:spacing w:line="276" w:lineRule="auto"/>
        <w:rPr>
          <w:rFonts w:ascii="Times New Roman" w:eastAsiaTheme="minorEastAsia" w:hAnsi="Times New Roman" w:cs="Times New Roman"/>
          <w:sz w:val="24"/>
          <w:szCs w:val="24"/>
        </w:rPr>
      </w:pPr>
      <w:r w:rsidRPr="000F2487">
        <w:rPr>
          <w:rFonts w:ascii="Times New Roman" w:eastAsia="Calibri" w:hAnsi="Times New Roman" w:cs="Times New Roman"/>
          <w:sz w:val="24"/>
          <w:szCs w:val="24"/>
        </w:rPr>
        <w:t>Finance and College</w:t>
      </w:r>
      <w:r w:rsidR="000F2487" w:rsidRPr="000F2487">
        <w:rPr>
          <w:rFonts w:ascii="Times New Roman" w:eastAsia="Calibri" w:hAnsi="Times New Roman" w:cs="Times New Roman"/>
          <w:sz w:val="24"/>
          <w:szCs w:val="24"/>
        </w:rPr>
        <w:t xml:space="preserve"> Operations PBT program reviews</w:t>
      </w:r>
    </w:p>
    <w:p w14:paraId="2ECD9B15" w14:textId="0FD9EABD" w:rsidR="00232BDF" w:rsidRPr="000F2487" w:rsidRDefault="00B474D4" w:rsidP="00F37BE7">
      <w:pPr>
        <w:pStyle w:val="ListParagraph"/>
        <w:tabs>
          <w:tab w:val="left" w:pos="864"/>
        </w:tabs>
        <w:spacing w:line="276" w:lineRule="auto"/>
        <w:ind w:left="720"/>
        <w:rPr>
          <w:rFonts w:ascii="Times New Roman" w:eastAsiaTheme="minorEastAsia" w:hAnsi="Times New Roman" w:cs="Times New Roman"/>
          <w:sz w:val="24"/>
          <w:szCs w:val="24"/>
        </w:rPr>
      </w:pPr>
      <w:hyperlink r:id="rId186">
        <w:r w:rsidR="5B718227" w:rsidRPr="000F2487">
          <w:rPr>
            <w:rStyle w:val="Hyperlink"/>
            <w:rFonts w:ascii="Times New Roman" w:eastAsia="Calibri" w:hAnsi="Times New Roman" w:cs="Times New Roman"/>
            <w:sz w:val="24"/>
            <w:szCs w:val="24"/>
          </w:rPr>
          <w:t>http://www.deanza.edu/gov/ERCOPBT/ProgReviews.html</w:t>
        </w:r>
      </w:hyperlink>
    </w:p>
    <w:p w14:paraId="360F1A0B" w14:textId="77777777" w:rsidR="00F37BE7" w:rsidRDefault="5B718227" w:rsidP="00F37BE7">
      <w:pPr>
        <w:pStyle w:val="ListParagraph"/>
        <w:numPr>
          <w:ilvl w:val="0"/>
          <w:numId w:val="25"/>
        </w:numPr>
        <w:tabs>
          <w:tab w:val="left" w:pos="864"/>
        </w:tabs>
        <w:spacing w:line="276" w:lineRule="auto"/>
        <w:rPr>
          <w:rFonts w:ascii="Times New Roman" w:eastAsiaTheme="minorEastAsia" w:hAnsi="Times New Roman" w:cs="Times New Roman"/>
          <w:sz w:val="24"/>
          <w:szCs w:val="24"/>
        </w:rPr>
      </w:pPr>
      <w:r w:rsidRPr="000F2487">
        <w:rPr>
          <w:rFonts w:ascii="Times New Roman" w:eastAsia="Calibri" w:hAnsi="Times New Roman" w:cs="Times New Roman"/>
          <w:sz w:val="24"/>
          <w:szCs w:val="24"/>
        </w:rPr>
        <w:lastRenderedPageBreak/>
        <w:t>Classification process for admi</w:t>
      </w:r>
      <w:r w:rsidR="000F2487" w:rsidRPr="000F2487">
        <w:rPr>
          <w:rFonts w:ascii="Times New Roman" w:eastAsia="Calibri" w:hAnsi="Times New Roman" w:cs="Times New Roman"/>
          <w:sz w:val="24"/>
          <w:szCs w:val="24"/>
        </w:rPr>
        <w:t>nistrators and classified staff</w:t>
      </w:r>
      <w:r w:rsidR="000F2487" w:rsidRPr="000F2487">
        <w:rPr>
          <w:rFonts w:ascii="Times New Roman" w:eastAsiaTheme="minorEastAsia" w:hAnsi="Times New Roman" w:cs="Times New Roman"/>
          <w:sz w:val="24"/>
          <w:szCs w:val="24"/>
        </w:rPr>
        <w:t xml:space="preserve"> </w:t>
      </w:r>
    </w:p>
    <w:p w14:paraId="2101608E" w14:textId="7C66F979" w:rsidR="00232BDF" w:rsidRPr="000F2487" w:rsidRDefault="00B474D4" w:rsidP="00F37BE7">
      <w:pPr>
        <w:pStyle w:val="ListParagraph"/>
        <w:tabs>
          <w:tab w:val="left" w:pos="864"/>
        </w:tabs>
        <w:spacing w:line="276" w:lineRule="auto"/>
        <w:ind w:left="720"/>
        <w:rPr>
          <w:rFonts w:ascii="Times New Roman" w:eastAsiaTheme="minorEastAsia" w:hAnsi="Times New Roman" w:cs="Times New Roman"/>
          <w:sz w:val="24"/>
          <w:szCs w:val="24"/>
        </w:rPr>
      </w:pPr>
      <w:hyperlink r:id="rId187">
        <w:r w:rsidR="5B718227" w:rsidRPr="000F2487">
          <w:rPr>
            <w:rStyle w:val="Hyperlink"/>
            <w:rFonts w:ascii="Times New Roman" w:eastAsia="Calibri" w:hAnsi="Times New Roman" w:cs="Times New Roman"/>
            <w:sz w:val="24"/>
            <w:szCs w:val="24"/>
          </w:rPr>
          <w:t>http://hr.fhda.edu/class-comp/</w:t>
        </w:r>
      </w:hyperlink>
    </w:p>
    <w:p w14:paraId="0FEB9CC0" w14:textId="77777777" w:rsidR="00F37BE7" w:rsidRPr="00F37BE7" w:rsidRDefault="00F37BE7" w:rsidP="00F37BE7">
      <w:pPr>
        <w:pStyle w:val="ListParagraph"/>
        <w:numPr>
          <w:ilvl w:val="0"/>
          <w:numId w:val="25"/>
        </w:numPr>
        <w:tabs>
          <w:tab w:val="left" w:pos="864"/>
        </w:tabs>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Administrator Job descriptions</w:t>
      </w:r>
    </w:p>
    <w:p w14:paraId="6667C7AC" w14:textId="576A1DBD" w:rsidR="00232BDF" w:rsidRPr="000F2487" w:rsidRDefault="00B474D4" w:rsidP="00F37BE7">
      <w:pPr>
        <w:pStyle w:val="ListParagraph"/>
        <w:tabs>
          <w:tab w:val="left" w:pos="864"/>
        </w:tabs>
        <w:spacing w:line="276" w:lineRule="auto"/>
        <w:ind w:left="720"/>
        <w:rPr>
          <w:rFonts w:ascii="Times New Roman" w:eastAsiaTheme="minorEastAsia" w:hAnsi="Times New Roman" w:cs="Times New Roman"/>
          <w:sz w:val="24"/>
          <w:szCs w:val="24"/>
        </w:rPr>
      </w:pPr>
      <w:hyperlink r:id="rId188" w:history="1">
        <w:r w:rsidR="00F37BE7" w:rsidRPr="00424830">
          <w:rPr>
            <w:rStyle w:val="Hyperlink"/>
            <w:rFonts w:ascii="Times New Roman" w:eastAsia="Calibri" w:hAnsi="Times New Roman" w:cs="Times New Roman"/>
            <w:sz w:val="24"/>
            <w:szCs w:val="24"/>
          </w:rPr>
          <w:t>http://hr.fhda.edu/class-comp/_administrator-job-description.html</w:t>
        </w:r>
      </w:hyperlink>
      <w:r w:rsidR="00F37BE7">
        <w:rPr>
          <w:rFonts w:ascii="Times New Roman" w:eastAsia="Calibri" w:hAnsi="Times New Roman" w:cs="Times New Roman"/>
          <w:sz w:val="24"/>
          <w:szCs w:val="24"/>
        </w:rPr>
        <w:t xml:space="preserve"> </w:t>
      </w:r>
    </w:p>
    <w:p w14:paraId="3578BD17" w14:textId="77777777" w:rsidR="00F37BE7" w:rsidRPr="00F37BE7" w:rsidRDefault="00F37BE7" w:rsidP="00F37BE7">
      <w:pPr>
        <w:pStyle w:val="ListParagraph"/>
        <w:numPr>
          <w:ilvl w:val="0"/>
          <w:numId w:val="25"/>
        </w:numPr>
        <w:tabs>
          <w:tab w:val="left" w:pos="864"/>
        </w:tabs>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Surveys</w:t>
      </w:r>
    </w:p>
    <w:p w14:paraId="580388F5" w14:textId="73FAF5DE" w:rsidR="00232BDF" w:rsidRPr="000F2487" w:rsidRDefault="00B474D4" w:rsidP="00F37BE7">
      <w:pPr>
        <w:pStyle w:val="ListParagraph"/>
        <w:tabs>
          <w:tab w:val="left" w:pos="864"/>
        </w:tabs>
        <w:spacing w:line="276" w:lineRule="auto"/>
        <w:ind w:left="720"/>
        <w:rPr>
          <w:rFonts w:ascii="Times New Roman" w:eastAsiaTheme="minorEastAsia" w:hAnsi="Times New Roman" w:cs="Times New Roman"/>
          <w:sz w:val="24"/>
          <w:szCs w:val="24"/>
        </w:rPr>
      </w:pPr>
      <w:hyperlink r:id="rId189">
        <w:r w:rsidR="5B718227" w:rsidRPr="000F2487">
          <w:rPr>
            <w:rStyle w:val="Hyperlink"/>
            <w:rFonts w:ascii="Times New Roman" w:eastAsia="Calibri" w:hAnsi="Times New Roman" w:cs="Times New Roman"/>
            <w:sz w:val="24"/>
            <w:szCs w:val="24"/>
          </w:rPr>
          <w:t>http://www.deanza.edu/ir/deanza-research-projects/surveys2002-current.html</w:t>
        </w:r>
      </w:hyperlink>
    </w:p>
    <w:p w14:paraId="5694A043" w14:textId="7B49BABC" w:rsidR="00232BDF" w:rsidRPr="009B5FDF" w:rsidRDefault="00232BDF" w:rsidP="000F2487">
      <w:pPr>
        <w:tabs>
          <w:tab w:val="left" w:pos="864"/>
        </w:tabs>
        <w:spacing w:before="213" w:line="276" w:lineRule="auto"/>
        <w:rPr>
          <w:rFonts w:ascii="Times New Roman" w:eastAsia="Calibri" w:hAnsi="Times New Roman" w:cs="Times New Roman"/>
          <w:sz w:val="24"/>
          <w:szCs w:val="24"/>
        </w:rPr>
      </w:pPr>
    </w:p>
    <w:p w14:paraId="531D22BA" w14:textId="358C8ECD" w:rsidR="00232BDF" w:rsidRPr="009B5FDF" w:rsidRDefault="00232BDF" w:rsidP="358C8BDC">
      <w:pPr>
        <w:tabs>
          <w:tab w:val="left" w:pos="864"/>
        </w:tabs>
        <w:spacing w:before="7"/>
        <w:rPr>
          <w:rFonts w:ascii="Times New Roman" w:eastAsia="Times New Roman" w:hAnsi="Times New Roman" w:cs="Times New Roman"/>
          <w:b/>
          <w:bCs/>
          <w:sz w:val="24"/>
          <w:szCs w:val="24"/>
        </w:rPr>
      </w:pPr>
    </w:p>
    <w:p w14:paraId="4BBC8B71" w14:textId="26821754" w:rsidR="00F37BE7" w:rsidRPr="007A4F5B" w:rsidRDefault="007A4F5B" w:rsidP="007A4F5B">
      <w:pPr>
        <w:widowControl/>
        <w:spacing w:after="200" w:line="276" w:lineRule="auto"/>
        <w:rPr>
          <w:rFonts w:ascii="Times New Roman" w:eastAsia="Calibri" w:hAnsi="Times New Roman" w:cs="Times New Roman"/>
          <w:b/>
          <w:sz w:val="24"/>
          <w:szCs w:val="24"/>
        </w:rPr>
      </w:pPr>
      <w:r w:rsidRPr="007A4F5B">
        <w:rPr>
          <w:rFonts w:ascii="Times New Roman" w:eastAsia="Times New Roman" w:hAnsi="Times New Roman" w:cs="Times New Roman"/>
          <w:b/>
          <w:bCs/>
          <w:sz w:val="24"/>
          <w:szCs w:val="24"/>
        </w:rPr>
        <w:t>III.A.11 The institution establishes, publishes, and adheres to written personnel policies and procedures that are available for information and review. Such policies and procedures are fair and equitably and consistently administered.</w:t>
      </w:r>
    </w:p>
    <w:p w14:paraId="0997E8CB" w14:textId="4470053C" w:rsidR="00232BDF" w:rsidRPr="009B5FDF" w:rsidRDefault="00D0071A" w:rsidP="007A4F5B">
      <w:pPr>
        <w:pStyle w:val="BodyText"/>
        <w:tabs>
          <w:tab w:val="left" w:pos="-1620"/>
        </w:tabs>
        <w:ind w:left="720"/>
        <w:rPr>
          <w:rFonts w:ascii="Times New Roman" w:hAnsi="Times New Roman" w:cs="Times New Roman"/>
          <w:sz w:val="24"/>
          <w:szCs w:val="24"/>
        </w:rPr>
      </w:pPr>
      <w:proofErr w:type="gramStart"/>
      <w:r w:rsidRPr="009B5FDF">
        <w:rPr>
          <w:rFonts w:ascii="Times New Roman" w:eastAsia="Times New Roman" w:hAnsi="Times New Roman" w:cs="Times New Roman"/>
          <w:sz w:val="24"/>
          <w:szCs w:val="24"/>
        </w:rPr>
        <w:t>III.A.11.Q1</w:t>
      </w:r>
      <w:r w:rsidRPr="009B5FDF">
        <w:rPr>
          <w:rFonts w:ascii="Times New Roman" w:eastAsia="Times New Roman" w:hAnsi="Times New Roman" w:cs="Times New Roman"/>
          <w:spacing w:val="22"/>
          <w:sz w:val="24"/>
          <w:szCs w:val="24"/>
        </w:rPr>
        <w:t xml:space="preserve"> </w:t>
      </w:r>
      <w:r w:rsidRPr="009B5FDF">
        <w:rPr>
          <w:rFonts w:ascii="Times New Roman" w:hAnsi="Times New Roman" w:cs="Times New Roman"/>
          <w:sz w:val="24"/>
          <w:szCs w:val="24"/>
        </w:rPr>
        <w:t>What processes does</w:t>
      </w:r>
      <w:proofErr w:type="gramEnd"/>
      <w:r w:rsidRPr="009B5FDF">
        <w:rPr>
          <w:rFonts w:ascii="Times New Roman" w:hAnsi="Times New Roman" w:cs="Times New Roman"/>
          <w:sz w:val="24"/>
          <w:szCs w:val="24"/>
        </w:rPr>
        <w:t xml:space="preserve"> the institution use to develop and publicize its personnel policies?</w:t>
      </w:r>
    </w:p>
    <w:p w14:paraId="27BB7B59" w14:textId="77777777" w:rsidR="00232BDF" w:rsidRPr="009B5FDF" w:rsidRDefault="00D0071A" w:rsidP="007A4F5B">
      <w:pPr>
        <w:pStyle w:val="BodyText"/>
        <w:ind w:left="720" w:right="287"/>
        <w:rPr>
          <w:rFonts w:ascii="Times New Roman" w:hAnsi="Times New Roman" w:cs="Times New Roman"/>
          <w:sz w:val="24"/>
          <w:szCs w:val="24"/>
        </w:rPr>
      </w:pPr>
      <w:r w:rsidRPr="009B5FDF">
        <w:rPr>
          <w:rFonts w:ascii="Times New Roman" w:hAnsi="Times New Roman" w:cs="Times New Roman"/>
          <w:sz w:val="24"/>
          <w:szCs w:val="24"/>
        </w:rPr>
        <w:t xml:space="preserve">III.A.11.Q2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ensure that it administers its personnel policies and procedures consistently and equitably? Do these policies and processes result in fair treatment of personnel?</w:t>
      </w:r>
    </w:p>
    <w:p w14:paraId="609C2204" w14:textId="77777777" w:rsidR="00232BDF" w:rsidRPr="009B5FDF" w:rsidRDefault="00D0071A" w:rsidP="007A4F5B">
      <w:pPr>
        <w:pStyle w:val="BodyText"/>
        <w:ind w:left="720"/>
        <w:rPr>
          <w:rFonts w:ascii="Times New Roman" w:hAnsi="Times New Roman" w:cs="Times New Roman"/>
          <w:sz w:val="24"/>
          <w:szCs w:val="24"/>
        </w:rPr>
      </w:pPr>
      <w:proofErr w:type="gramStart"/>
      <w:r w:rsidRPr="009B5FDF">
        <w:rPr>
          <w:rFonts w:ascii="Times New Roman" w:hAnsi="Times New Roman" w:cs="Times New Roman"/>
          <w:sz w:val="24"/>
          <w:szCs w:val="24"/>
        </w:rPr>
        <w:t>III.A.11.Q3 What processes does</w:t>
      </w:r>
      <w:proofErr w:type="gramEnd"/>
      <w:r w:rsidRPr="009B5FDF">
        <w:rPr>
          <w:rFonts w:ascii="Times New Roman" w:hAnsi="Times New Roman" w:cs="Times New Roman"/>
          <w:sz w:val="24"/>
          <w:szCs w:val="24"/>
        </w:rPr>
        <w:t xml:space="preserve"> the institution use to develop and publicize its personnel policies?</w:t>
      </w:r>
    </w:p>
    <w:p w14:paraId="39F2D121" w14:textId="77777777" w:rsidR="00232BDF" w:rsidRPr="009B5FDF" w:rsidRDefault="00D0071A" w:rsidP="007A4F5B">
      <w:pPr>
        <w:pStyle w:val="BodyText"/>
        <w:ind w:left="720" w:right="287"/>
        <w:rPr>
          <w:rFonts w:ascii="Times New Roman" w:hAnsi="Times New Roman" w:cs="Times New Roman"/>
          <w:sz w:val="24"/>
          <w:szCs w:val="24"/>
        </w:rPr>
      </w:pPr>
      <w:r w:rsidRPr="009B5FDF">
        <w:rPr>
          <w:rFonts w:ascii="Times New Roman" w:hAnsi="Times New Roman" w:cs="Times New Roman"/>
          <w:sz w:val="24"/>
          <w:szCs w:val="24"/>
        </w:rPr>
        <w:t xml:space="preserve">III.A.11.Q4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ensure that it administers its personnel policies and procedures consistently and equitably? Do these policies and processes result in fair treatment of personnel?</w:t>
      </w:r>
    </w:p>
    <w:p w14:paraId="2114A634" w14:textId="3455E742" w:rsidR="00232BDF" w:rsidRPr="009B5FDF" w:rsidRDefault="00232BDF" w:rsidP="358C8BDC">
      <w:pPr>
        <w:rPr>
          <w:rFonts w:ascii="Times New Roman" w:eastAsia="Calibri" w:hAnsi="Times New Roman" w:cs="Times New Roman"/>
          <w:sz w:val="24"/>
          <w:szCs w:val="24"/>
        </w:rPr>
      </w:pPr>
    </w:p>
    <w:p w14:paraId="220650DB" w14:textId="7A72033C" w:rsidR="358C8BDC" w:rsidRPr="009B5FDF" w:rsidRDefault="358C8BDC" w:rsidP="008B0D05">
      <w:pPr>
        <w:spacing w:line="276" w:lineRule="auto"/>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Description</w:t>
      </w:r>
    </w:p>
    <w:p w14:paraId="25B27F4C" w14:textId="7D73FA9A" w:rsidR="358C8BDC" w:rsidRPr="009B5FDF" w:rsidRDefault="0022798F" w:rsidP="008B0D05">
      <w:p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The district </w:t>
      </w:r>
      <w:r w:rsidR="358C8BDC" w:rsidRPr="009B5FDF">
        <w:rPr>
          <w:rFonts w:ascii="Times New Roman" w:eastAsiaTheme="minorEastAsia" w:hAnsi="Times New Roman" w:cs="Times New Roman"/>
          <w:sz w:val="24"/>
          <w:szCs w:val="24"/>
        </w:rPr>
        <w:t xml:space="preserve">provides equal opportunity in education and employment. To meet this commitment, the District maintains and supports an environment in which all employees and students can work and learn free from intimidation, harassment and discrimination. The District has adopted specific policies on sexual harassment and discrimination. </w:t>
      </w:r>
      <w:r w:rsidR="001D2829" w:rsidRPr="0012179B">
        <w:rPr>
          <w:rFonts w:ascii="Times New Roman" w:eastAsiaTheme="minorEastAsia" w:hAnsi="Times New Roman" w:cs="Times New Roman"/>
          <w:sz w:val="24"/>
          <w:szCs w:val="24"/>
        </w:rPr>
        <w:t xml:space="preserve">Not less than every two years administrators and supervisors attend training on sexual harassment and bullying as required by district policy and state law.  New administrators and supervisors must complete this training within the first six months of employment.  Training is available by the district via online training to meet this objective. </w:t>
      </w:r>
      <w:r w:rsidR="001D2829">
        <w:rPr>
          <w:rFonts w:ascii="Times New Roman" w:eastAsiaTheme="minorEastAsia" w:hAnsi="Times New Roman" w:cs="Times New Roman"/>
          <w:b/>
          <w:color w:val="FF60F3"/>
          <w:sz w:val="24"/>
          <w:szCs w:val="24"/>
        </w:rPr>
        <w:t xml:space="preserve"> </w:t>
      </w:r>
      <w:r w:rsidR="358C8BDC" w:rsidRPr="009B5FDF">
        <w:rPr>
          <w:rFonts w:ascii="Times New Roman" w:eastAsiaTheme="minorEastAsia" w:hAnsi="Times New Roman" w:cs="Times New Roman"/>
          <w:sz w:val="24"/>
          <w:szCs w:val="24"/>
        </w:rPr>
        <w:t>The Board approved policies are posted on th</w:t>
      </w:r>
      <w:r w:rsidR="00BE69F3">
        <w:rPr>
          <w:rFonts w:ascii="Times New Roman" w:eastAsiaTheme="minorEastAsia" w:hAnsi="Times New Roman" w:cs="Times New Roman"/>
          <w:sz w:val="24"/>
          <w:szCs w:val="24"/>
        </w:rPr>
        <w:t xml:space="preserve">e public web site. (HR Policies and Procedure; </w:t>
      </w:r>
      <w:hyperlink r:id="rId190" w:history="1">
        <w:r w:rsidR="00BE69F3" w:rsidRPr="005A5ED3">
          <w:rPr>
            <w:rStyle w:val="Hyperlink"/>
            <w:rFonts w:ascii="Times New Roman" w:eastAsiaTheme="minorEastAsia" w:hAnsi="Times New Roman" w:cs="Times New Roman"/>
            <w:sz w:val="24"/>
            <w:szCs w:val="24"/>
          </w:rPr>
          <w:t>http://hr.fhda.edu/policies-procedures/</w:t>
        </w:r>
      </w:hyperlink>
      <w:r w:rsidR="358C8BDC" w:rsidRPr="009B5FDF">
        <w:rPr>
          <w:rFonts w:ascii="Times New Roman" w:eastAsiaTheme="minorEastAsia" w:hAnsi="Times New Roman" w:cs="Times New Roman"/>
          <w:sz w:val="24"/>
          <w:szCs w:val="24"/>
        </w:rPr>
        <w:t>) (III.A.11.Q1)</w:t>
      </w:r>
    </w:p>
    <w:p w14:paraId="25D8297B" w14:textId="1A27EAE4" w:rsidR="00232BDF" w:rsidRPr="009B5FDF" w:rsidRDefault="00232BDF" w:rsidP="008B0D05">
      <w:pPr>
        <w:spacing w:before="6" w:line="276" w:lineRule="auto"/>
        <w:rPr>
          <w:rFonts w:ascii="Times New Roman" w:eastAsiaTheme="minorEastAsia" w:hAnsi="Times New Roman" w:cs="Times New Roman"/>
          <w:sz w:val="24"/>
          <w:szCs w:val="24"/>
        </w:rPr>
      </w:pPr>
    </w:p>
    <w:p w14:paraId="0EAAF740" w14:textId="375353FA" w:rsidR="358C8BDC" w:rsidRPr="009B5FDF" w:rsidRDefault="358C8BDC" w:rsidP="008B0D05">
      <w:p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The district ensures that it administers its personnel policies and procedures consistently and equitably by adhering to Board policies and procedures.  These policies and processes result in </w:t>
      </w:r>
      <w:r w:rsidRPr="0012179B">
        <w:rPr>
          <w:rFonts w:ascii="Times New Roman" w:eastAsiaTheme="minorEastAsia" w:hAnsi="Times New Roman" w:cs="Times New Roman"/>
          <w:sz w:val="24"/>
          <w:szCs w:val="24"/>
        </w:rPr>
        <w:t xml:space="preserve">fair treatment of personnel. Negotiated contracts are in place for </w:t>
      </w:r>
      <w:r w:rsidR="008203FE" w:rsidRPr="0012179B">
        <w:rPr>
          <w:rFonts w:ascii="Times New Roman" w:eastAsiaTheme="minorEastAsia" w:hAnsi="Times New Roman" w:cs="Times New Roman"/>
          <w:sz w:val="24"/>
          <w:szCs w:val="24"/>
        </w:rPr>
        <w:t xml:space="preserve">union represented constituency </w:t>
      </w:r>
      <w:r w:rsidRPr="0012179B">
        <w:rPr>
          <w:rFonts w:ascii="Times New Roman" w:eastAsiaTheme="minorEastAsia" w:hAnsi="Times New Roman" w:cs="Times New Roman"/>
          <w:sz w:val="24"/>
          <w:szCs w:val="24"/>
        </w:rPr>
        <w:t>groups (i.e. faculty</w:t>
      </w:r>
      <w:r w:rsidR="008203FE" w:rsidRPr="0012179B">
        <w:rPr>
          <w:rFonts w:ascii="Times New Roman" w:eastAsiaTheme="minorEastAsia" w:hAnsi="Times New Roman" w:cs="Times New Roman"/>
          <w:sz w:val="24"/>
          <w:szCs w:val="24"/>
        </w:rPr>
        <w:t xml:space="preserve"> and </w:t>
      </w:r>
      <w:r w:rsidR="0012179B" w:rsidRPr="0012179B">
        <w:rPr>
          <w:rFonts w:ascii="Times New Roman" w:eastAsiaTheme="minorEastAsia" w:hAnsi="Times New Roman" w:cs="Times New Roman"/>
          <w:sz w:val="24"/>
          <w:szCs w:val="24"/>
        </w:rPr>
        <w:t>cl</w:t>
      </w:r>
      <w:r w:rsidRPr="0012179B">
        <w:rPr>
          <w:rFonts w:ascii="Times New Roman" w:eastAsiaTheme="minorEastAsia" w:hAnsi="Times New Roman" w:cs="Times New Roman"/>
          <w:sz w:val="24"/>
          <w:szCs w:val="24"/>
        </w:rPr>
        <w:t>assified</w:t>
      </w:r>
      <w:r w:rsidR="008203FE" w:rsidRPr="0012179B">
        <w:rPr>
          <w:rFonts w:ascii="Times New Roman" w:eastAsiaTheme="minorEastAsia" w:hAnsi="Times New Roman" w:cs="Times New Roman"/>
          <w:sz w:val="24"/>
          <w:szCs w:val="24"/>
        </w:rPr>
        <w:t xml:space="preserve"> employees</w:t>
      </w:r>
      <w:r w:rsidRPr="0012179B">
        <w:rPr>
          <w:rFonts w:ascii="Times New Roman" w:eastAsiaTheme="minorEastAsia" w:hAnsi="Times New Roman" w:cs="Times New Roman"/>
          <w:sz w:val="24"/>
          <w:szCs w:val="24"/>
        </w:rPr>
        <w:t xml:space="preserve">) with </w:t>
      </w:r>
      <w:r w:rsidR="008203FE" w:rsidRPr="0012179B">
        <w:rPr>
          <w:rFonts w:ascii="Times New Roman" w:eastAsiaTheme="minorEastAsia" w:hAnsi="Times New Roman" w:cs="Times New Roman"/>
          <w:sz w:val="24"/>
          <w:szCs w:val="24"/>
        </w:rPr>
        <w:t xml:space="preserve">agreements </w:t>
      </w:r>
      <w:r w:rsidRPr="0012179B">
        <w:rPr>
          <w:rFonts w:ascii="Times New Roman" w:eastAsiaTheme="minorEastAsia" w:hAnsi="Times New Roman" w:cs="Times New Roman"/>
          <w:sz w:val="24"/>
          <w:szCs w:val="24"/>
        </w:rPr>
        <w:t xml:space="preserve">posted on the public web site for review.   </w:t>
      </w:r>
      <w:r w:rsidR="008203FE" w:rsidRPr="0012179B">
        <w:rPr>
          <w:rFonts w:ascii="Times New Roman" w:eastAsiaTheme="minorEastAsia" w:hAnsi="Times New Roman" w:cs="Times New Roman"/>
          <w:sz w:val="24"/>
          <w:szCs w:val="24"/>
        </w:rPr>
        <w:t xml:space="preserve">Administrators and confidential employees are also represented through meet and confer opportunities and these handbooks are also posted on the public web site for review.  </w:t>
      </w:r>
      <w:r w:rsidR="0012179B">
        <w:rPr>
          <w:rFonts w:ascii="Times New Roman" w:eastAsiaTheme="minorEastAsia" w:hAnsi="Times New Roman" w:cs="Times New Roman"/>
          <w:sz w:val="24"/>
          <w:szCs w:val="24"/>
        </w:rPr>
        <w:t>Included in these contractual</w:t>
      </w:r>
      <w:r w:rsidR="008203FE" w:rsidRPr="0012179B">
        <w:rPr>
          <w:rFonts w:ascii="Times New Roman" w:eastAsiaTheme="minorEastAsia" w:hAnsi="Times New Roman" w:cs="Times New Roman"/>
          <w:sz w:val="24"/>
          <w:szCs w:val="24"/>
        </w:rPr>
        <w:t xml:space="preserve"> agreements and meet and confer </w:t>
      </w:r>
      <w:r w:rsidRPr="0012179B">
        <w:rPr>
          <w:rFonts w:ascii="Times New Roman" w:eastAsiaTheme="minorEastAsia" w:hAnsi="Times New Roman" w:cs="Times New Roman"/>
          <w:sz w:val="24"/>
          <w:szCs w:val="24"/>
        </w:rPr>
        <w:t>handbooks are grievance procedures identifying</w:t>
      </w:r>
      <w:r w:rsidRPr="009B5FDF">
        <w:rPr>
          <w:rFonts w:ascii="Times New Roman" w:eastAsiaTheme="minorEastAsia" w:hAnsi="Times New Roman" w:cs="Times New Roman"/>
          <w:sz w:val="24"/>
          <w:szCs w:val="24"/>
        </w:rPr>
        <w:t xml:space="preserve"> options for personnel who may feel that s/he did not receive fair </w:t>
      </w:r>
      <w:r w:rsidRPr="009B5FDF">
        <w:rPr>
          <w:rFonts w:ascii="Times New Roman" w:eastAsiaTheme="minorEastAsia" w:hAnsi="Times New Roman" w:cs="Times New Roman"/>
          <w:sz w:val="24"/>
          <w:szCs w:val="24"/>
        </w:rPr>
        <w:lastRenderedPageBreak/>
        <w:t>treatment.</w:t>
      </w:r>
      <w:r w:rsidR="00DC05A7" w:rsidRPr="009B5FDF">
        <w:rPr>
          <w:rFonts w:ascii="Times New Roman" w:eastAsiaTheme="minorEastAsia" w:hAnsi="Times New Roman" w:cs="Times New Roman"/>
          <w:sz w:val="24"/>
          <w:szCs w:val="24"/>
        </w:rPr>
        <w:t xml:space="preserve"> </w:t>
      </w:r>
      <w:r w:rsidR="00BE69F3">
        <w:rPr>
          <w:rFonts w:ascii="Times New Roman" w:eastAsiaTheme="minorEastAsia" w:hAnsi="Times New Roman" w:cs="Times New Roman"/>
          <w:sz w:val="24"/>
          <w:szCs w:val="24"/>
        </w:rPr>
        <w:t xml:space="preserve">(HR Policies and Procedure; </w:t>
      </w:r>
      <w:hyperlink r:id="rId191" w:history="1">
        <w:r w:rsidR="00BE69F3" w:rsidRPr="005A5ED3">
          <w:rPr>
            <w:rStyle w:val="Hyperlink"/>
            <w:rFonts w:ascii="Times New Roman" w:eastAsiaTheme="minorEastAsia" w:hAnsi="Times New Roman" w:cs="Times New Roman"/>
            <w:sz w:val="24"/>
            <w:szCs w:val="24"/>
          </w:rPr>
          <w:t>http://hr.fhda.edu/policies-procedures/</w:t>
        </w:r>
      </w:hyperlink>
      <w:r w:rsidR="00BE69F3">
        <w:rPr>
          <w:rFonts w:ascii="Times New Roman" w:eastAsiaTheme="minorEastAsia" w:hAnsi="Times New Roman" w:cs="Times New Roman"/>
          <w:sz w:val="24"/>
          <w:szCs w:val="24"/>
        </w:rPr>
        <w:t xml:space="preserve">, Administrators Handbook; </w:t>
      </w:r>
      <w:hyperlink r:id="rId192" w:history="1">
        <w:r w:rsidR="00BE69F3" w:rsidRPr="005A5ED3">
          <w:rPr>
            <w:rStyle w:val="Hyperlink"/>
            <w:rFonts w:ascii="Times New Roman" w:eastAsiaTheme="minorEastAsia" w:hAnsi="Times New Roman" w:cs="Times New Roman"/>
            <w:sz w:val="24"/>
            <w:szCs w:val="24"/>
          </w:rPr>
          <w:t>http://hr.fhda.edu/_downloads/AdministratorsHandbook2011.pdf</w:t>
        </w:r>
      </w:hyperlink>
      <w:r w:rsidR="00BE69F3">
        <w:rPr>
          <w:rFonts w:ascii="Times New Roman" w:eastAsiaTheme="minorEastAsia" w:hAnsi="Times New Roman" w:cs="Times New Roman"/>
          <w:sz w:val="24"/>
          <w:szCs w:val="24"/>
        </w:rPr>
        <w:t xml:space="preserve">, Classified Agreements; </w:t>
      </w:r>
      <w:hyperlink r:id="rId193" w:history="1">
        <w:r w:rsidR="00BE69F3" w:rsidRPr="005A5ED3">
          <w:rPr>
            <w:rStyle w:val="Hyperlink"/>
            <w:rFonts w:ascii="Times New Roman" w:eastAsiaTheme="minorEastAsia" w:hAnsi="Times New Roman" w:cs="Times New Roman"/>
            <w:sz w:val="24"/>
            <w:szCs w:val="24"/>
          </w:rPr>
          <w:t>http://hr.fhda.edu/personnel/classified/</w:t>
        </w:r>
      </w:hyperlink>
      <w:r w:rsidR="00BE69F3">
        <w:rPr>
          <w:rFonts w:ascii="Times New Roman" w:eastAsiaTheme="minorEastAsia" w:hAnsi="Times New Roman" w:cs="Times New Roman"/>
          <w:sz w:val="24"/>
          <w:szCs w:val="24"/>
        </w:rPr>
        <w:t xml:space="preserve">, </w:t>
      </w:r>
      <w:r w:rsidR="00BE69F3" w:rsidRPr="00BE69F3">
        <w:rPr>
          <w:rFonts w:ascii="Times New Roman" w:eastAsiaTheme="minorEastAsia" w:hAnsi="Times New Roman" w:cs="Times New Roman"/>
          <w:sz w:val="24"/>
          <w:szCs w:val="24"/>
        </w:rPr>
        <w:t>Faculty As</w:t>
      </w:r>
      <w:r w:rsidR="00BE69F3">
        <w:rPr>
          <w:rFonts w:ascii="Times New Roman" w:eastAsiaTheme="minorEastAsia" w:hAnsi="Times New Roman" w:cs="Times New Roman"/>
          <w:sz w:val="24"/>
          <w:szCs w:val="24"/>
        </w:rPr>
        <w:t xml:space="preserve">sociation 2013 - 2016 Agreement; </w:t>
      </w:r>
      <w:hyperlink r:id="rId194" w:history="1">
        <w:r w:rsidR="00BE69F3" w:rsidRPr="005A5ED3">
          <w:rPr>
            <w:rStyle w:val="Hyperlink"/>
            <w:rFonts w:ascii="Times New Roman" w:eastAsiaTheme="minorEastAsia" w:hAnsi="Times New Roman" w:cs="Times New Roman"/>
            <w:sz w:val="24"/>
            <w:szCs w:val="24"/>
          </w:rPr>
          <w:t>http://hr.fhda.edu/_downloads/FAAgreement20132016.pdf</w:t>
        </w:r>
      </w:hyperlink>
      <w:r w:rsidRPr="009B5FDF">
        <w:rPr>
          <w:rFonts w:ascii="Times New Roman" w:eastAsiaTheme="minorEastAsia" w:hAnsi="Times New Roman" w:cs="Times New Roman"/>
          <w:sz w:val="24"/>
          <w:szCs w:val="24"/>
        </w:rPr>
        <w:t>) (III.A.11.Q2)</w:t>
      </w:r>
    </w:p>
    <w:p w14:paraId="12856145" w14:textId="69669114" w:rsidR="358C8BDC" w:rsidRPr="009B5FDF" w:rsidRDefault="358C8BDC" w:rsidP="008B0D05">
      <w:pPr>
        <w:spacing w:before="6" w:line="276" w:lineRule="auto"/>
        <w:rPr>
          <w:rFonts w:ascii="Times New Roman" w:eastAsiaTheme="minorEastAsia" w:hAnsi="Times New Roman" w:cs="Times New Roman"/>
          <w:sz w:val="24"/>
          <w:szCs w:val="24"/>
        </w:rPr>
      </w:pPr>
    </w:p>
    <w:p w14:paraId="571D1AD6" w14:textId="12C97AA9" w:rsidR="358C8BDC" w:rsidRPr="009B5FDF" w:rsidRDefault="358C8BDC" w:rsidP="008B0D05">
      <w:p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The district provides equal opportunity in education and employment. To meet this commitment, the District maintains and supports an environment in which all employees and students can work and learn free from intimidation, harassment and discrimination. The District has adopted specific policies on sexual harassment and </w:t>
      </w:r>
      <w:r w:rsidRPr="0012179B">
        <w:rPr>
          <w:rFonts w:ascii="Times New Roman" w:eastAsiaTheme="minorEastAsia" w:hAnsi="Times New Roman" w:cs="Times New Roman"/>
          <w:sz w:val="24"/>
          <w:szCs w:val="24"/>
        </w:rPr>
        <w:t xml:space="preserve">discrimination. </w:t>
      </w:r>
      <w:r w:rsidR="00493211" w:rsidRPr="0012179B">
        <w:rPr>
          <w:rFonts w:ascii="Times New Roman" w:eastAsiaTheme="minorEastAsia" w:hAnsi="Times New Roman" w:cs="Times New Roman"/>
          <w:sz w:val="24"/>
          <w:szCs w:val="24"/>
        </w:rPr>
        <w:t>Not less than every two years administrators and supervisors attend training on sexual harassment and bullying as required by district policy and state law.  New administrators and supervisors must complete this training within the first six months of employment.  Training is available by the district via online training to meet this objective.  The Board</w:t>
      </w:r>
      <w:r w:rsidRPr="0012179B">
        <w:rPr>
          <w:rFonts w:ascii="Times New Roman" w:eastAsiaTheme="minorEastAsia" w:hAnsi="Times New Roman" w:cs="Times New Roman"/>
          <w:sz w:val="24"/>
          <w:szCs w:val="24"/>
        </w:rPr>
        <w:t xml:space="preserve"> approved</w:t>
      </w:r>
      <w:r w:rsidRPr="009B5FDF">
        <w:rPr>
          <w:rFonts w:ascii="Times New Roman" w:eastAsiaTheme="minorEastAsia" w:hAnsi="Times New Roman" w:cs="Times New Roman"/>
          <w:sz w:val="24"/>
          <w:szCs w:val="24"/>
        </w:rPr>
        <w:t xml:space="preserve"> policies are p</w:t>
      </w:r>
      <w:r w:rsidR="00BE69F3">
        <w:rPr>
          <w:rFonts w:ascii="Times New Roman" w:eastAsiaTheme="minorEastAsia" w:hAnsi="Times New Roman" w:cs="Times New Roman"/>
          <w:sz w:val="24"/>
          <w:szCs w:val="24"/>
        </w:rPr>
        <w:t xml:space="preserve">osted on the public web site. (HR Policies and Procedure; </w:t>
      </w:r>
      <w:hyperlink r:id="rId195" w:history="1">
        <w:r w:rsidR="00BE69F3" w:rsidRPr="005A5ED3">
          <w:rPr>
            <w:rStyle w:val="Hyperlink"/>
            <w:rFonts w:ascii="Times New Roman" w:eastAsiaTheme="minorEastAsia" w:hAnsi="Times New Roman" w:cs="Times New Roman"/>
            <w:sz w:val="24"/>
            <w:szCs w:val="24"/>
          </w:rPr>
          <w:t>http://hr.fhda.edu/policies-procedures/</w:t>
        </w:r>
      </w:hyperlink>
      <w:r w:rsidRPr="009B5FDF">
        <w:rPr>
          <w:rFonts w:ascii="Times New Roman" w:eastAsiaTheme="minorEastAsia" w:hAnsi="Times New Roman" w:cs="Times New Roman"/>
          <w:sz w:val="24"/>
          <w:szCs w:val="24"/>
        </w:rPr>
        <w:t xml:space="preserve">) (III.A.11.Q3) </w:t>
      </w:r>
    </w:p>
    <w:p w14:paraId="514D1895" w14:textId="6F45B99A" w:rsidR="358C8BDC" w:rsidRPr="009B5FDF" w:rsidRDefault="358C8BDC" w:rsidP="008B0D05">
      <w:pPr>
        <w:spacing w:line="276" w:lineRule="auto"/>
        <w:rPr>
          <w:rFonts w:ascii="Times New Roman" w:eastAsiaTheme="minorEastAsia" w:hAnsi="Times New Roman" w:cs="Times New Roman"/>
          <w:sz w:val="24"/>
          <w:szCs w:val="24"/>
        </w:rPr>
      </w:pPr>
    </w:p>
    <w:p w14:paraId="0FA1CA9A" w14:textId="43984CB8" w:rsidR="358C8BDC" w:rsidRPr="00BE69F3" w:rsidRDefault="00666B57" w:rsidP="008B0D05">
      <w:pPr>
        <w:spacing w:line="276" w:lineRule="auto"/>
        <w:rPr>
          <w:rFonts w:ascii="Times New Roman" w:eastAsia="Calibri" w:hAnsi="Times New Roman" w:cs="Times New Roman"/>
          <w:sz w:val="24"/>
          <w:szCs w:val="24"/>
        </w:rPr>
      </w:pPr>
      <w:r w:rsidRPr="009B5FDF">
        <w:rPr>
          <w:rFonts w:ascii="Times New Roman" w:eastAsiaTheme="minorEastAsia" w:hAnsi="Times New Roman" w:cs="Times New Roman"/>
          <w:sz w:val="24"/>
          <w:szCs w:val="24"/>
        </w:rPr>
        <w:t xml:space="preserve">The district ensures that it administers its personnel policies and procedures consistently and equitably by adhering to Board policies and procedures.  These policies and processes result in fair treatment of personnel. </w:t>
      </w:r>
      <w:r w:rsidRPr="0012179B">
        <w:rPr>
          <w:rFonts w:ascii="Times New Roman" w:eastAsiaTheme="minorEastAsia" w:hAnsi="Times New Roman" w:cs="Times New Roman"/>
          <w:sz w:val="24"/>
          <w:szCs w:val="24"/>
        </w:rPr>
        <w:t xml:space="preserve">Negotiated contracts are in place for union represented constituency groups (i.e. faculty and classified employees) with agreements posted on the public web site for review.   Administrators and confidential employees are also represented through meet and confer opportunities and these handbooks are also posted on the public web site for review.  Included in these </w:t>
      </w:r>
      <w:proofErr w:type="gramStart"/>
      <w:r w:rsidRPr="0012179B">
        <w:rPr>
          <w:rFonts w:ascii="Times New Roman" w:eastAsiaTheme="minorEastAsia" w:hAnsi="Times New Roman" w:cs="Times New Roman"/>
          <w:sz w:val="24"/>
          <w:szCs w:val="24"/>
        </w:rPr>
        <w:t>contractual  agreements</w:t>
      </w:r>
      <w:proofErr w:type="gramEnd"/>
      <w:r w:rsidRPr="0012179B">
        <w:rPr>
          <w:rFonts w:ascii="Times New Roman" w:eastAsiaTheme="minorEastAsia" w:hAnsi="Times New Roman" w:cs="Times New Roman"/>
          <w:sz w:val="24"/>
          <w:szCs w:val="24"/>
        </w:rPr>
        <w:t xml:space="preserve"> and meet and confer handbooks are grievance procedures</w:t>
      </w:r>
      <w:r w:rsidRPr="009B5FDF">
        <w:rPr>
          <w:rFonts w:ascii="Times New Roman" w:eastAsiaTheme="minorEastAsia" w:hAnsi="Times New Roman" w:cs="Times New Roman"/>
          <w:sz w:val="24"/>
          <w:szCs w:val="24"/>
        </w:rPr>
        <w:t xml:space="preserve"> identifying options for personnel who may feel that s/he did not receive fair treatment. </w:t>
      </w:r>
      <w:r>
        <w:rPr>
          <w:rFonts w:ascii="Times New Roman" w:eastAsiaTheme="minorEastAsia" w:hAnsi="Times New Roman" w:cs="Times New Roman"/>
          <w:sz w:val="24"/>
          <w:szCs w:val="24"/>
        </w:rPr>
        <w:t xml:space="preserve">(HR Policies and Procedure; </w:t>
      </w:r>
      <w:hyperlink r:id="rId196" w:history="1">
        <w:r w:rsidRPr="005A5ED3">
          <w:rPr>
            <w:rStyle w:val="Hyperlink"/>
            <w:rFonts w:ascii="Times New Roman" w:eastAsiaTheme="minorEastAsia" w:hAnsi="Times New Roman" w:cs="Times New Roman"/>
            <w:sz w:val="24"/>
            <w:szCs w:val="24"/>
          </w:rPr>
          <w:t>http://hr.fhda.edu/policies-procedures/</w:t>
        </w:r>
      </w:hyperlink>
      <w:r>
        <w:rPr>
          <w:rFonts w:ascii="Times New Roman" w:eastAsiaTheme="minorEastAsia" w:hAnsi="Times New Roman" w:cs="Times New Roman"/>
          <w:sz w:val="24"/>
          <w:szCs w:val="24"/>
        </w:rPr>
        <w:t xml:space="preserve">, Administrators Handbook; </w:t>
      </w:r>
      <w:hyperlink r:id="rId197" w:history="1">
        <w:r w:rsidRPr="005A5ED3">
          <w:rPr>
            <w:rStyle w:val="Hyperlink"/>
            <w:rFonts w:ascii="Times New Roman" w:eastAsiaTheme="minorEastAsia" w:hAnsi="Times New Roman" w:cs="Times New Roman"/>
            <w:sz w:val="24"/>
            <w:szCs w:val="24"/>
          </w:rPr>
          <w:t>http://hr.fhda.edu/_downloads/AdministratorsHandbook2011.pdf</w:t>
        </w:r>
      </w:hyperlink>
      <w:r>
        <w:rPr>
          <w:rFonts w:ascii="Times New Roman" w:eastAsiaTheme="minorEastAsia" w:hAnsi="Times New Roman" w:cs="Times New Roman"/>
          <w:sz w:val="24"/>
          <w:szCs w:val="24"/>
        </w:rPr>
        <w:t xml:space="preserve">, Classified Agreements; </w:t>
      </w:r>
      <w:hyperlink r:id="rId198" w:history="1">
        <w:r w:rsidRPr="005A5ED3">
          <w:rPr>
            <w:rStyle w:val="Hyperlink"/>
            <w:rFonts w:ascii="Times New Roman" w:eastAsiaTheme="minorEastAsia" w:hAnsi="Times New Roman" w:cs="Times New Roman"/>
            <w:sz w:val="24"/>
            <w:szCs w:val="24"/>
          </w:rPr>
          <w:t>http://hr.fhda.edu/personnel/classified/</w:t>
        </w:r>
      </w:hyperlink>
      <w:r>
        <w:rPr>
          <w:rFonts w:ascii="Times New Roman" w:eastAsiaTheme="minorEastAsia" w:hAnsi="Times New Roman" w:cs="Times New Roman"/>
          <w:sz w:val="24"/>
          <w:szCs w:val="24"/>
        </w:rPr>
        <w:t xml:space="preserve">, </w:t>
      </w:r>
      <w:r w:rsidRPr="00BE69F3">
        <w:rPr>
          <w:rFonts w:ascii="Times New Roman" w:eastAsiaTheme="minorEastAsia" w:hAnsi="Times New Roman" w:cs="Times New Roman"/>
          <w:sz w:val="24"/>
          <w:szCs w:val="24"/>
        </w:rPr>
        <w:t>Faculty As</w:t>
      </w:r>
      <w:r>
        <w:rPr>
          <w:rFonts w:ascii="Times New Roman" w:eastAsiaTheme="minorEastAsia" w:hAnsi="Times New Roman" w:cs="Times New Roman"/>
          <w:sz w:val="24"/>
          <w:szCs w:val="24"/>
        </w:rPr>
        <w:t xml:space="preserve">sociation 2013 - 2016 Agreement; </w:t>
      </w:r>
      <w:hyperlink r:id="rId199" w:history="1">
        <w:r w:rsidRPr="005A5ED3">
          <w:rPr>
            <w:rStyle w:val="Hyperlink"/>
            <w:rFonts w:ascii="Times New Roman" w:eastAsiaTheme="minorEastAsia" w:hAnsi="Times New Roman" w:cs="Times New Roman"/>
            <w:sz w:val="24"/>
            <w:szCs w:val="24"/>
          </w:rPr>
          <w:t>http://hr.fhda.edu/_downloads/FAAgreement20132016.pdf</w:t>
        </w:r>
      </w:hyperlink>
      <w:r w:rsidRPr="009B5FDF">
        <w:rPr>
          <w:rFonts w:ascii="Times New Roman" w:eastAsiaTheme="minorEastAsia" w:hAnsi="Times New Roman" w:cs="Times New Roman"/>
          <w:sz w:val="24"/>
          <w:szCs w:val="24"/>
        </w:rPr>
        <w:t>)</w:t>
      </w:r>
      <w:r w:rsidRPr="009B5FDF">
        <w:rPr>
          <w:rFonts w:ascii="Times New Roman" w:eastAsia="Calibri" w:hAnsi="Times New Roman" w:cs="Times New Roman"/>
          <w:sz w:val="24"/>
          <w:szCs w:val="24"/>
        </w:rPr>
        <w:t xml:space="preserve"> </w:t>
      </w:r>
      <w:r w:rsidR="358C8BDC" w:rsidRPr="009B5FDF">
        <w:rPr>
          <w:rFonts w:ascii="Times New Roman" w:eastAsia="Calibri" w:hAnsi="Times New Roman" w:cs="Times New Roman"/>
          <w:sz w:val="24"/>
          <w:szCs w:val="24"/>
        </w:rPr>
        <w:t>(III.A.11.Q4)</w:t>
      </w:r>
    </w:p>
    <w:p w14:paraId="2FE25E03" w14:textId="16850925" w:rsidR="358C8BDC" w:rsidRPr="009B5FDF" w:rsidRDefault="358C8BDC" w:rsidP="008B0D05">
      <w:pPr>
        <w:spacing w:line="276" w:lineRule="auto"/>
        <w:rPr>
          <w:rFonts w:ascii="Times New Roman" w:eastAsiaTheme="minorEastAsia" w:hAnsi="Times New Roman" w:cs="Times New Roman"/>
          <w:sz w:val="24"/>
          <w:szCs w:val="24"/>
        </w:rPr>
      </w:pPr>
    </w:p>
    <w:p w14:paraId="6651C4F7" w14:textId="77777777" w:rsidR="00232BDF" w:rsidRPr="009B5FDF" w:rsidRDefault="00D0071A" w:rsidP="008B0D05">
      <w:pPr>
        <w:pStyle w:val="Heading2"/>
        <w:spacing w:line="276" w:lineRule="auto"/>
        <w:ind w:left="0"/>
        <w:rPr>
          <w:rFonts w:eastAsiaTheme="minorEastAsia" w:cs="Times New Roman"/>
        </w:rPr>
      </w:pPr>
      <w:r w:rsidRPr="009B5FDF">
        <w:rPr>
          <w:rFonts w:eastAsiaTheme="minorEastAsia" w:cs="Times New Roman"/>
        </w:rPr>
        <w:t>Evaluation</w:t>
      </w:r>
    </w:p>
    <w:p w14:paraId="4B944BE7" w14:textId="29EC7CB2" w:rsidR="00EC49F6" w:rsidRPr="009B5FDF" w:rsidRDefault="00EC49F6" w:rsidP="008B0D05">
      <w:pPr>
        <w:pStyle w:val="Heading2"/>
        <w:spacing w:line="276" w:lineRule="auto"/>
        <w:ind w:left="0"/>
        <w:rPr>
          <w:rFonts w:eastAsiaTheme="minorEastAsia" w:cs="Times New Roman"/>
          <w:b w:val="0"/>
        </w:rPr>
      </w:pPr>
      <w:r w:rsidRPr="009B5FDF">
        <w:rPr>
          <w:rFonts w:eastAsiaTheme="minorEastAsia" w:cs="Times New Roman"/>
          <w:b w:val="0"/>
        </w:rPr>
        <w:t xml:space="preserve">The college meets this standard.  </w:t>
      </w:r>
      <w:r w:rsidR="0022798F" w:rsidRPr="009B5FDF">
        <w:rPr>
          <w:rFonts w:eastAsiaTheme="minorEastAsia" w:cs="Times New Roman"/>
          <w:b w:val="0"/>
        </w:rPr>
        <w:t>Employees have ease of access to written personnel policies and procedures via public postings on the district web site.  Board policies have been used to develop these policies and procedures, thereby assuring fair and equitable administration.</w:t>
      </w:r>
    </w:p>
    <w:p w14:paraId="7A4E53A9" w14:textId="77777777" w:rsidR="0022798F" w:rsidRPr="009B5FDF" w:rsidRDefault="0022798F" w:rsidP="008B0D05">
      <w:pPr>
        <w:pStyle w:val="Heading2"/>
        <w:spacing w:line="276" w:lineRule="auto"/>
        <w:ind w:left="0"/>
        <w:rPr>
          <w:rFonts w:eastAsiaTheme="minorEastAsia" w:cs="Times New Roman"/>
          <w:b w:val="0"/>
        </w:rPr>
      </w:pPr>
    </w:p>
    <w:p w14:paraId="552350B0" w14:textId="77777777" w:rsidR="00EC49F6" w:rsidRPr="009B5FDF" w:rsidRDefault="00EC49F6" w:rsidP="008B0D05">
      <w:pPr>
        <w:spacing w:line="276" w:lineRule="auto"/>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355169A0" w14:textId="70788DB4" w:rsidR="003E6F64" w:rsidRPr="009B5FDF" w:rsidRDefault="00EC49F6" w:rsidP="008B0D05">
      <w:pPr>
        <w:spacing w:line="276" w:lineRule="auto"/>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5BE138D0" w14:textId="77777777" w:rsidR="0022798F" w:rsidRPr="009B5FDF" w:rsidRDefault="0022798F" w:rsidP="0022798F">
      <w:pPr>
        <w:rPr>
          <w:rFonts w:ascii="Times New Roman" w:eastAsia="Calibri" w:hAnsi="Times New Roman" w:cs="Times New Roman"/>
          <w:bCs/>
          <w:sz w:val="24"/>
          <w:szCs w:val="24"/>
        </w:rPr>
      </w:pPr>
    </w:p>
    <w:p w14:paraId="182F33A8" w14:textId="77777777" w:rsidR="00232BDF" w:rsidRDefault="00D0071A" w:rsidP="358C8BDC">
      <w:pPr>
        <w:spacing w:before="13"/>
        <w:ind w:left="100"/>
        <w:rPr>
          <w:rFonts w:ascii="Times New Roman" w:eastAsiaTheme="minorEastAsia" w:hAnsi="Times New Roman" w:cs="Times New Roman"/>
          <w:b/>
          <w:bCs/>
          <w:sz w:val="24"/>
          <w:szCs w:val="24"/>
        </w:rPr>
      </w:pPr>
      <w:r w:rsidRPr="009B5FDF">
        <w:rPr>
          <w:rFonts w:ascii="Times New Roman" w:eastAsiaTheme="minorEastAsia" w:hAnsi="Times New Roman" w:cs="Times New Roman"/>
          <w:b/>
          <w:bCs/>
          <w:sz w:val="24"/>
          <w:szCs w:val="24"/>
        </w:rPr>
        <w:t>Evidence</w:t>
      </w:r>
      <w:r w:rsidRPr="009B5FDF">
        <w:rPr>
          <w:rFonts w:ascii="Times New Roman" w:eastAsiaTheme="minorEastAsia" w:hAnsi="Times New Roman" w:cs="Times New Roman"/>
          <w:b/>
          <w:bCs/>
          <w:spacing w:val="-4"/>
          <w:sz w:val="24"/>
          <w:szCs w:val="24"/>
        </w:rPr>
        <w:t xml:space="preserve"> </w:t>
      </w:r>
      <w:r w:rsidRPr="009B5FDF">
        <w:rPr>
          <w:rFonts w:ascii="Times New Roman" w:eastAsiaTheme="minorEastAsia" w:hAnsi="Times New Roman" w:cs="Times New Roman"/>
          <w:b/>
          <w:bCs/>
          <w:sz w:val="24"/>
          <w:szCs w:val="24"/>
        </w:rPr>
        <w:t>for</w:t>
      </w:r>
      <w:r w:rsidRPr="009B5FDF">
        <w:rPr>
          <w:rFonts w:ascii="Times New Roman" w:eastAsiaTheme="minorEastAsia" w:hAnsi="Times New Roman" w:cs="Times New Roman"/>
          <w:b/>
          <w:bCs/>
          <w:spacing w:val="-4"/>
          <w:sz w:val="24"/>
          <w:szCs w:val="24"/>
        </w:rPr>
        <w:t xml:space="preserve"> </w:t>
      </w:r>
      <w:r w:rsidRPr="009B5FDF">
        <w:rPr>
          <w:rFonts w:ascii="Times New Roman" w:eastAsiaTheme="minorEastAsia" w:hAnsi="Times New Roman" w:cs="Times New Roman"/>
          <w:b/>
          <w:bCs/>
          <w:sz w:val="24"/>
          <w:szCs w:val="24"/>
        </w:rPr>
        <w:t>Standard</w:t>
      </w:r>
      <w:r w:rsidRPr="009B5FDF">
        <w:rPr>
          <w:rFonts w:ascii="Times New Roman" w:eastAsiaTheme="minorEastAsia" w:hAnsi="Times New Roman" w:cs="Times New Roman"/>
          <w:b/>
          <w:bCs/>
          <w:spacing w:val="-4"/>
          <w:sz w:val="24"/>
          <w:szCs w:val="24"/>
        </w:rPr>
        <w:t xml:space="preserve"> </w:t>
      </w:r>
      <w:r w:rsidRPr="009B5FDF">
        <w:rPr>
          <w:rFonts w:ascii="Times New Roman" w:eastAsiaTheme="minorEastAsia" w:hAnsi="Times New Roman" w:cs="Times New Roman"/>
          <w:b/>
          <w:bCs/>
          <w:sz w:val="24"/>
          <w:szCs w:val="24"/>
        </w:rPr>
        <w:t>III.A.11</w:t>
      </w:r>
    </w:p>
    <w:p w14:paraId="3A5D425F" w14:textId="77777777" w:rsidR="00F37BE7" w:rsidRPr="009B5FDF" w:rsidRDefault="00F37BE7" w:rsidP="358C8BDC">
      <w:pPr>
        <w:spacing w:before="13"/>
        <w:ind w:left="100"/>
        <w:rPr>
          <w:rFonts w:ascii="Times New Roman" w:eastAsiaTheme="minorEastAsia" w:hAnsi="Times New Roman" w:cs="Times New Roman"/>
          <w:sz w:val="24"/>
          <w:szCs w:val="24"/>
        </w:rPr>
      </w:pPr>
    </w:p>
    <w:p w14:paraId="3E0596C3" w14:textId="77777777" w:rsidR="00F37BE7" w:rsidRDefault="00F37BE7" w:rsidP="00773BB7">
      <w:pPr>
        <w:pStyle w:val="ListParagraph"/>
        <w:numPr>
          <w:ilvl w:val="0"/>
          <w:numId w:val="11"/>
        </w:num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HR Policies and Procedure</w:t>
      </w:r>
    </w:p>
    <w:p w14:paraId="4CC824A2" w14:textId="777583CA" w:rsidR="358C8BDC" w:rsidRPr="009B5FDF" w:rsidRDefault="00B474D4" w:rsidP="00773BB7">
      <w:pPr>
        <w:pStyle w:val="ListParagraph"/>
        <w:spacing w:line="276" w:lineRule="auto"/>
        <w:ind w:left="720"/>
        <w:rPr>
          <w:rFonts w:ascii="Times New Roman" w:eastAsiaTheme="minorEastAsia" w:hAnsi="Times New Roman" w:cs="Times New Roman"/>
          <w:sz w:val="24"/>
          <w:szCs w:val="24"/>
        </w:rPr>
      </w:pPr>
      <w:hyperlink r:id="rId200">
        <w:r w:rsidR="358C8BDC" w:rsidRPr="009B5FDF">
          <w:rPr>
            <w:rStyle w:val="Hyperlink"/>
            <w:rFonts w:ascii="Times New Roman" w:eastAsiaTheme="minorEastAsia" w:hAnsi="Times New Roman" w:cs="Times New Roman"/>
            <w:sz w:val="24"/>
            <w:szCs w:val="24"/>
          </w:rPr>
          <w:t>http://hr.fhda.edu/policies-procedures/</w:t>
        </w:r>
      </w:hyperlink>
    </w:p>
    <w:p w14:paraId="2D767673" w14:textId="77777777" w:rsidR="00F37BE7" w:rsidRDefault="00F37BE7" w:rsidP="00773BB7">
      <w:pPr>
        <w:numPr>
          <w:ilvl w:val="0"/>
          <w:numId w:val="11"/>
        </w:num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Administrators Handbook</w:t>
      </w:r>
    </w:p>
    <w:p w14:paraId="13F89EFD" w14:textId="1FE0C47B" w:rsidR="358C8BDC" w:rsidRPr="009B5FDF" w:rsidRDefault="00F37BE7" w:rsidP="00773BB7">
      <w:pPr>
        <w:spacing w:line="276" w:lineRule="auto"/>
        <w:ind w:left="720"/>
        <w:rPr>
          <w:rFonts w:ascii="Times New Roman" w:eastAsiaTheme="minorEastAsia" w:hAnsi="Times New Roman" w:cs="Times New Roman"/>
          <w:sz w:val="24"/>
          <w:szCs w:val="24"/>
        </w:rPr>
      </w:pPr>
      <w:proofErr w:type="gramStart"/>
      <w:r>
        <w:rPr>
          <w:rFonts w:ascii="Times New Roman" w:hAnsi="Times New Roman" w:cs="Times New Roman"/>
          <w:sz w:val="24"/>
          <w:szCs w:val="24"/>
        </w:rPr>
        <w:lastRenderedPageBreak/>
        <w:t>h</w:t>
      </w:r>
      <w:proofErr w:type="gramEnd"/>
      <w:r w:rsidR="00F7108D">
        <w:fldChar w:fldCharType="begin"/>
      </w:r>
      <w:r w:rsidR="00F7108D">
        <w:instrText xml:space="preserve"> HYPERLINK "http://hr.fhda.edu/_downloads/AdministratorsHandbook2011.pdf" \h </w:instrText>
      </w:r>
      <w:r w:rsidR="00F7108D">
        <w:fldChar w:fldCharType="separate"/>
      </w:r>
      <w:r w:rsidR="358C8BDC" w:rsidRPr="009B5FDF">
        <w:rPr>
          <w:rStyle w:val="Hyperlink"/>
          <w:rFonts w:ascii="Times New Roman" w:eastAsiaTheme="minorEastAsia" w:hAnsi="Times New Roman" w:cs="Times New Roman"/>
          <w:sz w:val="24"/>
          <w:szCs w:val="24"/>
        </w:rPr>
        <w:t>ttp://hr.fhda.edu/_downloads/AdministratorsHandbook2011.pdf</w:t>
      </w:r>
      <w:r w:rsidR="00F7108D">
        <w:rPr>
          <w:rStyle w:val="Hyperlink"/>
          <w:rFonts w:ascii="Times New Roman" w:eastAsiaTheme="minorEastAsia" w:hAnsi="Times New Roman" w:cs="Times New Roman"/>
          <w:sz w:val="24"/>
          <w:szCs w:val="24"/>
        </w:rPr>
        <w:fldChar w:fldCharType="end"/>
      </w:r>
      <w:r>
        <w:rPr>
          <w:rStyle w:val="Hyperlink"/>
          <w:rFonts w:ascii="Times New Roman" w:eastAsiaTheme="minorEastAsia" w:hAnsi="Times New Roman" w:cs="Times New Roman"/>
          <w:sz w:val="24"/>
          <w:szCs w:val="24"/>
        </w:rPr>
        <w:t xml:space="preserve"> </w:t>
      </w:r>
    </w:p>
    <w:p w14:paraId="4C1FEC16" w14:textId="77777777" w:rsidR="00F37BE7" w:rsidRDefault="00F37BE7" w:rsidP="00773BB7">
      <w:pPr>
        <w:numPr>
          <w:ilvl w:val="0"/>
          <w:numId w:val="11"/>
        </w:num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Classified Agreements</w:t>
      </w:r>
    </w:p>
    <w:p w14:paraId="6D1AE1BA" w14:textId="7FB0EFD7" w:rsidR="358C8BDC" w:rsidRPr="009B5FDF" w:rsidRDefault="00B474D4" w:rsidP="00773BB7">
      <w:pPr>
        <w:spacing w:line="276" w:lineRule="auto"/>
        <w:ind w:left="720"/>
        <w:rPr>
          <w:rFonts w:ascii="Times New Roman" w:eastAsiaTheme="minorEastAsia" w:hAnsi="Times New Roman" w:cs="Times New Roman"/>
          <w:sz w:val="24"/>
          <w:szCs w:val="24"/>
        </w:rPr>
      </w:pPr>
      <w:hyperlink r:id="rId201">
        <w:r w:rsidR="358C8BDC" w:rsidRPr="009B5FDF">
          <w:rPr>
            <w:rStyle w:val="Hyperlink"/>
            <w:rFonts w:ascii="Times New Roman" w:eastAsiaTheme="minorEastAsia" w:hAnsi="Times New Roman" w:cs="Times New Roman"/>
            <w:sz w:val="24"/>
            <w:szCs w:val="24"/>
          </w:rPr>
          <w:t>http://hr.fhda.edu/personnel/classified/</w:t>
        </w:r>
      </w:hyperlink>
    </w:p>
    <w:p w14:paraId="29DB9E8D" w14:textId="62CA77BD" w:rsidR="358C8BDC" w:rsidRPr="009B5FDF" w:rsidRDefault="358C8BDC" w:rsidP="00773BB7">
      <w:pPr>
        <w:numPr>
          <w:ilvl w:val="0"/>
          <w:numId w:val="11"/>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 Faculty As</w:t>
      </w:r>
      <w:r w:rsidR="00F37BE7">
        <w:rPr>
          <w:rFonts w:ascii="Times New Roman" w:eastAsiaTheme="minorEastAsia" w:hAnsi="Times New Roman" w:cs="Times New Roman"/>
          <w:sz w:val="24"/>
          <w:szCs w:val="24"/>
        </w:rPr>
        <w:t>sociation 2013 - 2016 Agreement</w:t>
      </w:r>
      <w:r w:rsidRPr="009B5FDF">
        <w:rPr>
          <w:rFonts w:ascii="Times New Roman" w:eastAsiaTheme="minorEastAsia" w:hAnsi="Times New Roman" w:cs="Times New Roman"/>
          <w:sz w:val="24"/>
          <w:szCs w:val="24"/>
        </w:rPr>
        <w:t xml:space="preserve"> </w:t>
      </w:r>
      <w:hyperlink r:id="rId202">
        <w:r w:rsidRPr="009B5FDF">
          <w:rPr>
            <w:rStyle w:val="Hyperlink"/>
            <w:rFonts w:ascii="Times New Roman" w:eastAsiaTheme="minorEastAsia" w:hAnsi="Times New Roman" w:cs="Times New Roman"/>
            <w:sz w:val="24"/>
            <w:szCs w:val="24"/>
          </w:rPr>
          <w:t>http://hr.fhda.edu/_downloads/FAAgreement20132016.pdf</w:t>
        </w:r>
      </w:hyperlink>
    </w:p>
    <w:p w14:paraId="327997D5" w14:textId="48C5B263" w:rsidR="358C8BDC" w:rsidRPr="009B5FDF" w:rsidRDefault="358C8BDC" w:rsidP="358C8BDC">
      <w:pPr>
        <w:rPr>
          <w:rFonts w:ascii="Times New Roman" w:eastAsia="Times New Roman" w:hAnsi="Times New Roman" w:cs="Times New Roman"/>
          <w:sz w:val="24"/>
          <w:szCs w:val="24"/>
        </w:rPr>
      </w:pPr>
    </w:p>
    <w:p w14:paraId="7C9CD34B" w14:textId="6BBFAC8D" w:rsidR="358C8BDC" w:rsidRPr="009B5FDF" w:rsidRDefault="358C8BDC" w:rsidP="358C8BDC">
      <w:pPr>
        <w:spacing w:before="7"/>
        <w:rPr>
          <w:rFonts w:ascii="Times New Roman" w:eastAsia="Times New Roman" w:hAnsi="Times New Roman" w:cs="Times New Roman"/>
          <w:b/>
          <w:bCs/>
          <w:sz w:val="24"/>
          <w:szCs w:val="24"/>
        </w:rPr>
      </w:pPr>
    </w:p>
    <w:p w14:paraId="13C1465C" w14:textId="7D4A6E62" w:rsidR="003E6F64" w:rsidRPr="007A4F5B" w:rsidRDefault="007A4F5B" w:rsidP="007A4F5B">
      <w:pPr>
        <w:widowControl/>
        <w:spacing w:after="200" w:line="276" w:lineRule="auto"/>
        <w:rPr>
          <w:rFonts w:ascii="Times New Roman" w:eastAsia="Calibri" w:hAnsi="Times New Roman" w:cs="Times New Roman"/>
          <w:b/>
          <w:sz w:val="24"/>
          <w:szCs w:val="24"/>
        </w:rPr>
      </w:pPr>
      <w:r w:rsidRPr="007A4F5B">
        <w:rPr>
          <w:rFonts w:ascii="Times New Roman" w:eastAsia="Times New Roman" w:hAnsi="Times New Roman" w:cs="Times New Roman"/>
          <w:b/>
          <w:bCs/>
          <w:sz w:val="24"/>
          <w:szCs w:val="24"/>
        </w:rPr>
        <w:t>III.A.12 Through its policies and practices, the institution creates and maintains appropriate programs, practices, and services that support its diverse personnel. The institution regularly assesses its record in employment equity and diversity consistent with its mission.</w:t>
      </w:r>
    </w:p>
    <w:p w14:paraId="77321538" w14:textId="77777777" w:rsidR="00232BDF" w:rsidRPr="009B5FDF" w:rsidRDefault="00D0071A" w:rsidP="007A4F5B">
      <w:pPr>
        <w:pStyle w:val="BodyText"/>
        <w:spacing w:line="292" w:lineRule="auto"/>
        <w:ind w:left="720" w:right="123"/>
        <w:rPr>
          <w:rFonts w:ascii="Times New Roman" w:hAnsi="Times New Roman" w:cs="Times New Roman"/>
          <w:sz w:val="24"/>
          <w:szCs w:val="24"/>
        </w:rPr>
      </w:pPr>
      <w:r w:rsidRPr="009B5FDF">
        <w:rPr>
          <w:rFonts w:ascii="Times New Roman" w:eastAsia="Times New Roman" w:hAnsi="Times New Roman" w:cs="Times New Roman"/>
          <w:sz w:val="24"/>
          <w:szCs w:val="24"/>
        </w:rPr>
        <w:t>III.A.12.Q1</w:t>
      </w:r>
      <w:r w:rsidRPr="009B5FDF">
        <w:rPr>
          <w:rFonts w:ascii="Times New Roman" w:eastAsia="Times New Roman" w:hAnsi="Times New Roman" w:cs="Times New Roman"/>
          <w:spacing w:val="22"/>
          <w:sz w:val="24"/>
          <w:szCs w:val="24"/>
        </w:rPr>
        <w:t xml:space="preserve"> </w:t>
      </w:r>
      <w:r w:rsidRPr="009B5FDF">
        <w:rPr>
          <w:rFonts w:ascii="Times New Roman" w:hAnsi="Times New Roman" w:cs="Times New Roman"/>
          <w:sz w:val="24"/>
          <w:szCs w:val="24"/>
        </w:rPr>
        <w:t>How effective are the institution's policies and practices in promoting understanding of equity and diversity issues? How does the institution know these policies and practices are effective?</w:t>
      </w:r>
    </w:p>
    <w:p w14:paraId="78C91F71" w14:textId="77777777" w:rsidR="00232BDF" w:rsidRPr="009B5FDF" w:rsidRDefault="00D0071A" w:rsidP="007A4F5B">
      <w:pPr>
        <w:pStyle w:val="BodyText"/>
        <w:ind w:left="720"/>
        <w:rPr>
          <w:rFonts w:ascii="Times New Roman" w:hAnsi="Times New Roman" w:cs="Times New Roman"/>
          <w:sz w:val="24"/>
          <w:szCs w:val="24"/>
        </w:rPr>
      </w:pPr>
      <w:r w:rsidRPr="009B5FDF">
        <w:rPr>
          <w:rFonts w:ascii="Times New Roman" w:hAnsi="Times New Roman" w:cs="Times New Roman"/>
          <w:sz w:val="24"/>
          <w:szCs w:val="24"/>
        </w:rPr>
        <w:t xml:space="preserve">III.A.12.Q2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determine what kinds of support its personnel need?</w:t>
      </w:r>
    </w:p>
    <w:p w14:paraId="786FD4A9" w14:textId="77777777" w:rsidR="00232BDF" w:rsidRPr="009B5FDF" w:rsidRDefault="00D0071A" w:rsidP="007A4F5B">
      <w:pPr>
        <w:pStyle w:val="BodyText"/>
        <w:spacing w:line="287" w:lineRule="auto"/>
        <w:ind w:left="720" w:right="123"/>
        <w:rPr>
          <w:rFonts w:ascii="Times New Roman" w:hAnsi="Times New Roman" w:cs="Times New Roman"/>
          <w:sz w:val="24"/>
          <w:szCs w:val="24"/>
        </w:rPr>
      </w:pPr>
      <w:r w:rsidRPr="009B5FDF">
        <w:rPr>
          <w:rFonts w:ascii="Times New Roman" w:hAnsi="Times New Roman" w:cs="Times New Roman"/>
          <w:sz w:val="24"/>
          <w:szCs w:val="24"/>
        </w:rPr>
        <w:t>III.A.12.Q3 What programs and services does the institution have to support its personnel? How effective are these programs?</w:t>
      </w:r>
    </w:p>
    <w:p w14:paraId="6BEDBCF0" w14:textId="77777777" w:rsidR="00232BDF" w:rsidRPr="009B5FDF" w:rsidRDefault="00D0071A" w:rsidP="007A4F5B">
      <w:pPr>
        <w:pStyle w:val="BodyText"/>
        <w:ind w:left="720"/>
        <w:rPr>
          <w:rFonts w:ascii="Times New Roman" w:hAnsi="Times New Roman" w:cs="Times New Roman"/>
          <w:sz w:val="24"/>
          <w:szCs w:val="24"/>
        </w:rPr>
      </w:pPr>
      <w:r w:rsidRPr="009B5FDF">
        <w:rPr>
          <w:rFonts w:ascii="Times New Roman" w:hAnsi="Times New Roman" w:cs="Times New Roman"/>
          <w:sz w:val="24"/>
          <w:szCs w:val="24"/>
        </w:rPr>
        <w:t>III.A.12.Q4 Are the programs, practices, and services evaluated on a regular basis?</w:t>
      </w:r>
    </w:p>
    <w:p w14:paraId="34F2DAA9" w14:textId="77777777" w:rsidR="00232BDF" w:rsidRPr="009B5FDF" w:rsidRDefault="00D0071A" w:rsidP="007A4F5B">
      <w:pPr>
        <w:pStyle w:val="BodyText"/>
        <w:spacing w:line="292" w:lineRule="auto"/>
        <w:ind w:left="720" w:right="123"/>
        <w:rPr>
          <w:rFonts w:ascii="Times New Roman" w:hAnsi="Times New Roman" w:cs="Times New Roman"/>
          <w:sz w:val="24"/>
          <w:szCs w:val="24"/>
        </w:rPr>
      </w:pPr>
      <w:r w:rsidRPr="009B5FDF">
        <w:rPr>
          <w:rFonts w:ascii="Times New Roman" w:hAnsi="Times New Roman" w:cs="Times New Roman"/>
          <w:sz w:val="24"/>
          <w:szCs w:val="24"/>
        </w:rPr>
        <w:t>III.A.12.Q5 How does the institution track and analyze its employment equity record? How does it use this information?</w:t>
      </w:r>
    </w:p>
    <w:p w14:paraId="2ED6C6AD" w14:textId="77777777" w:rsidR="00232BDF" w:rsidRPr="009B5FDF" w:rsidRDefault="00D0071A" w:rsidP="007A4F5B">
      <w:pPr>
        <w:pStyle w:val="BodyText"/>
        <w:ind w:left="720"/>
        <w:rPr>
          <w:rFonts w:ascii="Times New Roman" w:hAnsi="Times New Roman" w:cs="Times New Roman"/>
          <w:sz w:val="24"/>
          <w:szCs w:val="24"/>
        </w:rPr>
      </w:pPr>
      <w:r w:rsidRPr="009B5FDF">
        <w:rPr>
          <w:rFonts w:ascii="Times New Roman" w:hAnsi="Times New Roman" w:cs="Times New Roman"/>
          <w:sz w:val="24"/>
          <w:szCs w:val="24"/>
        </w:rPr>
        <w:t xml:space="preserve">III.A.12.Q6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ensure that its personnel and students are treated fairly?</w:t>
      </w:r>
    </w:p>
    <w:p w14:paraId="3E0571C9" w14:textId="77777777" w:rsidR="00232BDF" w:rsidRPr="009B5FDF" w:rsidRDefault="00232BDF">
      <w:pPr>
        <w:rPr>
          <w:rFonts w:ascii="Times New Roman" w:eastAsia="Calibri" w:hAnsi="Times New Roman" w:cs="Times New Roman"/>
          <w:sz w:val="24"/>
          <w:szCs w:val="24"/>
        </w:rPr>
      </w:pPr>
    </w:p>
    <w:p w14:paraId="5656249B" w14:textId="3C2F131D" w:rsidR="358C8BDC" w:rsidRPr="009B5FDF" w:rsidRDefault="358C8BDC" w:rsidP="008B0D05">
      <w:pPr>
        <w:spacing w:line="276" w:lineRule="auto"/>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Description</w:t>
      </w:r>
    </w:p>
    <w:p w14:paraId="53816729" w14:textId="52072947" w:rsidR="358C8BDC" w:rsidRPr="009B5FDF" w:rsidRDefault="2E6D9648" w:rsidP="008B0D05">
      <w:pPr>
        <w:spacing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 xml:space="preserve">The district policies and practices are very effective in promoting understanding of equity and diversity issues.   The institution knows these policies and practices are effective by demographics of faculty, staff &amp; students.  The Mission Statement and values of the college are heavily focused on the promotion of equity and diversity:  </w:t>
      </w:r>
    </w:p>
    <w:p w14:paraId="5ABE515F" w14:textId="6EE0BC49" w:rsidR="358C8BDC" w:rsidRPr="009B5FDF" w:rsidRDefault="358C8BDC" w:rsidP="008B0D05">
      <w:pPr>
        <w:spacing w:line="276" w:lineRule="auto"/>
        <w:rPr>
          <w:rFonts w:ascii="Times New Roman" w:eastAsia="Calibri" w:hAnsi="Times New Roman" w:cs="Times New Roman"/>
          <w:sz w:val="24"/>
          <w:szCs w:val="24"/>
        </w:rPr>
      </w:pPr>
    </w:p>
    <w:p w14:paraId="59386D78" w14:textId="1373532D" w:rsidR="358C8BDC" w:rsidRPr="009B5FDF" w:rsidRDefault="358C8BDC" w:rsidP="008B0D05">
      <w:pPr>
        <w:spacing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Mission Statement:</w:t>
      </w:r>
    </w:p>
    <w:p w14:paraId="6121C805" w14:textId="2CAA8599" w:rsidR="358C8BDC" w:rsidRPr="009B5FDF" w:rsidRDefault="2E6D9648" w:rsidP="008B0D05">
      <w:pPr>
        <w:spacing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De Anza College provides an academically rich, multicultural learning environment that challenges students of every background to develop their intellect</w:t>
      </w:r>
      <w:r w:rsidR="009B5D2C" w:rsidRPr="009B5FDF">
        <w:rPr>
          <w:rFonts w:ascii="Times New Roman" w:eastAsia="Calibri" w:hAnsi="Times New Roman" w:cs="Times New Roman"/>
          <w:sz w:val="24"/>
          <w:szCs w:val="24"/>
        </w:rPr>
        <w:t>,</w:t>
      </w:r>
      <w:r w:rsidRPr="009B5FDF">
        <w:rPr>
          <w:rFonts w:ascii="Times New Roman" w:eastAsia="Calibri" w:hAnsi="Times New Roman" w:cs="Times New Roman"/>
          <w:sz w:val="24"/>
          <w:szCs w:val="24"/>
        </w:rPr>
        <w:t xml:space="preserve"> character and abilities; to realize their goals; and to be socially responsible leaders in their communities, the nation and the world. </w:t>
      </w:r>
    </w:p>
    <w:p w14:paraId="13D49CB6" w14:textId="12EB3C4D" w:rsidR="358C8BDC" w:rsidRPr="009B5FDF" w:rsidRDefault="358C8BDC" w:rsidP="008B0D05">
      <w:pPr>
        <w:spacing w:line="276" w:lineRule="auto"/>
        <w:rPr>
          <w:rFonts w:ascii="Times New Roman" w:eastAsia="Calibri" w:hAnsi="Times New Roman" w:cs="Times New Roman"/>
          <w:sz w:val="24"/>
          <w:szCs w:val="24"/>
        </w:rPr>
      </w:pPr>
    </w:p>
    <w:p w14:paraId="5391C8C4" w14:textId="49470DA6" w:rsidR="358C8BDC" w:rsidRPr="009B5FDF" w:rsidRDefault="358C8BDC" w:rsidP="008B0D05">
      <w:pPr>
        <w:spacing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 xml:space="preserve">The college engages students in creative work that demonstrates the knowledge, skills and attitudes contained within the college’s Institutional </w:t>
      </w:r>
      <w:r w:rsidRPr="009B5FDF">
        <w:rPr>
          <w:rFonts w:ascii="Times New Roman" w:hAnsi="Times New Roman" w:cs="Times New Roman"/>
          <w:sz w:val="24"/>
          <w:szCs w:val="24"/>
        </w:rPr>
        <w:br/>
      </w:r>
      <w:r w:rsidRPr="009B5FDF">
        <w:rPr>
          <w:rFonts w:ascii="Times New Roman" w:eastAsia="Calibri" w:hAnsi="Times New Roman" w:cs="Times New Roman"/>
          <w:sz w:val="24"/>
          <w:szCs w:val="24"/>
        </w:rPr>
        <w:t>Core Competencies:</w:t>
      </w:r>
      <w:r w:rsidRPr="009B5FDF">
        <w:rPr>
          <w:rFonts w:ascii="Times New Roman" w:hAnsi="Times New Roman" w:cs="Times New Roman"/>
          <w:sz w:val="24"/>
          <w:szCs w:val="24"/>
        </w:rPr>
        <w:br/>
      </w:r>
      <w:r w:rsidRPr="009B5FDF">
        <w:rPr>
          <w:rFonts w:ascii="Times New Roman" w:eastAsia="Calibri" w:hAnsi="Times New Roman" w:cs="Times New Roman"/>
          <w:sz w:val="24"/>
          <w:szCs w:val="24"/>
        </w:rPr>
        <w:t xml:space="preserve"> • Communication and expression </w:t>
      </w:r>
    </w:p>
    <w:p w14:paraId="75312C8D" w14:textId="3B1FB3C0" w:rsidR="358C8BDC" w:rsidRPr="009B5FDF" w:rsidRDefault="358C8BDC" w:rsidP="008B0D05">
      <w:pPr>
        <w:spacing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 Information literacy</w:t>
      </w:r>
      <w:r w:rsidRPr="009B5FDF">
        <w:rPr>
          <w:rFonts w:ascii="Times New Roman" w:hAnsi="Times New Roman" w:cs="Times New Roman"/>
          <w:sz w:val="24"/>
          <w:szCs w:val="24"/>
        </w:rPr>
        <w:br/>
      </w:r>
      <w:r w:rsidRPr="009B5FDF">
        <w:rPr>
          <w:rFonts w:ascii="Times New Roman" w:eastAsia="Calibri" w:hAnsi="Times New Roman" w:cs="Times New Roman"/>
          <w:sz w:val="24"/>
          <w:szCs w:val="24"/>
        </w:rPr>
        <w:lastRenderedPageBreak/>
        <w:t xml:space="preserve"> • Physical/mental wellness and personal responsibility</w:t>
      </w:r>
      <w:r w:rsidRPr="009B5FDF">
        <w:rPr>
          <w:rFonts w:ascii="Times New Roman" w:hAnsi="Times New Roman" w:cs="Times New Roman"/>
          <w:sz w:val="24"/>
          <w:szCs w:val="24"/>
        </w:rPr>
        <w:br/>
      </w:r>
      <w:r w:rsidRPr="009B5FDF">
        <w:rPr>
          <w:rFonts w:ascii="Times New Roman" w:eastAsia="Calibri" w:hAnsi="Times New Roman" w:cs="Times New Roman"/>
          <w:sz w:val="24"/>
          <w:szCs w:val="24"/>
        </w:rPr>
        <w:t xml:space="preserve"> • Civic capacity for global, cultural, social and environmental justice</w:t>
      </w:r>
      <w:r w:rsidRPr="009B5FDF">
        <w:rPr>
          <w:rFonts w:ascii="Times New Roman" w:hAnsi="Times New Roman" w:cs="Times New Roman"/>
          <w:sz w:val="24"/>
          <w:szCs w:val="24"/>
        </w:rPr>
        <w:br/>
      </w:r>
      <w:r w:rsidRPr="009B5FDF">
        <w:rPr>
          <w:rFonts w:ascii="Times New Roman" w:eastAsia="Calibri" w:hAnsi="Times New Roman" w:cs="Times New Roman"/>
          <w:sz w:val="24"/>
          <w:szCs w:val="24"/>
        </w:rPr>
        <w:t xml:space="preserve"> • Critical thinking </w:t>
      </w:r>
    </w:p>
    <w:p w14:paraId="7C70F2A7" w14:textId="1CFD773C" w:rsidR="358C8BDC" w:rsidRPr="009B5FDF" w:rsidRDefault="358C8BDC" w:rsidP="008B0D05">
      <w:pPr>
        <w:spacing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 xml:space="preserve"> </w:t>
      </w:r>
    </w:p>
    <w:p w14:paraId="6842FEAE" w14:textId="5F25457A" w:rsidR="358C8BDC" w:rsidRPr="00BE69F3" w:rsidRDefault="358C8BDC" w:rsidP="008B0D05">
      <w:pPr>
        <w:spacing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 xml:space="preserve">De Anza values and is committed to integrity, Innovation, Equity, Developing Human Capacity, Institutional Core Competencies and Civic Engagement for Social </w:t>
      </w:r>
      <w:r w:rsidR="00BE69F3">
        <w:rPr>
          <w:rFonts w:ascii="Times New Roman" w:eastAsia="Calibri" w:hAnsi="Times New Roman" w:cs="Times New Roman"/>
          <w:sz w:val="24"/>
          <w:szCs w:val="24"/>
        </w:rPr>
        <w:t xml:space="preserve">Justice. (Campus mission statement; </w:t>
      </w:r>
      <w:hyperlink r:id="rId203" w:history="1">
        <w:r w:rsidR="00BE69F3" w:rsidRPr="005A5ED3">
          <w:rPr>
            <w:rStyle w:val="Hyperlink"/>
            <w:rFonts w:ascii="Times New Roman" w:eastAsia="Calibri" w:hAnsi="Times New Roman" w:cs="Times New Roman"/>
            <w:sz w:val="24"/>
            <w:szCs w:val="24"/>
          </w:rPr>
          <w:t>http://www.deanza.edu/about/missionandvalues.html</w:t>
        </w:r>
      </w:hyperlink>
      <w:r w:rsidRPr="009B5FDF">
        <w:rPr>
          <w:rFonts w:ascii="Times New Roman" w:eastAsia="Calibri" w:hAnsi="Times New Roman" w:cs="Times New Roman"/>
          <w:sz w:val="24"/>
          <w:szCs w:val="24"/>
        </w:rPr>
        <w:t>) (III.A.12.Q1)</w:t>
      </w:r>
    </w:p>
    <w:p w14:paraId="514358AF" w14:textId="413170B4" w:rsidR="358C8BDC" w:rsidRPr="009B5FDF" w:rsidRDefault="358C8BDC" w:rsidP="008B0D05">
      <w:pPr>
        <w:spacing w:line="276" w:lineRule="auto"/>
        <w:rPr>
          <w:rFonts w:ascii="Times New Roman" w:eastAsia="Calibri" w:hAnsi="Times New Roman" w:cs="Times New Roman"/>
          <w:sz w:val="24"/>
          <w:szCs w:val="24"/>
        </w:rPr>
      </w:pPr>
    </w:p>
    <w:p w14:paraId="6335D756" w14:textId="594E1B6B" w:rsidR="358C8BDC" w:rsidRPr="009B5FDF" w:rsidRDefault="358C8BDC" w:rsidP="008B0D05">
      <w:pPr>
        <w:pStyle w:val="BodyText"/>
        <w:spacing w:line="276" w:lineRule="auto"/>
        <w:ind w:right="698"/>
        <w:rPr>
          <w:rFonts w:ascii="Times New Roman" w:hAnsi="Times New Roman" w:cs="Times New Roman"/>
          <w:sz w:val="24"/>
          <w:szCs w:val="24"/>
        </w:rPr>
      </w:pPr>
      <w:r w:rsidRPr="009B5FDF">
        <w:rPr>
          <w:rFonts w:ascii="Times New Roman" w:hAnsi="Times New Roman" w:cs="Times New Roman"/>
          <w:sz w:val="24"/>
          <w:szCs w:val="24"/>
        </w:rPr>
        <w:t xml:space="preserve">The program review process is a </w:t>
      </w:r>
      <w:r w:rsidR="00AC4A47" w:rsidRPr="009B5FDF">
        <w:rPr>
          <w:rFonts w:ascii="Times New Roman" w:hAnsi="Times New Roman" w:cs="Times New Roman"/>
          <w:sz w:val="24"/>
          <w:szCs w:val="24"/>
        </w:rPr>
        <w:t xml:space="preserve">means of </w:t>
      </w:r>
      <w:r w:rsidRPr="009B5FDF">
        <w:rPr>
          <w:rFonts w:ascii="Times New Roman" w:hAnsi="Times New Roman" w:cs="Times New Roman"/>
          <w:sz w:val="24"/>
          <w:szCs w:val="24"/>
        </w:rPr>
        <w:t>constant</w:t>
      </w:r>
      <w:r w:rsidR="00AC4A47" w:rsidRPr="009B5FDF">
        <w:rPr>
          <w:rFonts w:ascii="Times New Roman" w:hAnsi="Times New Roman" w:cs="Times New Roman"/>
          <w:sz w:val="24"/>
          <w:szCs w:val="24"/>
        </w:rPr>
        <w:t>ly self-</w:t>
      </w:r>
      <w:r w:rsidRPr="009B5FDF">
        <w:rPr>
          <w:rFonts w:ascii="Times New Roman" w:hAnsi="Times New Roman" w:cs="Times New Roman"/>
          <w:sz w:val="24"/>
          <w:szCs w:val="24"/>
        </w:rPr>
        <w:t>assessing each department or division's performance and ongoing needs.  Program reviews not only assess the past or current accomplishments of a department, but also the future needs both in staffing and supplies/equipment.  They are instrumental in advocating for and receiving additional support for a program or division; budget requests are often ti</w:t>
      </w:r>
      <w:r w:rsidR="00BE69F3">
        <w:rPr>
          <w:rFonts w:ascii="Times New Roman" w:hAnsi="Times New Roman" w:cs="Times New Roman"/>
          <w:sz w:val="24"/>
          <w:szCs w:val="24"/>
        </w:rPr>
        <w:t>ed to a program review. (</w:t>
      </w:r>
      <w:r w:rsidR="00BE69F3" w:rsidRPr="00BE69F3">
        <w:rPr>
          <w:rFonts w:ascii="Times New Roman" w:hAnsi="Times New Roman" w:cs="Times New Roman"/>
          <w:sz w:val="24"/>
          <w:szCs w:val="24"/>
        </w:rPr>
        <w:t>In</w:t>
      </w:r>
      <w:r w:rsidR="00BE69F3">
        <w:rPr>
          <w:rFonts w:ascii="Times New Roman" w:hAnsi="Times New Roman" w:cs="Times New Roman"/>
          <w:sz w:val="24"/>
          <w:szCs w:val="24"/>
        </w:rPr>
        <w:t xml:space="preserve">structional PBT program Reviews; </w:t>
      </w:r>
      <w:hyperlink r:id="rId204" w:history="1">
        <w:r w:rsidR="00BE69F3" w:rsidRPr="005A5ED3">
          <w:rPr>
            <w:rStyle w:val="Hyperlink"/>
            <w:rFonts w:ascii="Times New Roman" w:hAnsi="Times New Roman" w:cs="Times New Roman"/>
            <w:sz w:val="24"/>
            <w:szCs w:val="24"/>
          </w:rPr>
          <w:t>http://www.deanza.edu/gov/IPBT/program_review_files.html</w:t>
        </w:r>
      </w:hyperlink>
      <w:r w:rsidR="00BE69F3">
        <w:rPr>
          <w:rFonts w:ascii="Times New Roman" w:hAnsi="Times New Roman" w:cs="Times New Roman"/>
          <w:sz w:val="24"/>
          <w:szCs w:val="24"/>
        </w:rPr>
        <w:t xml:space="preserve">, </w:t>
      </w:r>
      <w:r w:rsidR="00BE69F3" w:rsidRPr="00BE69F3">
        <w:rPr>
          <w:rFonts w:ascii="Times New Roman" w:hAnsi="Times New Roman" w:cs="Times New Roman"/>
          <w:sz w:val="24"/>
          <w:szCs w:val="24"/>
        </w:rPr>
        <w:t>Stude</w:t>
      </w:r>
      <w:r w:rsidR="00BE69F3">
        <w:rPr>
          <w:rFonts w:ascii="Times New Roman" w:hAnsi="Times New Roman" w:cs="Times New Roman"/>
          <w:sz w:val="24"/>
          <w:szCs w:val="24"/>
        </w:rPr>
        <w:t xml:space="preserve">nt Services PBT program reviews; </w:t>
      </w:r>
      <w:hyperlink r:id="rId205" w:history="1">
        <w:r w:rsidR="00BE69F3" w:rsidRPr="005A5ED3">
          <w:rPr>
            <w:rStyle w:val="Hyperlink"/>
            <w:rFonts w:ascii="Times New Roman" w:hAnsi="Times New Roman" w:cs="Times New Roman"/>
            <w:sz w:val="24"/>
            <w:szCs w:val="24"/>
          </w:rPr>
          <w:t>http://www.deanza.edu/gov/SSPBT/ProgramReview.html</w:t>
        </w:r>
      </w:hyperlink>
      <w:r w:rsidR="00BE69F3">
        <w:rPr>
          <w:rFonts w:ascii="Times New Roman" w:hAnsi="Times New Roman" w:cs="Times New Roman"/>
          <w:sz w:val="24"/>
          <w:szCs w:val="24"/>
        </w:rPr>
        <w:t xml:space="preserve">, </w:t>
      </w:r>
      <w:r w:rsidR="00BE69F3" w:rsidRPr="00BE69F3">
        <w:rPr>
          <w:rFonts w:ascii="Times New Roman" w:hAnsi="Times New Roman" w:cs="Times New Roman"/>
          <w:sz w:val="24"/>
          <w:szCs w:val="24"/>
        </w:rPr>
        <w:t>Finance and College</w:t>
      </w:r>
      <w:r w:rsidR="00BE69F3">
        <w:rPr>
          <w:rFonts w:ascii="Times New Roman" w:hAnsi="Times New Roman" w:cs="Times New Roman"/>
          <w:sz w:val="24"/>
          <w:szCs w:val="24"/>
        </w:rPr>
        <w:t xml:space="preserve"> Operations PBT program reviews; </w:t>
      </w:r>
      <w:hyperlink r:id="rId206" w:history="1">
        <w:r w:rsidR="00BE69F3" w:rsidRPr="005A5ED3">
          <w:rPr>
            <w:rStyle w:val="Hyperlink"/>
            <w:rFonts w:ascii="Times New Roman" w:hAnsi="Times New Roman" w:cs="Times New Roman"/>
            <w:sz w:val="24"/>
            <w:szCs w:val="24"/>
          </w:rPr>
          <w:t>http://www.deanza.edu/gov/ERCOPBT/ProgReviews.html</w:t>
        </w:r>
      </w:hyperlink>
      <w:r w:rsidRPr="009B5FDF">
        <w:rPr>
          <w:rFonts w:ascii="Times New Roman" w:hAnsi="Times New Roman" w:cs="Times New Roman"/>
          <w:sz w:val="24"/>
          <w:szCs w:val="24"/>
        </w:rPr>
        <w:t>) (III.A.12.Q2)</w:t>
      </w:r>
    </w:p>
    <w:p w14:paraId="037CA06A" w14:textId="3137BFAE" w:rsidR="358C8BDC" w:rsidRPr="009B5FDF" w:rsidRDefault="358C8BDC" w:rsidP="008B0D05">
      <w:pPr>
        <w:spacing w:before="3" w:line="276" w:lineRule="auto"/>
        <w:rPr>
          <w:rFonts w:ascii="Times New Roman" w:eastAsia="Calibri" w:hAnsi="Times New Roman" w:cs="Times New Roman"/>
          <w:sz w:val="24"/>
          <w:szCs w:val="24"/>
        </w:rPr>
      </w:pPr>
    </w:p>
    <w:p w14:paraId="3C2DE2F4" w14:textId="35C81116" w:rsidR="358C8BDC" w:rsidRPr="009B5FDF" w:rsidRDefault="358C8BDC" w:rsidP="008B0D05">
      <w:pPr>
        <w:spacing w:line="276" w:lineRule="auto"/>
        <w:rPr>
          <w:rFonts w:ascii="Times New Roman" w:hAnsi="Times New Roman" w:cs="Times New Roman"/>
          <w:sz w:val="24"/>
          <w:szCs w:val="24"/>
        </w:rPr>
      </w:pPr>
      <w:r w:rsidRPr="009B5FDF">
        <w:rPr>
          <w:rFonts w:ascii="Times New Roman" w:eastAsia="Calibri" w:hAnsi="Times New Roman" w:cs="Times New Roman"/>
          <w:sz w:val="24"/>
          <w:szCs w:val="24"/>
        </w:rPr>
        <w:t xml:space="preserve">The college has a very </w:t>
      </w:r>
      <w:r w:rsidR="00D0071A" w:rsidRPr="009B5FDF">
        <w:rPr>
          <w:rFonts w:ascii="Times New Roman" w:eastAsia="Calibri" w:hAnsi="Times New Roman" w:cs="Times New Roman"/>
          <w:sz w:val="24"/>
          <w:szCs w:val="24"/>
        </w:rPr>
        <w:t>effective</w:t>
      </w:r>
      <w:r w:rsidR="00852713" w:rsidRPr="009B5FDF">
        <w:rPr>
          <w:rFonts w:ascii="Times New Roman" w:eastAsia="Calibri" w:hAnsi="Times New Roman" w:cs="Times New Roman"/>
          <w:sz w:val="24"/>
          <w:szCs w:val="24"/>
        </w:rPr>
        <w:t xml:space="preserve"> </w:t>
      </w:r>
      <w:r w:rsidR="00D0071A" w:rsidRPr="009B5FDF">
        <w:rPr>
          <w:rFonts w:ascii="Times New Roman" w:eastAsia="Calibri" w:hAnsi="Times New Roman" w:cs="Times New Roman"/>
          <w:sz w:val="24"/>
          <w:szCs w:val="24"/>
        </w:rPr>
        <w:t>Staff</w:t>
      </w:r>
      <w:r w:rsidRPr="009B5FDF">
        <w:rPr>
          <w:rFonts w:ascii="Times New Roman" w:eastAsia="Calibri" w:hAnsi="Times New Roman" w:cs="Times New Roman"/>
          <w:sz w:val="24"/>
          <w:szCs w:val="24"/>
        </w:rPr>
        <w:t xml:space="preserve"> and Organizational Development department to provide opportunities for meaningful personal and professional development.  The Staff Development Office supervises the processes for allocating staff development resources and coordinates a comprehensive program of individual and institutional professional growth, with responsibility for planning, promotion, dissemination of information, and program evaluation.  Programming includes:</w:t>
      </w:r>
    </w:p>
    <w:p w14:paraId="69BD4060" w14:textId="10C471B8" w:rsidR="358C8BDC" w:rsidRPr="009B5FDF" w:rsidRDefault="358C8BDC" w:rsidP="008B0D05">
      <w:pPr>
        <w:spacing w:line="276" w:lineRule="auto"/>
        <w:ind w:left="360"/>
        <w:rPr>
          <w:rFonts w:ascii="Times New Roman" w:hAnsi="Times New Roman" w:cs="Times New Roman"/>
          <w:sz w:val="24"/>
          <w:szCs w:val="24"/>
        </w:rPr>
      </w:pPr>
      <w:r w:rsidRPr="009B5FDF">
        <w:rPr>
          <w:rFonts w:ascii="Times New Roman" w:eastAsia="Calibri" w:hAnsi="Times New Roman" w:cs="Times New Roman"/>
          <w:sz w:val="24"/>
          <w:szCs w:val="24"/>
        </w:rPr>
        <w:t xml:space="preserve"> </w:t>
      </w:r>
    </w:p>
    <w:p w14:paraId="3C2F783A" w14:textId="4153CB11" w:rsidR="358C8BDC" w:rsidRPr="009B5FDF" w:rsidRDefault="358C8BDC" w:rsidP="008B0D05">
      <w:pPr>
        <w:pStyle w:val="ListParagraph"/>
        <w:numPr>
          <w:ilvl w:val="0"/>
          <w:numId w:val="9"/>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New Employee Orientation &amp; Support</w:t>
      </w:r>
    </w:p>
    <w:p w14:paraId="7FDBF6E7" w14:textId="3A280471" w:rsidR="358C8BDC" w:rsidRPr="009B5FDF" w:rsidRDefault="358C8BDC" w:rsidP="008B0D05">
      <w:pPr>
        <w:pStyle w:val="ListParagraph"/>
        <w:numPr>
          <w:ilvl w:val="0"/>
          <w:numId w:val="9"/>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Faculty and Staff First Year Experience</w:t>
      </w:r>
    </w:p>
    <w:p w14:paraId="3CEEACCA" w14:textId="1C5356F9" w:rsidR="358C8BDC" w:rsidRPr="009B5FDF" w:rsidRDefault="358C8BDC" w:rsidP="008B0D05">
      <w:pPr>
        <w:pStyle w:val="ListParagraph"/>
        <w:numPr>
          <w:ilvl w:val="0"/>
          <w:numId w:val="9"/>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Instructional Skills Workshops</w:t>
      </w:r>
    </w:p>
    <w:p w14:paraId="26B2161A" w14:textId="502E8EBA" w:rsidR="358C8BDC" w:rsidRPr="009B5FDF" w:rsidRDefault="358C8BDC" w:rsidP="008B0D05">
      <w:pPr>
        <w:pStyle w:val="ListParagraph"/>
        <w:numPr>
          <w:ilvl w:val="0"/>
          <w:numId w:val="9"/>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Peer Evaluation Training</w:t>
      </w:r>
    </w:p>
    <w:p w14:paraId="161FF4BF" w14:textId="4E0929CE" w:rsidR="358C8BDC" w:rsidRPr="009B5FDF" w:rsidRDefault="358C8BDC" w:rsidP="008B0D05">
      <w:pPr>
        <w:pStyle w:val="ListParagraph"/>
        <w:numPr>
          <w:ilvl w:val="0"/>
          <w:numId w:val="9"/>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Professional Conference and Travel Funds</w:t>
      </w:r>
    </w:p>
    <w:p w14:paraId="004E4BAA" w14:textId="7675FA27" w:rsidR="358C8BDC" w:rsidRPr="009B5FDF" w:rsidRDefault="358C8BDC" w:rsidP="008B0D05">
      <w:pPr>
        <w:pStyle w:val="ListParagraph"/>
        <w:numPr>
          <w:ilvl w:val="0"/>
          <w:numId w:val="9"/>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Technology Training</w:t>
      </w:r>
    </w:p>
    <w:p w14:paraId="27B8158C" w14:textId="370F11DE" w:rsidR="358C8BDC" w:rsidRPr="009B5FDF" w:rsidRDefault="358C8BDC" w:rsidP="008B0D05">
      <w:pPr>
        <w:pStyle w:val="ListParagraph"/>
        <w:numPr>
          <w:ilvl w:val="0"/>
          <w:numId w:val="9"/>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Teaching &amp; Learning Seminars</w:t>
      </w:r>
    </w:p>
    <w:p w14:paraId="630F5AEF" w14:textId="5A2E3197" w:rsidR="358C8BDC" w:rsidRPr="009B5FDF" w:rsidRDefault="358C8BDC" w:rsidP="008B0D05">
      <w:pPr>
        <w:pStyle w:val="ListParagraph"/>
        <w:numPr>
          <w:ilvl w:val="0"/>
          <w:numId w:val="9"/>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Health, Wellness and Safety</w:t>
      </w:r>
    </w:p>
    <w:p w14:paraId="3C3B5361" w14:textId="2F0BE0A4" w:rsidR="358C8BDC" w:rsidRPr="009B5FDF" w:rsidRDefault="358C8BDC" w:rsidP="008B0D05">
      <w:pPr>
        <w:pStyle w:val="ListParagraph"/>
        <w:numPr>
          <w:ilvl w:val="0"/>
          <w:numId w:val="9"/>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Service Excellence</w:t>
      </w:r>
    </w:p>
    <w:p w14:paraId="4DCE472F" w14:textId="424EC065" w:rsidR="358C8BDC" w:rsidRPr="009B5FDF" w:rsidRDefault="358C8BDC" w:rsidP="008B0D05">
      <w:pPr>
        <w:pStyle w:val="ListParagraph"/>
        <w:numPr>
          <w:ilvl w:val="0"/>
          <w:numId w:val="9"/>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 xml:space="preserve">Partners in Learning Conference </w:t>
      </w:r>
    </w:p>
    <w:p w14:paraId="6360C2C2" w14:textId="2C8BDB3A" w:rsidR="358C8BDC" w:rsidRPr="009B5FDF" w:rsidRDefault="005C6E4F" w:rsidP="008B0D05">
      <w:pPr>
        <w:spacing w:before="3"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(Staff Development website; </w:t>
      </w:r>
      <w:hyperlink r:id="rId207" w:history="1">
        <w:r w:rsidRPr="005A5ED3">
          <w:rPr>
            <w:rStyle w:val="Hyperlink"/>
            <w:rFonts w:ascii="Times New Roman" w:eastAsia="Calibri" w:hAnsi="Times New Roman" w:cs="Times New Roman"/>
            <w:sz w:val="24"/>
            <w:szCs w:val="24"/>
          </w:rPr>
          <w:t>http://www.deanza.edu/staffdev/</w:t>
        </w:r>
      </w:hyperlink>
      <w:r w:rsidR="358C8BDC" w:rsidRPr="009B5FDF">
        <w:rPr>
          <w:rFonts w:ascii="Times New Roman" w:eastAsia="Calibri" w:hAnsi="Times New Roman" w:cs="Times New Roman"/>
          <w:sz w:val="24"/>
          <w:szCs w:val="24"/>
        </w:rPr>
        <w:t>) (III.A.12.Q3)</w:t>
      </w:r>
    </w:p>
    <w:p w14:paraId="30484A80" w14:textId="04873950" w:rsidR="358C8BDC" w:rsidRPr="009B5FDF" w:rsidRDefault="358C8BDC" w:rsidP="008B0D05">
      <w:pPr>
        <w:spacing w:before="3" w:line="276" w:lineRule="auto"/>
        <w:rPr>
          <w:rFonts w:ascii="Times New Roman" w:eastAsia="Calibri" w:hAnsi="Times New Roman" w:cs="Times New Roman"/>
          <w:sz w:val="24"/>
          <w:szCs w:val="24"/>
        </w:rPr>
      </w:pPr>
    </w:p>
    <w:p w14:paraId="5AFCF1A2" w14:textId="58AB6502" w:rsidR="358C8BDC" w:rsidRPr="009B5FDF" w:rsidRDefault="358C8BDC" w:rsidP="008B0D05">
      <w:pPr>
        <w:spacing w:before="3"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 xml:space="preserve">Programs, practices, and services evaluated on a regular basis.  Program reviews are conducted regularly to assess the performance, direction and needs of a </w:t>
      </w:r>
      <w:r w:rsidR="005C6E4F">
        <w:rPr>
          <w:rFonts w:ascii="Times New Roman" w:eastAsia="Calibri" w:hAnsi="Times New Roman" w:cs="Times New Roman"/>
          <w:sz w:val="24"/>
          <w:szCs w:val="24"/>
        </w:rPr>
        <w:t xml:space="preserve">division or department. </w:t>
      </w:r>
      <w:r w:rsidR="005C6E4F">
        <w:rPr>
          <w:rFonts w:ascii="Times New Roman" w:eastAsia="Calibri" w:hAnsi="Times New Roman" w:cs="Times New Roman"/>
          <w:sz w:val="24"/>
          <w:szCs w:val="24"/>
        </w:rPr>
        <w:lastRenderedPageBreak/>
        <w:t>(</w:t>
      </w:r>
      <w:r w:rsidR="005C6E4F" w:rsidRPr="005C6E4F">
        <w:rPr>
          <w:rFonts w:ascii="Times New Roman" w:eastAsia="Calibri" w:hAnsi="Times New Roman" w:cs="Times New Roman"/>
          <w:sz w:val="24"/>
          <w:szCs w:val="24"/>
        </w:rPr>
        <w:t>In</w:t>
      </w:r>
      <w:r w:rsidR="005C6E4F">
        <w:rPr>
          <w:rFonts w:ascii="Times New Roman" w:eastAsia="Calibri" w:hAnsi="Times New Roman" w:cs="Times New Roman"/>
          <w:sz w:val="24"/>
          <w:szCs w:val="24"/>
        </w:rPr>
        <w:t xml:space="preserve">structional PBT program Reviews; </w:t>
      </w:r>
      <w:hyperlink r:id="rId208" w:history="1">
        <w:r w:rsidR="005C6E4F" w:rsidRPr="005A5ED3">
          <w:rPr>
            <w:rStyle w:val="Hyperlink"/>
            <w:rFonts w:ascii="Times New Roman" w:eastAsia="Calibri" w:hAnsi="Times New Roman" w:cs="Times New Roman"/>
            <w:sz w:val="24"/>
            <w:szCs w:val="24"/>
          </w:rPr>
          <w:t>http://www.deanza.edu/gov/IPBT/program_review_files.html</w:t>
        </w:r>
      </w:hyperlink>
      <w:r w:rsidR="005C6E4F">
        <w:rPr>
          <w:rFonts w:ascii="Times New Roman" w:eastAsia="Calibri" w:hAnsi="Times New Roman" w:cs="Times New Roman"/>
          <w:sz w:val="24"/>
          <w:szCs w:val="24"/>
        </w:rPr>
        <w:t xml:space="preserve">, </w:t>
      </w:r>
      <w:r w:rsidR="005C6E4F" w:rsidRPr="005C6E4F">
        <w:rPr>
          <w:rFonts w:ascii="Times New Roman" w:eastAsia="Calibri" w:hAnsi="Times New Roman" w:cs="Times New Roman"/>
          <w:sz w:val="24"/>
          <w:szCs w:val="24"/>
        </w:rPr>
        <w:t>Stude</w:t>
      </w:r>
      <w:r w:rsidR="005C6E4F">
        <w:rPr>
          <w:rFonts w:ascii="Times New Roman" w:eastAsia="Calibri" w:hAnsi="Times New Roman" w:cs="Times New Roman"/>
          <w:sz w:val="24"/>
          <w:szCs w:val="24"/>
        </w:rPr>
        <w:t xml:space="preserve">nt Services PBT program reviews; </w:t>
      </w:r>
      <w:hyperlink r:id="rId209" w:history="1">
        <w:r w:rsidR="005C6E4F" w:rsidRPr="005A5ED3">
          <w:rPr>
            <w:rStyle w:val="Hyperlink"/>
            <w:rFonts w:ascii="Times New Roman" w:eastAsia="Calibri" w:hAnsi="Times New Roman" w:cs="Times New Roman"/>
            <w:sz w:val="24"/>
            <w:szCs w:val="24"/>
          </w:rPr>
          <w:t>http://www.deanza.edu/gov/SSPBT/ProgramReview.html</w:t>
        </w:r>
      </w:hyperlink>
      <w:r w:rsidR="005C6E4F">
        <w:rPr>
          <w:rFonts w:ascii="Times New Roman" w:eastAsia="Calibri" w:hAnsi="Times New Roman" w:cs="Times New Roman"/>
          <w:sz w:val="24"/>
          <w:szCs w:val="24"/>
        </w:rPr>
        <w:t xml:space="preserve">, </w:t>
      </w:r>
      <w:r w:rsidR="005C6E4F" w:rsidRPr="005C6E4F">
        <w:rPr>
          <w:rFonts w:ascii="Times New Roman" w:eastAsia="Calibri" w:hAnsi="Times New Roman" w:cs="Times New Roman"/>
          <w:sz w:val="24"/>
          <w:szCs w:val="24"/>
        </w:rPr>
        <w:t>Finance and College Operations P</w:t>
      </w:r>
      <w:r w:rsidR="005C6E4F">
        <w:rPr>
          <w:rFonts w:ascii="Times New Roman" w:eastAsia="Calibri" w:hAnsi="Times New Roman" w:cs="Times New Roman"/>
          <w:sz w:val="24"/>
          <w:szCs w:val="24"/>
        </w:rPr>
        <w:t xml:space="preserve">BT program reviews; </w:t>
      </w:r>
      <w:hyperlink r:id="rId210" w:history="1">
        <w:r w:rsidR="005C6E4F" w:rsidRPr="005A5ED3">
          <w:rPr>
            <w:rStyle w:val="Hyperlink"/>
            <w:rFonts w:ascii="Times New Roman" w:eastAsia="Calibri" w:hAnsi="Times New Roman" w:cs="Times New Roman"/>
            <w:sz w:val="24"/>
            <w:szCs w:val="24"/>
          </w:rPr>
          <w:t>http://www.deanza.edu/gov/ERCOPBT/ProgReviews.html</w:t>
        </w:r>
      </w:hyperlink>
      <w:r w:rsidRPr="009B5FDF">
        <w:rPr>
          <w:rFonts w:ascii="Times New Roman" w:eastAsia="Calibri" w:hAnsi="Times New Roman" w:cs="Times New Roman"/>
          <w:sz w:val="24"/>
          <w:szCs w:val="24"/>
        </w:rPr>
        <w:t>) Surveys are conducted as a further tool for assessing the success of various services and performance measures.  Institutional metrics are used to assess the performance of the campus as a whole, and as an aid in determining areas that require gr</w:t>
      </w:r>
      <w:r w:rsidR="005C6E4F">
        <w:rPr>
          <w:rFonts w:ascii="Times New Roman" w:eastAsia="Calibri" w:hAnsi="Times New Roman" w:cs="Times New Roman"/>
          <w:sz w:val="24"/>
          <w:szCs w:val="24"/>
        </w:rPr>
        <w:t xml:space="preserve">eater tracking and attention. (Institutional Planning; </w:t>
      </w:r>
      <w:hyperlink r:id="rId211" w:history="1">
        <w:r w:rsidR="005C6E4F" w:rsidRPr="005A5ED3">
          <w:rPr>
            <w:rStyle w:val="Hyperlink"/>
            <w:rFonts w:ascii="Times New Roman" w:eastAsia="Calibri" w:hAnsi="Times New Roman" w:cs="Times New Roman"/>
            <w:sz w:val="24"/>
            <w:szCs w:val="24"/>
          </w:rPr>
          <w:t>http://www.deanza.edu/ir/planning/</w:t>
        </w:r>
      </w:hyperlink>
      <w:r w:rsidRPr="009B5FDF">
        <w:rPr>
          <w:rFonts w:ascii="Times New Roman" w:eastAsia="Calibri" w:hAnsi="Times New Roman" w:cs="Times New Roman"/>
          <w:sz w:val="24"/>
          <w:szCs w:val="24"/>
        </w:rPr>
        <w:t>) Student learning outcomes (SLO's) are also critical in assessing the performance of the instit</w:t>
      </w:r>
      <w:r w:rsidR="005C6E4F">
        <w:rPr>
          <w:rFonts w:ascii="Times New Roman" w:eastAsia="Calibri" w:hAnsi="Times New Roman" w:cs="Times New Roman"/>
          <w:sz w:val="24"/>
          <w:szCs w:val="24"/>
        </w:rPr>
        <w:t xml:space="preserve">ution instructional programs. (Student Learning Outcomes; </w:t>
      </w:r>
      <w:hyperlink r:id="rId212" w:history="1">
        <w:r w:rsidR="005C6E4F" w:rsidRPr="005A5ED3">
          <w:rPr>
            <w:rStyle w:val="Hyperlink"/>
            <w:rFonts w:ascii="Times New Roman" w:eastAsia="Calibri" w:hAnsi="Times New Roman" w:cs="Times New Roman"/>
            <w:sz w:val="24"/>
            <w:szCs w:val="24"/>
          </w:rPr>
          <w:t>http://www.deanza.edu/slo/</w:t>
        </w:r>
      </w:hyperlink>
      <w:r w:rsidRPr="009B5FDF">
        <w:rPr>
          <w:rFonts w:ascii="Times New Roman" w:eastAsia="Calibri" w:hAnsi="Times New Roman" w:cs="Times New Roman"/>
          <w:sz w:val="24"/>
          <w:szCs w:val="24"/>
        </w:rPr>
        <w:t>) (III.A.12.Q4)</w:t>
      </w:r>
    </w:p>
    <w:p w14:paraId="53098FEC" w14:textId="671CCD85" w:rsidR="358C8BDC" w:rsidRPr="009B5FDF" w:rsidRDefault="358C8BDC" w:rsidP="008B0D05">
      <w:pPr>
        <w:spacing w:before="3" w:line="276" w:lineRule="auto"/>
        <w:rPr>
          <w:rFonts w:ascii="Times New Roman" w:eastAsia="Calibri" w:hAnsi="Times New Roman" w:cs="Times New Roman"/>
          <w:sz w:val="24"/>
          <w:szCs w:val="24"/>
        </w:rPr>
      </w:pPr>
    </w:p>
    <w:p w14:paraId="535BDD19" w14:textId="3FB149BE" w:rsidR="358C8BDC" w:rsidRPr="009B5FDF" w:rsidRDefault="358C8BDC" w:rsidP="008B0D05">
      <w:pPr>
        <w:spacing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The institution has a</w:t>
      </w:r>
      <w:r w:rsidR="00D71C25" w:rsidRPr="009B5FDF">
        <w:rPr>
          <w:rFonts w:ascii="Times New Roman" w:eastAsia="Calibri" w:hAnsi="Times New Roman" w:cs="Times New Roman"/>
          <w:sz w:val="24"/>
          <w:szCs w:val="24"/>
        </w:rPr>
        <w:t>n</w:t>
      </w:r>
      <w:r w:rsidRPr="009B5FDF">
        <w:rPr>
          <w:rFonts w:ascii="Times New Roman" w:eastAsia="Calibri" w:hAnsi="Times New Roman" w:cs="Times New Roman"/>
          <w:sz w:val="24"/>
          <w:szCs w:val="24"/>
        </w:rPr>
        <w:t xml:space="preserve"> institutional research department that publishes and analyzes breakdowns of cam</w:t>
      </w:r>
      <w:r w:rsidR="005C6E4F">
        <w:rPr>
          <w:rFonts w:ascii="Times New Roman" w:eastAsia="Calibri" w:hAnsi="Times New Roman" w:cs="Times New Roman"/>
          <w:sz w:val="24"/>
          <w:szCs w:val="24"/>
        </w:rPr>
        <w:t xml:space="preserve">pus employees by demographics (Campus mission statement; </w:t>
      </w:r>
      <w:hyperlink r:id="rId213" w:history="1">
        <w:r w:rsidR="005C6E4F" w:rsidRPr="005A5ED3">
          <w:rPr>
            <w:rStyle w:val="Hyperlink"/>
            <w:rFonts w:ascii="Times New Roman" w:eastAsia="Calibri" w:hAnsi="Times New Roman" w:cs="Times New Roman"/>
            <w:sz w:val="24"/>
            <w:szCs w:val="24"/>
          </w:rPr>
          <w:t>http://www.deanza.edu/about/missionandvalues.html</w:t>
        </w:r>
      </w:hyperlink>
      <w:r w:rsidR="005C6E4F">
        <w:rPr>
          <w:rFonts w:ascii="Times New Roman" w:eastAsia="Calibri" w:hAnsi="Times New Roman" w:cs="Times New Roman"/>
          <w:sz w:val="24"/>
          <w:szCs w:val="24"/>
        </w:rPr>
        <w:t>) and ethnicity (</w:t>
      </w:r>
      <w:r w:rsidR="005C6E4F" w:rsidRPr="005C6E4F">
        <w:rPr>
          <w:rFonts w:ascii="Times New Roman" w:eastAsia="Calibri" w:hAnsi="Times New Roman" w:cs="Times New Roman"/>
          <w:sz w:val="24"/>
          <w:szCs w:val="24"/>
        </w:rPr>
        <w:t>In</w:t>
      </w:r>
      <w:r w:rsidR="005C6E4F">
        <w:rPr>
          <w:rFonts w:ascii="Times New Roman" w:eastAsia="Calibri" w:hAnsi="Times New Roman" w:cs="Times New Roman"/>
          <w:sz w:val="24"/>
          <w:szCs w:val="24"/>
        </w:rPr>
        <w:t xml:space="preserve">structional PBT program Reviews; </w:t>
      </w:r>
      <w:hyperlink r:id="rId214" w:history="1">
        <w:r w:rsidR="005C6E4F" w:rsidRPr="005A5ED3">
          <w:rPr>
            <w:rStyle w:val="Hyperlink"/>
            <w:rFonts w:ascii="Times New Roman" w:eastAsia="Calibri" w:hAnsi="Times New Roman" w:cs="Times New Roman"/>
            <w:sz w:val="24"/>
            <w:szCs w:val="24"/>
          </w:rPr>
          <w:t>http://www.deanza.edu/gov/IPBT/program_review_files.html</w:t>
        </w:r>
      </w:hyperlink>
      <w:r w:rsidRPr="009B5FDF">
        <w:rPr>
          <w:rFonts w:ascii="Times New Roman" w:eastAsia="Calibri" w:hAnsi="Times New Roman" w:cs="Times New Roman"/>
          <w:sz w:val="24"/>
          <w:szCs w:val="24"/>
        </w:rPr>
        <w:t>).  In 2012/13 this analysis was part of an opening day presentation</w:t>
      </w:r>
      <w:r w:rsidR="00D0071A" w:rsidRPr="009B5FDF">
        <w:rPr>
          <w:rFonts w:ascii="Times New Roman" w:eastAsia="Calibri" w:hAnsi="Times New Roman" w:cs="Times New Roman"/>
          <w:sz w:val="24"/>
          <w:szCs w:val="24"/>
        </w:rPr>
        <w:t xml:space="preserve"> </w:t>
      </w:r>
      <w:r w:rsidR="005C6E4F">
        <w:rPr>
          <w:rFonts w:ascii="Times New Roman" w:eastAsia="Calibri" w:hAnsi="Times New Roman" w:cs="Times New Roman"/>
          <w:sz w:val="24"/>
          <w:szCs w:val="24"/>
        </w:rPr>
        <w:t>(</w:t>
      </w:r>
      <w:r w:rsidR="005C6E4F" w:rsidRPr="005C6E4F">
        <w:rPr>
          <w:rFonts w:ascii="Times New Roman" w:eastAsia="Calibri" w:hAnsi="Times New Roman" w:cs="Times New Roman"/>
          <w:sz w:val="24"/>
          <w:szCs w:val="24"/>
        </w:rPr>
        <w:t>Stude</w:t>
      </w:r>
      <w:r w:rsidR="005C6E4F">
        <w:rPr>
          <w:rFonts w:ascii="Times New Roman" w:eastAsia="Calibri" w:hAnsi="Times New Roman" w:cs="Times New Roman"/>
          <w:sz w:val="24"/>
          <w:szCs w:val="24"/>
        </w:rPr>
        <w:t xml:space="preserve">nt Services PBT program reviews; </w:t>
      </w:r>
      <w:hyperlink r:id="rId215" w:history="1">
        <w:r w:rsidR="005C6E4F" w:rsidRPr="005A5ED3">
          <w:rPr>
            <w:rStyle w:val="Hyperlink"/>
            <w:rFonts w:ascii="Times New Roman" w:eastAsia="Calibri" w:hAnsi="Times New Roman" w:cs="Times New Roman"/>
            <w:sz w:val="24"/>
            <w:szCs w:val="24"/>
          </w:rPr>
          <w:t>http://www.deanza.edu/gov/SSPBT/ProgramReview.html</w:t>
        </w:r>
      </w:hyperlink>
      <w:r w:rsidRPr="009B5FDF">
        <w:rPr>
          <w:rFonts w:ascii="Times New Roman" w:eastAsia="Calibri" w:hAnsi="Times New Roman" w:cs="Times New Roman"/>
          <w:sz w:val="24"/>
          <w:szCs w:val="24"/>
        </w:rPr>
        <w:t>).   (III.A.12.Q5)</w:t>
      </w:r>
    </w:p>
    <w:p w14:paraId="18A09F16" w14:textId="31C02BD1" w:rsidR="358C8BDC" w:rsidRPr="009B5FDF" w:rsidRDefault="358C8BDC" w:rsidP="008B0D05">
      <w:pPr>
        <w:spacing w:line="276" w:lineRule="auto"/>
        <w:rPr>
          <w:rFonts w:ascii="Times New Roman" w:eastAsia="Calibri" w:hAnsi="Times New Roman" w:cs="Times New Roman"/>
          <w:sz w:val="24"/>
          <w:szCs w:val="24"/>
        </w:rPr>
      </w:pPr>
    </w:p>
    <w:p w14:paraId="110ADF25" w14:textId="4EA4D693" w:rsidR="358C8BDC" w:rsidRPr="009B5FDF" w:rsidRDefault="00565C9E" w:rsidP="008B0D05">
      <w:pPr>
        <w:spacing w:line="276" w:lineRule="auto"/>
        <w:rPr>
          <w:rFonts w:ascii="Times New Roman" w:eastAsia="Calibri" w:hAnsi="Times New Roman" w:cs="Times New Roman"/>
          <w:sz w:val="24"/>
          <w:szCs w:val="24"/>
        </w:rPr>
      </w:pPr>
      <w:r w:rsidRPr="009B5FDF">
        <w:rPr>
          <w:rFonts w:ascii="Times New Roman" w:eastAsiaTheme="minorEastAsia" w:hAnsi="Times New Roman" w:cs="Times New Roman"/>
          <w:sz w:val="24"/>
          <w:szCs w:val="24"/>
        </w:rPr>
        <w:t xml:space="preserve">The district ensures that it administers its personnel policies and procedures consistently and equitably by adhering to Board policies and procedures.  These policies and processes result in </w:t>
      </w:r>
      <w:r w:rsidRPr="00FA17E4">
        <w:rPr>
          <w:rFonts w:ascii="Times New Roman" w:eastAsiaTheme="minorEastAsia" w:hAnsi="Times New Roman" w:cs="Times New Roman"/>
          <w:sz w:val="24"/>
          <w:szCs w:val="24"/>
        </w:rPr>
        <w:t xml:space="preserve">fair treatment of personnel. Negotiated contracts are in place for union represented constituency groups (i.e. faculty and classified employees) with agreements posted on the public web site for review.   Administrators and confidential employees are also represented through meet and confer opportunities and these handbooks are also posted on the public web site for review.  Included in these contractual </w:t>
      </w:r>
      <w:r w:rsidR="00FA17E4">
        <w:rPr>
          <w:rFonts w:ascii="Times New Roman" w:eastAsiaTheme="minorEastAsia" w:hAnsi="Times New Roman" w:cs="Times New Roman"/>
          <w:sz w:val="24"/>
          <w:szCs w:val="24"/>
        </w:rPr>
        <w:t>a</w:t>
      </w:r>
      <w:r w:rsidRPr="00FA17E4">
        <w:rPr>
          <w:rFonts w:ascii="Times New Roman" w:eastAsiaTheme="minorEastAsia" w:hAnsi="Times New Roman" w:cs="Times New Roman"/>
          <w:sz w:val="24"/>
          <w:szCs w:val="24"/>
        </w:rPr>
        <w:t>greements and meet and</w:t>
      </w:r>
      <w:r>
        <w:rPr>
          <w:rFonts w:ascii="Times New Roman" w:eastAsiaTheme="minorEastAsia" w:hAnsi="Times New Roman" w:cs="Times New Roman"/>
          <w:b/>
          <w:color w:val="FF60F3"/>
          <w:sz w:val="24"/>
          <w:szCs w:val="24"/>
        </w:rPr>
        <w:t xml:space="preserve"> </w:t>
      </w:r>
      <w:r w:rsidRPr="00FA17E4">
        <w:rPr>
          <w:rFonts w:ascii="Times New Roman" w:eastAsiaTheme="minorEastAsia" w:hAnsi="Times New Roman" w:cs="Times New Roman"/>
          <w:sz w:val="24"/>
          <w:szCs w:val="24"/>
        </w:rPr>
        <w:t>confer</w:t>
      </w:r>
      <w:r>
        <w:rPr>
          <w:rFonts w:ascii="Times New Roman" w:eastAsiaTheme="minorEastAsia" w:hAnsi="Times New Roman" w:cs="Times New Roman"/>
          <w:b/>
          <w:color w:val="FF60F3"/>
          <w:sz w:val="24"/>
          <w:szCs w:val="24"/>
        </w:rPr>
        <w:t xml:space="preserve"> </w:t>
      </w:r>
      <w:r w:rsidRPr="009B5FDF">
        <w:rPr>
          <w:rFonts w:ascii="Times New Roman" w:eastAsiaTheme="minorEastAsia" w:hAnsi="Times New Roman" w:cs="Times New Roman"/>
          <w:sz w:val="24"/>
          <w:szCs w:val="24"/>
        </w:rPr>
        <w:t xml:space="preserve">handbooks are grievance procedures identifying options for personnel who may feel that s/he did not receive fair treatment. </w:t>
      </w:r>
      <w:r>
        <w:rPr>
          <w:rFonts w:ascii="Times New Roman" w:eastAsiaTheme="minorEastAsia" w:hAnsi="Times New Roman" w:cs="Times New Roman"/>
          <w:sz w:val="24"/>
          <w:szCs w:val="24"/>
        </w:rPr>
        <w:t xml:space="preserve">(HR Policies and Procedure; </w:t>
      </w:r>
      <w:hyperlink r:id="rId216" w:history="1">
        <w:r w:rsidRPr="005A5ED3">
          <w:rPr>
            <w:rStyle w:val="Hyperlink"/>
            <w:rFonts w:ascii="Times New Roman" w:eastAsiaTheme="minorEastAsia" w:hAnsi="Times New Roman" w:cs="Times New Roman"/>
            <w:sz w:val="24"/>
            <w:szCs w:val="24"/>
          </w:rPr>
          <w:t>http://hr.fhda.edu/policies-procedures/</w:t>
        </w:r>
      </w:hyperlink>
      <w:r>
        <w:rPr>
          <w:rFonts w:ascii="Times New Roman" w:eastAsiaTheme="minorEastAsia" w:hAnsi="Times New Roman" w:cs="Times New Roman"/>
          <w:sz w:val="24"/>
          <w:szCs w:val="24"/>
        </w:rPr>
        <w:t xml:space="preserve">, Administrators Handbook; </w:t>
      </w:r>
      <w:hyperlink r:id="rId217" w:history="1">
        <w:r w:rsidRPr="005A5ED3">
          <w:rPr>
            <w:rStyle w:val="Hyperlink"/>
            <w:rFonts w:ascii="Times New Roman" w:eastAsiaTheme="minorEastAsia" w:hAnsi="Times New Roman" w:cs="Times New Roman"/>
            <w:sz w:val="24"/>
            <w:szCs w:val="24"/>
          </w:rPr>
          <w:t>http://hr.fhda.edu/_downloads/AdministratorsHandbook2011.pdf</w:t>
        </w:r>
      </w:hyperlink>
      <w:r>
        <w:rPr>
          <w:rFonts w:ascii="Times New Roman" w:eastAsiaTheme="minorEastAsia" w:hAnsi="Times New Roman" w:cs="Times New Roman"/>
          <w:sz w:val="24"/>
          <w:szCs w:val="24"/>
        </w:rPr>
        <w:t xml:space="preserve">, Classified Agreements; </w:t>
      </w:r>
      <w:hyperlink r:id="rId218" w:history="1">
        <w:r w:rsidRPr="005A5ED3">
          <w:rPr>
            <w:rStyle w:val="Hyperlink"/>
            <w:rFonts w:ascii="Times New Roman" w:eastAsiaTheme="minorEastAsia" w:hAnsi="Times New Roman" w:cs="Times New Roman"/>
            <w:sz w:val="24"/>
            <w:szCs w:val="24"/>
          </w:rPr>
          <w:t>http://hr.fhda.edu/personnel/classified/</w:t>
        </w:r>
      </w:hyperlink>
      <w:r>
        <w:rPr>
          <w:rFonts w:ascii="Times New Roman" w:eastAsiaTheme="minorEastAsia" w:hAnsi="Times New Roman" w:cs="Times New Roman"/>
          <w:sz w:val="24"/>
          <w:szCs w:val="24"/>
        </w:rPr>
        <w:t xml:space="preserve">, </w:t>
      </w:r>
      <w:r w:rsidRPr="00BE69F3">
        <w:rPr>
          <w:rFonts w:ascii="Times New Roman" w:eastAsiaTheme="minorEastAsia" w:hAnsi="Times New Roman" w:cs="Times New Roman"/>
          <w:sz w:val="24"/>
          <w:szCs w:val="24"/>
        </w:rPr>
        <w:t>Faculty As</w:t>
      </w:r>
      <w:r>
        <w:rPr>
          <w:rFonts w:ascii="Times New Roman" w:eastAsiaTheme="minorEastAsia" w:hAnsi="Times New Roman" w:cs="Times New Roman"/>
          <w:sz w:val="24"/>
          <w:szCs w:val="24"/>
        </w:rPr>
        <w:t xml:space="preserve">sociation 2013 - 2016 Agreement; </w:t>
      </w:r>
      <w:hyperlink r:id="rId219" w:history="1">
        <w:r w:rsidRPr="005A5ED3">
          <w:rPr>
            <w:rStyle w:val="Hyperlink"/>
            <w:rFonts w:ascii="Times New Roman" w:eastAsiaTheme="minorEastAsia" w:hAnsi="Times New Roman" w:cs="Times New Roman"/>
            <w:sz w:val="24"/>
            <w:szCs w:val="24"/>
          </w:rPr>
          <w:t>http://hr.fhda.edu/_downloads/FAAgreement20132016.pdf</w:t>
        </w:r>
      </w:hyperlink>
      <w:r w:rsidRPr="009B5FDF">
        <w:rPr>
          <w:rFonts w:ascii="Times New Roman" w:eastAsiaTheme="minorEastAsia" w:hAnsi="Times New Roman" w:cs="Times New Roman"/>
          <w:sz w:val="24"/>
          <w:szCs w:val="24"/>
        </w:rPr>
        <w:t>)</w:t>
      </w:r>
      <w:r w:rsidRPr="009B5FDF">
        <w:rPr>
          <w:rFonts w:ascii="Times New Roman" w:eastAsia="Calibri" w:hAnsi="Times New Roman" w:cs="Times New Roman"/>
          <w:sz w:val="24"/>
          <w:szCs w:val="24"/>
        </w:rPr>
        <w:t xml:space="preserve"> </w:t>
      </w:r>
      <w:r w:rsidR="358C8BDC" w:rsidRPr="009B5FDF">
        <w:rPr>
          <w:rFonts w:ascii="Times New Roman" w:eastAsia="Calibri" w:hAnsi="Times New Roman" w:cs="Times New Roman"/>
          <w:sz w:val="24"/>
          <w:szCs w:val="24"/>
        </w:rPr>
        <w:t xml:space="preserve">(III.A.12.Q6) </w:t>
      </w:r>
    </w:p>
    <w:p w14:paraId="1DB8D60B" w14:textId="316EA9F6" w:rsidR="358C8BDC" w:rsidRPr="009B5FDF" w:rsidRDefault="358C8BDC" w:rsidP="008B0D05">
      <w:pPr>
        <w:spacing w:line="276" w:lineRule="auto"/>
        <w:rPr>
          <w:rFonts w:ascii="Times New Roman" w:eastAsia="Calibri" w:hAnsi="Times New Roman" w:cs="Times New Roman"/>
          <w:sz w:val="24"/>
          <w:szCs w:val="24"/>
        </w:rPr>
      </w:pPr>
    </w:p>
    <w:p w14:paraId="28D19A6A" w14:textId="4580973A" w:rsidR="358C8BDC" w:rsidRPr="009B5FDF" w:rsidRDefault="358C8BDC" w:rsidP="008B0D05">
      <w:pPr>
        <w:spacing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Students are guided by the Student Handbook and Student Rights &amp; Responsibilities Policy AP 5500. The goal is to empower students with knowledge regarding their rights as students and the due process system that has been established for students. This online student handbook also gives students valuable information regarding programs and services available at De Anza College.  The last five questions of the student accreditation survey specifically address whether students a</w:t>
      </w:r>
      <w:r w:rsidR="005C6E4F">
        <w:rPr>
          <w:rFonts w:ascii="Times New Roman" w:eastAsia="Calibri" w:hAnsi="Times New Roman" w:cs="Times New Roman"/>
          <w:sz w:val="24"/>
          <w:szCs w:val="24"/>
        </w:rPr>
        <w:t xml:space="preserve">re being treated fairly. (Student Handbook; </w:t>
      </w:r>
      <w:hyperlink r:id="rId220" w:history="1">
        <w:r w:rsidR="005C6E4F" w:rsidRPr="005A5ED3">
          <w:rPr>
            <w:rStyle w:val="Hyperlink"/>
            <w:rFonts w:ascii="Times New Roman" w:eastAsia="Calibri" w:hAnsi="Times New Roman" w:cs="Times New Roman"/>
            <w:sz w:val="24"/>
            <w:szCs w:val="24"/>
          </w:rPr>
          <w:t>http://www.deanza.edu/studenthandbook/</w:t>
        </w:r>
      </w:hyperlink>
      <w:r w:rsidR="005C6E4F">
        <w:rPr>
          <w:rFonts w:ascii="Times New Roman" w:eastAsia="Calibri" w:hAnsi="Times New Roman" w:cs="Times New Roman"/>
          <w:sz w:val="24"/>
          <w:szCs w:val="24"/>
        </w:rPr>
        <w:t xml:space="preserve">, </w:t>
      </w:r>
      <w:r w:rsidR="005C6E4F" w:rsidRPr="005C6E4F">
        <w:rPr>
          <w:rFonts w:ascii="Times New Roman" w:eastAsia="Calibri" w:hAnsi="Times New Roman" w:cs="Times New Roman"/>
          <w:sz w:val="24"/>
          <w:szCs w:val="24"/>
        </w:rPr>
        <w:t>AP 5500 Stud</w:t>
      </w:r>
      <w:r w:rsidR="005C6E4F">
        <w:rPr>
          <w:rFonts w:ascii="Times New Roman" w:eastAsia="Calibri" w:hAnsi="Times New Roman" w:cs="Times New Roman"/>
          <w:sz w:val="24"/>
          <w:szCs w:val="24"/>
        </w:rPr>
        <w:t xml:space="preserve">ent Rights and Responsibilities; </w:t>
      </w:r>
      <w:hyperlink r:id="rId221" w:history="1">
        <w:r w:rsidR="005C6E4F" w:rsidRPr="005A5ED3">
          <w:rPr>
            <w:rStyle w:val="Hyperlink"/>
            <w:rFonts w:ascii="Times New Roman" w:eastAsia="Calibri" w:hAnsi="Times New Roman" w:cs="Times New Roman"/>
            <w:sz w:val="24"/>
            <w:szCs w:val="24"/>
          </w:rPr>
          <w:t>http://www.boarddocs.com/ca/fhda/Board.nsf/goto?open&amp;id=9U3M2B591B33#</w:t>
        </w:r>
      </w:hyperlink>
      <w:r w:rsidRPr="009B5FDF">
        <w:rPr>
          <w:rFonts w:ascii="Times New Roman" w:eastAsia="Calibri" w:hAnsi="Times New Roman" w:cs="Times New Roman"/>
          <w:sz w:val="24"/>
          <w:szCs w:val="24"/>
        </w:rPr>
        <w:t>)</w:t>
      </w:r>
      <w:r w:rsidR="00451495" w:rsidRPr="009B5FDF">
        <w:rPr>
          <w:rFonts w:ascii="Times New Roman" w:eastAsia="Calibri" w:hAnsi="Times New Roman" w:cs="Times New Roman"/>
          <w:sz w:val="24"/>
          <w:szCs w:val="24"/>
        </w:rPr>
        <w:t>.</w:t>
      </w:r>
      <w:r w:rsidR="00C21B7F" w:rsidRPr="009B5FDF">
        <w:rPr>
          <w:rFonts w:ascii="Times New Roman" w:eastAsia="Calibri" w:hAnsi="Times New Roman" w:cs="Times New Roman"/>
          <w:sz w:val="24"/>
          <w:szCs w:val="24"/>
        </w:rPr>
        <w:t xml:space="preserve"> </w:t>
      </w:r>
      <w:r w:rsidRPr="009B5FDF">
        <w:rPr>
          <w:rFonts w:ascii="Times New Roman" w:eastAsia="Calibri" w:hAnsi="Times New Roman" w:cs="Times New Roman"/>
          <w:sz w:val="24"/>
          <w:szCs w:val="24"/>
        </w:rPr>
        <w:t>(III.A.12.Q6)</w:t>
      </w:r>
    </w:p>
    <w:p w14:paraId="0BF73246" w14:textId="279ADB76" w:rsidR="358C8BDC" w:rsidRPr="009B5FDF" w:rsidRDefault="358C8BDC" w:rsidP="008B0D05">
      <w:pPr>
        <w:spacing w:line="276" w:lineRule="auto"/>
        <w:rPr>
          <w:rFonts w:ascii="Times New Roman" w:eastAsia="Calibri" w:hAnsi="Times New Roman" w:cs="Times New Roman"/>
          <w:sz w:val="24"/>
          <w:szCs w:val="24"/>
        </w:rPr>
      </w:pPr>
    </w:p>
    <w:p w14:paraId="1EA8C943" w14:textId="77777777" w:rsidR="00232BDF" w:rsidRPr="009B5FDF" w:rsidRDefault="00D0071A" w:rsidP="008B0D05">
      <w:pPr>
        <w:pStyle w:val="Heading2"/>
        <w:spacing w:line="276" w:lineRule="auto"/>
        <w:ind w:left="0" w:right="7050"/>
        <w:rPr>
          <w:rFonts w:cs="Times New Roman"/>
        </w:rPr>
      </w:pPr>
      <w:r w:rsidRPr="009B5FDF">
        <w:rPr>
          <w:rFonts w:cs="Times New Roman"/>
        </w:rPr>
        <w:t>Evaluation</w:t>
      </w:r>
    </w:p>
    <w:p w14:paraId="2CBC0F81" w14:textId="4C4BCA10" w:rsidR="00D71C25" w:rsidRPr="009B5FDF" w:rsidRDefault="00D71C25" w:rsidP="008B0D05">
      <w:pPr>
        <w:pStyle w:val="Heading2"/>
        <w:spacing w:line="276" w:lineRule="auto"/>
        <w:ind w:left="0" w:right="691"/>
        <w:rPr>
          <w:rFonts w:cs="Times New Roman"/>
          <w:b w:val="0"/>
        </w:rPr>
      </w:pPr>
      <w:r w:rsidRPr="009B5FDF">
        <w:rPr>
          <w:rFonts w:cs="Times New Roman"/>
          <w:b w:val="0"/>
        </w:rPr>
        <w:lastRenderedPageBreak/>
        <w:t>The college meets this standard.</w:t>
      </w:r>
      <w:r w:rsidR="00F47B17" w:rsidRPr="009B5FDF">
        <w:rPr>
          <w:rFonts w:cs="Times New Roman"/>
          <w:b w:val="0"/>
        </w:rPr>
        <w:t xml:space="preserve">  </w:t>
      </w:r>
      <w:r w:rsidR="008C409A" w:rsidRPr="009B5FDF">
        <w:rPr>
          <w:rFonts w:cs="Times New Roman"/>
          <w:b w:val="0"/>
        </w:rPr>
        <w:t xml:space="preserve">It has appropriate procedures and policies in place to </w:t>
      </w:r>
      <w:r w:rsidR="00E477AB" w:rsidRPr="009B5FDF">
        <w:rPr>
          <w:rFonts w:cs="Times New Roman"/>
          <w:b w:val="0"/>
        </w:rPr>
        <w:t>support its diverse personnel.  As part of these procedures, the institution assesses its employment equity and diversity record to ensure consistency with its mission.</w:t>
      </w:r>
    </w:p>
    <w:p w14:paraId="5C6FE73C" w14:textId="77777777" w:rsidR="00F47B17" w:rsidRPr="009B5FDF" w:rsidRDefault="00F47B17" w:rsidP="008B0D05">
      <w:pPr>
        <w:pStyle w:val="BodyText"/>
        <w:spacing w:line="276" w:lineRule="auto"/>
        <w:rPr>
          <w:rFonts w:ascii="Times New Roman" w:hAnsi="Times New Roman" w:cs="Times New Roman"/>
          <w:color w:val="4F81BD"/>
          <w:sz w:val="24"/>
          <w:szCs w:val="24"/>
        </w:rPr>
      </w:pPr>
    </w:p>
    <w:p w14:paraId="7EB3F613" w14:textId="77777777" w:rsidR="00D71C25" w:rsidRPr="009B5FDF" w:rsidRDefault="00D71C25" w:rsidP="008B0D05">
      <w:pPr>
        <w:spacing w:line="276" w:lineRule="auto"/>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58F43C59" w14:textId="77777777" w:rsidR="00D71C25" w:rsidRPr="009B5FDF" w:rsidRDefault="00D71C25" w:rsidP="008B0D05">
      <w:pPr>
        <w:spacing w:line="276" w:lineRule="auto"/>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513F267A" w14:textId="77777777" w:rsidR="00D71C25" w:rsidRPr="009B5FDF" w:rsidRDefault="00D71C25" w:rsidP="00D71C25">
      <w:pPr>
        <w:pStyle w:val="Heading2"/>
        <w:ind w:right="7050"/>
        <w:rPr>
          <w:rFonts w:cs="Times New Roman"/>
          <w:b w:val="0"/>
          <w:bCs w:val="0"/>
        </w:rPr>
      </w:pPr>
    </w:p>
    <w:p w14:paraId="14137D13" w14:textId="77777777" w:rsidR="00232BDF" w:rsidRDefault="00D0071A" w:rsidP="2A4F5052">
      <w:pPr>
        <w:spacing w:before="4"/>
        <w:ind w:left="100"/>
        <w:rPr>
          <w:rFonts w:ascii="Times New Roman" w:eastAsia="Times New Roman" w:hAnsi="Times New Roman" w:cs="Times New Roman"/>
          <w:b/>
          <w:bCs/>
          <w:sz w:val="24"/>
          <w:szCs w:val="24"/>
        </w:rPr>
      </w:pPr>
      <w:r w:rsidRPr="009B5FDF">
        <w:rPr>
          <w:rFonts w:ascii="Times New Roman" w:eastAsia="Times New Roman" w:hAnsi="Times New Roman" w:cs="Times New Roman"/>
          <w:b/>
          <w:bCs/>
          <w:sz w:val="24"/>
          <w:szCs w:val="24"/>
        </w:rPr>
        <w:t>Evidence</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for</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Standard</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III.A.12</w:t>
      </w:r>
    </w:p>
    <w:p w14:paraId="0BADA153" w14:textId="77777777" w:rsidR="00773BB7" w:rsidRPr="009B5FDF" w:rsidRDefault="00773BB7" w:rsidP="2A4F5052">
      <w:pPr>
        <w:spacing w:before="4"/>
        <w:ind w:left="100"/>
        <w:rPr>
          <w:rFonts w:ascii="Times New Roman" w:eastAsia="Times New Roman" w:hAnsi="Times New Roman" w:cs="Times New Roman"/>
          <w:sz w:val="24"/>
          <w:szCs w:val="24"/>
        </w:rPr>
      </w:pPr>
    </w:p>
    <w:p w14:paraId="2BED8C87" w14:textId="77777777" w:rsidR="00773BB7" w:rsidRPr="00773BB7" w:rsidRDefault="00773BB7" w:rsidP="00773BB7">
      <w:pPr>
        <w:pStyle w:val="ListParagraph"/>
        <w:numPr>
          <w:ilvl w:val="0"/>
          <w:numId w:val="10"/>
        </w:num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Campus mission statement</w:t>
      </w:r>
    </w:p>
    <w:p w14:paraId="39944649" w14:textId="5334E677" w:rsidR="358C8BDC" w:rsidRPr="009B5FDF" w:rsidRDefault="00B474D4" w:rsidP="00773BB7">
      <w:pPr>
        <w:pStyle w:val="ListParagraph"/>
        <w:spacing w:line="276" w:lineRule="auto"/>
        <w:ind w:left="720"/>
        <w:rPr>
          <w:rFonts w:ascii="Times New Roman" w:eastAsiaTheme="minorEastAsia" w:hAnsi="Times New Roman" w:cs="Times New Roman"/>
          <w:sz w:val="24"/>
          <w:szCs w:val="24"/>
        </w:rPr>
      </w:pPr>
      <w:hyperlink r:id="rId222">
        <w:r w:rsidR="358C8BDC" w:rsidRPr="009B5FDF">
          <w:rPr>
            <w:rStyle w:val="Hyperlink"/>
            <w:rFonts w:ascii="Times New Roman" w:eastAsia="Calibri" w:hAnsi="Times New Roman" w:cs="Times New Roman"/>
            <w:sz w:val="24"/>
            <w:szCs w:val="24"/>
          </w:rPr>
          <w:t>http://www.deanza.edu/about/missionandvalues.html</w:t>
        </w:r>
      </w:hyperlink>
      <w:r w:rsidR="358C8BDC" w:rsidRPr="009B5FDF">
        <w:rPr>
          <w:rFonts w:ascii="Times New Roman" w:eastAsia="Calibri" w:hAnsi="Times New Roman" w:cs="Times New Roman"/>
          <w:sz w:val="24"/>
          <w:szCs w:val="24"/>
        </w:rPr>
        <w:t xml:space="preserve"> </w:t>
      </w:r>
    </w:p>
    <w:p w14:paraId="029F0985" w14:textId="77777777" w:rsidR="00773BB7" w:rsidRDefault="358C8BDC" w:rsidP="00773BB7">
      <w:pPr>
        <w:numPr>
          <w:ilvl w:val="0"/>
          <w:numId w:val="10"/>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Ins</w:t>
      </w:r>
      <w:r w:rsidR="00773BB7">
        <w:rPr>
          <w:rFonts w:ascii="Times New Roman" w:eastAsiaTheme="minorEastAsia" w:hAnsi="Times New Roman" w:cs="Times New Roman"/>
          <w:sz w:val="24"/>
          <w:szCs w:val="24"/>
        </w:rPr>
        <w:t>tructional PBT program Reviews</w:t>
      </w:r>
    </w:p>
    <w:p w14:paraId="44EC545B" w14:textId="2A3CF3D5" w:rsidR="358C8BDC" w:rsidRPr="009B5FDF" w:rsidRDefault="00B474D4" w:rsidP="00773BB7">
      <w:pPr>
        <w:spacing w:line="276" w:lineRule="auto"/>
        <w:ind w:left="720"/>
        <w:rPr>
          <w:rFonts w:ascii="Times New Roman" w:eastAsiaTheme="minorEastAsia" w:hAnsi="Times New Roman" w:cs="Times New Roman"/>
          <w:sz w:val="24"/>
          <w:szCs w:val="24"/>
        </w:rPr>
      </w:pPr>
      <w:hyperlink r:id="rId223">
        <w:r w:rsidR="358C8BDC" w:rsidRPr="009B5FDF">
          <w:rPr>
            <w:rStyle w:val="Hyperlink"/>
            <w:rFonts w:ascii="Times New Roman" w:eastAsiaTheme="minorEastAsia" w:hAnsi="Times New Roman" w:cs="Times New Roman"/>
            <w:sz w:val="24"/>
            <w:szCs w:val="24"/>
          </w:rPr>
          <w:t>http://www.deanza.edu/gov/IPBT/program_review_files.html</w:t>
        </w:r>
      </w:hyperlink>
    </w:p>
    <w:p w14:paraId="49C7D447" w14:textId="125AB13E" w:rsidR="358C8BDC" w:rsidRPr="009B5FDF" w:rsidRDefault="358C8BDC" w:rsidP="00773BB7">
      <w:pPr>
        <w:numPr>
          <w:ilvl w:val="0"/>
          <w:numId w:val="10"/>
        </w:numPr>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Stude</w:t>
      </w:r>
      <w:r w:rsidR="00773BB7">
        <w:rPr>
          <w:rFonts w:ascii="Times New Roman" w:hAnsi="Times New Roman" w:cs="Times New Roman"/>
          <w:sz w:val="24"/>
          <w:szCs w:val="24"/>
        </w:rPr>
        <w:t>nt Services PBT program reviews</w:t>
      </w:r>
      <w:r w:rsidRPr="009B5FDF">
        <w:rPr>
          <w:rFonts w:ascii="Times New Roman" w:hAnsi="Times New Roman" w:cs="Times New Roman"/>
          <w:sz w:val="24"/>
          <w:szCs w:val="24"/>
        </w:rPr>
        <w:t xml:space="preserve"> </w:t>
      </w:r>
      <w:hyperlink r:id="rId224">
        <w:r w:rsidRPr="009B5FDF">
          <w:rPr>
            <w:rStyle w:val="Hyperlink"/>
            <w:rFonts w:ascii="Times New Roman" w:hAnsi="Times New Roman" w:cs="Times New Roman"/>
            <w:sz w:val="24"/>
            <w:szCs w:val="24"/>
          </w:rPr>
          <w:t>http://www.deanza.edu/gov/SSPBT/ProgramReview.html</w:t>
        </w:r>
      </w:hyperlink>
    </w:p>
    <w:p w14:paraId="4021011A" w14:textId="239185CF" w:rsidR="358C8BDC" w:rsidRPr="009B5FDF" w:rsidRDefault="358C8BDC" w:rsidP="00773BB7">
      <w:pPr>
        <w:numPr>
          <w:ilvl w:val="0"/>
          <w:numId w:val="10"/>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Finance and College</w:t>
      </w:r>
      <w:r w:rsidR="00773BB7">
        <w:rPr>
          <w:rFonts w:ascii="Times New Roman" w:eastAsia="Calibri" w:hAnsi="Times New Roman" w:cs="Times New Roman"/>
          <w:sz w:val="24"/>
          <w:szCs w:val="24"/>
        </w:rPr>
        <w:t xml:space="preserve"> Operations PBT program reviews</w:t>
      </w:r>
      <w:r w:rsidRPr="009B5FDF">
        <w:rPr>
          <w:rFonts w:ascii="Times New Roman" w:eastAsia="Calibri" w:hAnsi="Times New Roman" w:cs="Times New Roman"/>
          <w:sz w:val="24"/>
          <w:szCs w:val="24"/>
        </w:rPr>
        <w:t xml:space="preserve"> </w:t>
      </w:r>
      <w:hyperlink r:id="rId225">
        <w:r w:rsidRPr="009B5FDF">
          <w:rPr>
            <w:rStyle w:val="Hyperlink"/>
            <w:rFonts w:ascii="Times New Roman" w:eastAsia="Calibri" w:hAnsi="Times New Roman" w:cs="Times New Roman"/>
            <w:sz w:val="24"/>
            <w:szCs w:val="24"/>
          </w:rPr>
          <w:t>http://www.deanza.edu/gov/ERCOPBT/ProgReviews.html</w:t>
        </w:r>
      </w:hyperlink>
    </w:p>
    <w:p w14:paraId="145703A3" w14:textId="77777777" w:rsidR="00773BB7" w:rsidRPr="00773BB7" w:rsidRDefault="358C8BDC" w:rsidP="00773BB7">
      <w:pPr>
        <w:numPr>
          <w:ilvl w:val="0"/>
          <w:numId w:val="10"/>
        </w:numPr>
        <w:spacing w:line="276" w:lineRule="auto"/>
        <w:rPr>
          <w:rFonts w:ascii="Times New Roman" w:eastAsiaTheme="minorEastAsia" w:hAnsi="Times New Roman" w:cs="Times New Roman"/>
          <w:sz w:val="24"/>
          <w:szCs w:val="24"/>
        </w:rPr>
      </w:pPr>
      <w:r w:rsidRPr="009B5FDF">
        <w:rPr>
          <w:rFonts w:ascii="Times New Roman" w:eastAsia="Times New Roman" w:hAnsi="Times New Roman" w:cs="Times New Roman"/>
          <w:sz w:val="24"/>
          <w:szCs w:val="24"/>
        </w:rPr>
        <w:t>Staff</w:t>
      </w:r>
      <w:r w:rsidR="00773BB7">
        <w:rPr>
          <w:rFonts w:ascii="Times New Roman" w:eastAsia="Times New Roman" w:hAnsi="Times New Roman" w:cs="Times New Roman"/>
          <w:sz w:val="24"/>
          <w:szCs w:val="24"/>
        </w:rPr>
        <w:t xml:space="preserve"> Development website</w:t>
      </w:r>
    </w:p>
    <w:p w14:paraId="6CD591AF" w14:textId="693334B1" w:rsidR="358C8BDC" w:rsidRPr="009B5FDF" w:rsidRDefault="00B474D4" w:rsidP="00773BB7">
      <w:pPr>
        <w:spacing w:line="276" w:lineRule="auto"/>
        <w:ind w:left="720"/>
        <w:rPr>
          <w:rFonts w:ascii="Times New Roman" w:eastAsiaTheme="minorEastAsia" w:hAnsi="Times New Roman" w:cs="Times New Roman"/>
          <w:sz w:val="24"/>
          <w:szCs w:val="24"/>
        </w:rPr>
      </w:pPr>
      <w:hyperlink r:id="rId226">
        <w:r w:rsidR="358C8BDC" w:rsidRPr="009B5FDF">
          <w:rPr>
            <w:rStyle w:val="Hyperlink"/>
            <w:rFonts w:ascii="Times New Roman" w:eastAsia="Times New Roman" w:hAnsi="Times New Roman" w:cs="Times New Roman"/>
            <w:sz w:val="24"/>
            <w:szCs w:val="24"/>
          </w:rPr>
          <w:t>http://www.deanza.edu/staffdev/</w:t>
        </w:r>
      </w:hyperlink>
    </w:p>
    <w:p w14:paraId="06376839" w14:textId="77777777" w:rsidR="00773BB7" w:rsidRPr="00773BB7" w:rsidRDefault="00773BB7" w:rsidP="00773BB7">
      <w:pPr>
        <w:numPr>
          <w:ilvl w:val="0"/>
          <w:numId w:val="10"/>
        </w:numPr>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Surveys</w:t>
      </w:r>
    </w:p>
    <w:p w14:paraId="1EB51AD3" w14:textId="16A61206" w:rsidR="358C8BDC" w:rsidRPr="009B5FDF" w:rsidRDefault="00B474D4" w:rsidP="00773BB7">
      <w:pPr>
        <w:spacing w:line="276" w:lineRule="auto"/>
        <w:ind w:left="720"/>
        <w:rPr>
          <w:rFonts w:ascii="Times New Roman" w:eastAsiaTheme="minorEastAsia" w:hAnsi="Times New Roman" w:cs="Times New Roman"/>
          <w:sz w:val="24"/>
          <w:szCs w:val="24"/>
        </w:rPr>
      </w:pPr>
      <w:hyperlink r:id="rId227">
        <w:r w:rsidR="358C8BDC" w:rsidRPr="009B5FDF">
          <w:rPr>
            <w:rStyle w:val="Hyperlink"/>
            <w:rFonts w:ascii="Times New Roman" w:eastAsia="Calibri" w:hAnsi="Times New Roman" w:cs="Times New Roman"/>
            <w:sz w:val="24"/>
            <w:szCs w:val="24"/>
          </w:rPr>
          <w:t>http://www.deanza.edu/ir/deanza-research-projects/surveys2002-current.html</w:t>
        </w:r>
      </w:hyperlink>
    </w:p>
    <w:p w14:paraId="48467580" w14:textId="77777777" w:rsidR="00773BB7" w:rsidRPr="00773BB7" w:rsidRDefault="00773BB7" w:rsidP="00773BB7">
      <w:pPr>
        <w:numPr>
          <w:ilvl w:val="0"/>
          <w:numId w:val="10"/>
        </w:numPr>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Institutional Planning</w:t>
      </w:r>
    </w:p>
    <w:p w14:paraId="7B3B4C39" w14:textId="521692A1" w:rsidR="358C8BDC" w:rsidRPr="009B5FDF" w:rsidRDefault="00B474D4" w:rsidP="00773BB7">
      <w:pPr>
        <w:spacing w:line="276" w:lineRule="auto"/>
        <w:ind w:left="720"/>
        <w:rPr>
          <w:rFonts w:ascii="Times New Roman" w:eastAsiaTheme="minorEastAsia" w:hAnsi="Times New Roman" w:cs="Times New Roman"/>
          <w:sz w:val="24"/>
          <w:szCs w:val="24"/>
        </w:rPr>
      </w:pPr>
      <w:hyperlink r:id="rId228">
        <w:r w:rsidR="358C8BDC" w:rsidRPr="009B5FDF">
          <w:rPr>
            <w:rStyle w:val="Hyperlink"/>
            <w:rFonts w:ascii="Times New Roman" w:eastAsia="Calibri" w:hAnsi="Times New Roman" w:cs="Times New Roman"/>
            <w:sz w:val="24"/>
            <w:szCs w:val="24"/>
          </w:rPr>
          <w:t>http://www.deanza.edu/ir/planning/</w:t>
        </w:r>
      </w:hyperlink>
    </w:p>
    <w:p w14:paraId="01EFE7A1" w14:textId="77777777" w:rsidR="00773BB7" w:rsidRPr="00773BB7" w:rsidRDefault="00773BB7" w:rsidP="00773BB7">
      <w:pPr>
        <w:numPr>
          <w:ilvl w:val="0"/>
          <w:numId w:val="10"/>
        </w:numPr>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Student Learning Outcomes</w:t>
      </w:r>
    </w:p>
    <w:p w14:paraId="495D241F" w14:textId="6B95BB71" w:rsidR="358C8BDC" w:rsidRPr="009B5FDF" w:rsidRDefault="00B474D4" w:rsidP="00773BB7">
      <w:pPr>
        <w:spacing w:line="276" w:lineRule="auto"/>
        <w:ind w:left="720"/>
        <w:rPr>
          <w:rFonts w:ascii="Times New Roman" w:eastAsiaTheme="minorEastAsia" w:hAnsi="Times New Roman" w:cs="Times New Roman"/>
          <w:sz w:val="24"/>
          <w:szCs w:val="24"/>
        </w:rPr>
      </w:pPr>
      <w:hyperlink r:id="rId229">
        <w:r w:rsidR="358C8BDC" w:rsidRPr="009B5FDF">
          <w:rPr>
            <w:rStyle w:val="Hyperlink"/>
            <w:rFonts w:ascii="Times New Roman" w:eastAsia="Calibri" w:hAnsi="Times New Roman" w:cs="Times New Roman"/>
            <w:sz w:val="24"/>
            <w:szCs w:val="24"/>
          </w:rPr>
          <w:t>http://www.deanza.edu/slo/</w:t>
        </w:r>
      </w:hyperlink>
    </w:p>
    <w:p w14:paraId="6ABF7DF2" w14:textId="77777777" w:rsidR="00773BB7" w:rsidRPr="00773BB7" w:rsidRDefault="358C8BDC" w:rsidP="00773BB7">
      <w:pPr>
        <w:numPr>
          <w:ilvl w:val="0"/>
          <w:numId w:val="10"/>
        </w:numPr>
        <w:spacing w:line="276" w:lineRule="auto"/>
        <w:rPr>
          <w:rFonts w:ascii="Times New Roman" w:eastAsiaTheme="minorEastAsia" w:hAnsi="Times New Roman" w:cs="Times New Roman"/>
          <w:sz w:val="24"/>
          <w:szCs w:val="24"/>
          <w:highlight w:val="yellow"/>
        </w:rPr>
      </w:pPr>
      <w:commentRangeStart w:id="2"/>
      <w:r w:rsidRPr="00773BB7">
        <w:rPr>
          <w:rFonts w:ascii="Times New Roman" w:hAnsi="Times New Roman" w:cs="Times New Roman"/>
          <w:sz w:val="24"/>
          <w:szCs w:val="24"/>
          <w:highlight w:val="yellow"/>
        </w:rPr>
        <w:t>Employee demogra</w:t>
      </w:r>
      <w:r w:rsidR="00773BB7" w:rsidRPr="00773BB7">
        <w:rPr>
          <w:rFonts w:ascii="Times New Roman" w:hAnsi="Times New Roman" w:cs="Times New Roman"/>
          <w:sz w:val="24"/>
          <w:szCs w:val="24"/>
          <w:highlight w:val="yellow"/>
        </w:rPr>
        <w:t>phics</w:t>
      </w:r>
    </w:p>
    <w:p w14:paraId="7DD841E4" w14:textId="4F4FAD31" w:rsidR="358C8BDC" w:rsidRPr="00773BB7" w:rsidRDefault="00B474D4" w:rsidP="00773BB7">
      <w:pPr>
        <w:spacing w:line="276" w:lineRule="auto"/>
        <w:ind w:left="720"/>
        <w:rPr>
          <w:rFonts w:ascii="Times New Roman" w:eastAsiaTheme="minorEastAsia" w:hAnsi="Times New Roman" w:cs="Times New Roman"/>
          <w:sz w:val="24"/>
          <w:szCs w:val="24"/>
          <w:highlight w:val="yellow"/>
        </w:rPr>
      </w:pPr>
      <w:hyperlink r:id="rId230">
        <w:r w:rsidR="358C8BDC" w:rsidRPr="00773BB7">
          <w:rPr>
            <w:rStyle w:val="Hyperlink"/>
            <w:rFonts w:ascii="Times New Roman" w:eastAsia="Calibri" w:hAnsi="Times New Roman" w:cs="Times New Roman"/>
            <w:sz w:val="24"/>
            <w:szCs w:val="24"/>
            <w:highlight w:val="yellow"/>
          </w:rPr>
          <w:t>http://research.fhda.edu/factbook/employee-data/employee-demographic-trends.html</w:t>
        </w:r>
      </w:hyperlink>
    </w:p>
    <w:p w14:paraId="1BDB0952" w14:textId="77777777" w:rsidR="00773BB7" w:rsidRPr="00773BB7" w:rsidRDefault="00773BB7" w:rsidP="00773BB7">
      <w:pPr>
        <w:numPr>
          <w:ilvl w:val="0"/>
          <w:numId w:val="10"/>
        </w:numPr>
        <w:spacing w:line="276" w:lineRule="auto"/>
        <w:rPr>
          <w:rFonts w:ascii="Times New Roman" w:eastAsiaTheme="minorEastAsia" w:hAnsi="Times New Roman" w:cs="Times New Roman"/>
          <w:sz w:val="24"/>
          <w:szCs w:val="24"/>
          <w:highlight w:val="yellow"/>
        </w:rPr>
      </w:pPr>
      <w:r w:rsidRPr="00773BB7">
        <w:rPr>
          <w:rFonts w:ascii="Times New Roman" w:hAnsi="Times New Roman" w:cs="Times New Roman"/>
          <w:sz w:val="24"/>
          <w:szCs w:val="24"/>
          <w:highlight w:val="yellow"/>
        </w:rPr>
        <w:t>Employee and student ethnicity</w:t>
      </w:r>
    </w:p>
    <w:p w14:paraId="6D5E1CFB" w14:textId="3D015D64" w:rsidR="358C8BDC" w:rsidRPr="00773BB7" w:rsidRDefault="358C8BDC" w:rsidP="00773BB7">
      <w:pPr>
        <w:spacing w:line="276" w:lineRule="auto"/>
        <w:ind w:left="720"/>
        <w:rPr>
          <w:rFonts w:ascii="Times New Roman" w:eastAsiaTheme="minorEastAsia" w:hAnsi="Times New Roman" w:cs="Times New Roman"/>
          <w:sz w:val="24"/>
          <w:szCs w:val="24"/>
          <w:highlight w:val="yellow"/>
        </w:rPr>
      </w:pPr>
      <w:proofErr w:type="gramStart"/>
      <w:r w:rsidRPr="00773BB7">
        <w:rPr>
          <w:rFonts w:ascii="Times New Roman" w:hAnsi="Times New Roman" w:cs="Times New Roman"/>
          <w:sz w:val="24"/>
          <w:szCs w:val="24"/>
          <w:highlight w:val="yellow"/>
        </w:rPr>
        <w:t>h</w:t>
      </w:r>
      <w:proofErr w:type="gramEnd"/>
      <w:r w:rsidR="00F7108D">
        <w:fldChar w:fldCharType="begin"/>
      </w:r>
      <w:r w:rsidR="00F7108D">
        <w:instrText xml:space="preserve"> HYPERLINK "hEttp://deanza.edu/ir/deanza-research-projects/2015-16/Faculty%20to%20Student%20Ethnicity.pdf" \h </w:instrText>
      </w:r>
      <w:r w:rsidR="00F7108D">
        <w:fldChar w:fldCharType="separate"/>
      </w:r>
      <w:r w:rsidRPr="00773BB7">
        <w:rPr>
          <w:rStyle w:val="Hyperlink"/>
          <w:rFonts w:ascii="Times New Roman" w:eastAsia="Calibri" w:hAnsi="Times New Roman" w:cs="Times New Roman"/>
          <w:sz w:val="24"/>
          <w:szCs w:val="24"/>
          <w:highlight w:val="yellow"/>
        </w:rPr>
        <w:t>ttp://deanza.edu/ir/deanza-research-projects/2015-16/Faculty%20to%20Student%20Ethnicity.pdf</w:t>
      </w:r>
      <w:r w:rsidR="00F7108D">
        <w:rPr>
          <w:rStyle w:val="Hyperlink"/>
          <w:rFonts w:ascii="Times New Roman" w:eastAsia="Calibri" w:hAnsi="Times New Roman" w:cs="Times New Roman"/>
          <w:sz w:val="24"/>
          <w:szCs w:val="24"/>
          <w:highlight w:val="yellow"/>
        </w:rPr>
        <w:fldChar w:fldCharType="end"/>
      </w:r>
    </w:p>
    <w:p w14:paraId="5E0B84AF" w14:textId="77777777" w:rsidR="00773BB7" w:rsidRPr="00773BB7" w:rsidRDefault="00773BB7" w:rsidP="00773BB7">
      <w:pPr>
        <w:numPr>
          <w:ilvl w:val="0"/>
          <w:numId w:val="10"/>
        </w:numPr>
        <w:spacing w:line="276" w:lineRule="auto"/>
        <w:rPr>
          <w:rFonts w:ascii="Times New Roman" w:eastAsiaTheme="minorEastAsia" w:hAnsi="Times New Roman" w:cs="Times New Roman"/>
          <w:sz w:val="24"/>
          <w:szCs w:val="24"/>
          <w:highlight w:val="yellow"/>
        </w:rPr>
      </w:pPr>
      <w:r w:rsidRPr="00773BB7">
        <w:rPr>
          <w:rFonts w:ascii="Times New Roman" w:hAnsi="Times New Roman" w:cs="Times New Roman"/>
          <w:sz w:val="24"/>
          <w:szCs w:val="24"/>
          <w:highlight w:val="yellow"/>
        </w:rPr>
        <w:t>2012 Opening Day Presentation</w:t>
      </w:r>
    </w:p>
    <w:p w14:paraId="4F109D42" w14:textId="7AEE1067" w:rsidR="358C8BDC" w:rsidRPr="00773BB7" w:rsidRDefault="00B474D4" w:rsidP="00773BB7">
      <w:pPr>
        <w:spacing w:line="276" w:lineRule="auto"/>
        <w:ind w:left="720"/>
        <w:rPr>
          <w:rFonts w:ascii="Times New Roman" w:eastAsiaTheme="minorEastAsia" w:hAnsi="Times New Roman" w:cs="Times New Roman"/>
          <w:sz w:val="24"/>
          <w:szCs w:val="24"/>
          <w:highlight w:val="yellow"/>
        </w:rPr>
      </w:pPr>
      <w:hyperlink r:id="rId231">
        <w:r w:rsidR="358C8BDC" w:rsidRPr="00773BB7">
          <w:rPr>
            <w:rStyle w:val="Hyperlink"/>
            <w:rFonts w:ascii="Times New Roman" w:eastAsia="Calibri" w:hAnsi="Times New Roman" w:cs="Times New Roman"/>
            <w:sz w:val="24"/>
            <w:szCs w:val="24"/>
            <w:highlight w:val="yellow"/>
          </w:rPr>
          <w:t>http://deanza.edu/ir/deanza-research-projects/2012_13/Student--Support%20Redefined.pdf</w:t>
        </w:r>
      </w:hyperlink>
    </w:p>
    <w:p w14:paraId="61494421" w14:textId="77777777" w:rsidR="00773BB7" w:rsidRPr="00773BB7" w:rsidRDefault="358C8BDC" w:rsidP="00773BB7">
      <w:pPr>
        <w:numPr>
          <w:ilvl w:val="0"/>
          <w:numId w:val="10"/>
        </w:numPr>
        <w:spacing w:line="276" w:lineRule="auto"/>
        <w:rPr>
          <w:rFonts w:ascii="Times New Roman" w:eastAsiaTheme="minorEastAsia" w:hAnsi="Times New Roman" w:cs="Times New Roman"/>
          <w:sz w:val="24"/>
          <w:szCs w:val="24"/>
          <w:highlight w:val="yellow"/>
        </w:rPr>
      </w:pPr>
      <w:r w:rsidRPr="00773BB7">
        <w:rPr>
          <w:rFonts w:ascii="Times New Roman" w:eastAsia="Calibri" w:hAnsi="Times New Roman" w:cs="Times New Roman"/>
          <w:sz w:val="24"/>
          <w:szCs w:val="24"/>
          <w:highlight w:val="yellow"/>
        </w:rPr>
        <w:t>Ca</w:t>
      </w:r>
      <w:r w:rsidR="00773BB7" w:rsidRPr="00773BB7">
        <w:rPr>
          <w:rFonts w:ascii="Times New Roman" w:eastAsia="Calibri" w:hAnsi="Times New Roman" w:cs="Times New Roman"/>
          <w:sz w:val="24"/>
          <w:szCs w:val="24"/>
          <w:highlight w:val="yellow"/>
        </w:rPr>
        <w:t>mpus climate survey: Employees</w:t>
      </w:r>
    </w:p>
    <w:p w14:paraId="3DE54EDF" w14:textId="52C788BE" w:rsidR="358C8BDC" w:rsidRPr="00773BB7" w:rsidRDefault="00B474D4" w:rsidP="00773BB7">
      <w:pPr>
        <w:spacing w:line="276" w:lineRule="auto"/>
        <w:ind w:left="720"/>
        <w:rPr>
          <w:rFonts w:ascii="Times New Roman" w:eastAsiaTheme="minorEastAsia" w:hAnsi="Times New Roman" w:cs="Times New Roman"/>
          <w:sz w:val="24"/>
          <w:szCs w:val="24"/>
          <w:highlight w:val="yellow"/>
        </w:rPr>
      </w:pPr>
      <w:hyperlink r:id="rId232">
        <w:r w:rsidR="358C8BDC" w:rsidRPr="00773BB7">
          <w:rPr>
            <w:rStyle w:val="Hyperlink"/>
            <w:rFonts w:ascii="Times New Roman" w:eastAsia="Calibri" w:hAnsi="Times New Roman" w:cs="Times New Roman"/>
            <w:sz w:val="24"/>
            <w:szCs w:val="24"/>
            <w:highlight w:val="yellow"/>
          </w:rPr>
          <w:t>http://deanza.edu/ir/deanza-research-projects/DA_EMPLOYEE_EQUITY_2014.pdf</w:t>
        </w:r>
      </w:hyperlink>
      <w:r w:rsidR="358C8BDC" w:rsidRPr="00773BB7">
        <w:rPr>
          <w:rFonts w:ascii="Times New Roman" w:eastAsia="Calibri" w:hAnsi="Times New Roman" w:cs="Times New Roman"/>
          <w:sz w:val="24"/>
          <w:szCs w:val="24"/>
          <w:highlight w:val="yellow"/>
        </w:rPr>
        <w:t xml:space="preserve"> </w:t>
      </w:r>
    </w:p>
    <w:p w14:paraId="63BEA750" w14:textId="77777777" w:rsidR="00773BB7" w:rsidRPr="00773BB7" w:rsidRDefault="358C8BDC" w:rsidP="00773BB7">
      <w:pPr>
        <w:numPr>
          <w:ilvl w:val="0"/>
          <w:numId w:val="10"/>
        </w:numPr>
        <w:spacing w:line="276" w:lineRule="auto"/>
        <w:rPr>
          <w:rFonts w:ascii="Times New Roman" w:eastAsiaTheme="minorEastAsia" w:hAnsi="Times New Roman" w:cs="Times New Roman"/>
          <w:sz w:val="24"/>
          <w:szCs w:val="24"/>
          <w:highlight w:val="yellow"/>
        </w:rPr>
      </w:pPr>
      <w:r w:rsidRPr="00773BB7">
        <w:rPr>
          <w:rFonts w:ascii="Times New Roman" w:eastAsia="Calibri" w:hAnsi="Times New Roman" w:cs="Times New Roman"/>
          <w:sz w:val="24"/>
          <w:szCs w:val="24"/>
          <w:highlight w:val="yellow"/>
        </w:rPr>
        <w:t>C</w:t>
      </w:r>
      <w:r w:rsidR="00773BB7" w:rsidRPr="00773BB7">
        <w:rPr>
          <w:rFonts w:ascii="Times New Roman" w:eastAsia="Calibri" w:hAnsi="Times New Roman" w:cs="Times New Roman"/>
          <w:sz w:val="24"/>
          <w:szCs w:val="24"/>
          <w:highlight w:val="yellow"/>
        </w:rPr>
        <w:t>ampus climate survey: Students</w:t>
      </w:r>
    </w:p>
    <w:p w14:paraId="1AA61DBC" w14:textId="2425A2DF" w:rsidR="358C8BDC" w:rsidRPr="00773BB7" w:rsidRDefault="00B474D4" w:rsidP="00773BB7">
      <w:pPr>
        <w:spacing w:line="276" w:lineRule="auto"/>
        <w:ind w:left="720"/>
        <w:rPr>
          <w:rFonts w:ascii="Times New Roman" w:eastAsiaTheme="minorEastAsia" w:hAnsi="Times New Roman" w:cs="Times New Roman"/>
          <w:sz w:val="24"/>
          <w:szCs w:val="24"/>
          <w:highlight w:val="yellow"/>
        </w:rPr>
      </w:pPr>
      <w:hyperlink r:id="rId233">
        <w:r w:rsidR="358C8BDC" w:rsidRPr="00773BB7">
          <w:rPr>
            <w:rStyle w:val="Hyperlink"/>
            <w:rFonts w:ascii="Times New Roman" w:eastAsia="Calibri" w:hAnsi="Times New Roman" w:cs="Times New Roman"/>
            <w:sz w:val="24"/>
            <w:szCs w:val="24"/>
            <w:highlight w:val="yellow"/>
          </w:rPr>
          <w:t>http://deanza.edu/ir/deanza-research-projects/2014-15/DA_STUDENT_EQUITY_2014St.pdf</w:t>
        </w:r>
      </w:hyperlink>
    </w:p>
    <w:p w14:paraId="5F8E1623" w14:textId="77777777" w:rsidR="00773BB7" w:rsidRPr="00773BB7" w:rsidRDefault="00773BB7" w:rsidP="00773BB7">
      <w:pPr>
        <w:numPr>
          <w:ilvl w:val="0"/>
          <w:numId w:val="10"/>
        </w:numPr>
        <w:spacing w:line="276" w:lineRule="auto"/>
        <w:rPr>
          <w:rFonts w:ascii="Times New Roman" w:eastAsiaTheme="minorEastAsia" w:hAnsi="Times New Roman" w:cs="Times New Roman"/>
          <w:sz w:val="24"/>
          <w:szCs w:val="24"/>
          <w:highlight w:val="yellow"/>
        </w:rPr>
      </w:pPr>
      <w:r w:rsidRPr="00773BB7">
        <w:rPr>
          <w:rFonts w:ascii="Times New Roman" w:hAnsi="Times New Roman" w:cs="Times New Roman"/>
          <w:sz w:val="24"/>
          <w:szCs w:val="24"/>
          <w:highlight w:val="yellow"/>
        </w:rPr>
        <w:t>Accreditation survey</w:t>
      </w:r>
    </w:p>
    <w:p w14:paraId="64227926" w14:textId="68F41654" w:rsidR="358C8BDC" w:rsidRPr="009B5FDF" w:rsidRDefault="00B474D4" w:rsidP="00773BB7">
      <w:pPr>
        <w:spacing w:line="276" w:lineRule="auto"/>
        <w:ind w:left="720"/>
        <w:rPr>
          <w:rFonts w:ascii="Times New Roman" w:eastAsiaTheme="minorEastAsia" w:hAnsi="Times New Roman" w:cs="Times New Roman"/>
          <w:sz w:val="24"/>
          <w:szCs w:val="24"/>
        </w:rPr>
      </w:pPr>
      <w:hyperlink r:id="rId234">
        <w:r w:rsidR="358C8BDC" w:rsidRPr="00773BB7">
          <w:rPr>
            <w:rStyle w:val="Hyperlink"/>
            <w:rFonts w:ascii="Times New Roman" w:eastAsia="Calibri" w:hAnsi="Times New Roman" w:cs="Times New Roman"/>
            <w:sz w:val="24"/>
            <w:szCs w:val="24"/>
            <w:highlight w:val="yellow"/>
          </w:rPr>
          <w:t>http://deanza.edu/ir/deanza-research-projects/2016-17/Student%20Accreditation%20Report%202016.pdf</w:t>
        </w:r>
      </w:hyperlink>
      <w:commentRangeEnd w:id="2"/>
      <w:r w:rsidR="00A7197D">
        <w:rPr>
          <w:rStyle w:val="CommentReference"/>
        </w:rPr>
        <w:commentReference w:id="2"/>
      </w:r>
    </w:p>
    <w:p w14:paraId="413FDAB2" w14:textId="77777777" w:rsidR="00773BB7" w:rsidRPr="00773BB7" w:rsidRDefault="00773BB7" w:rsidP="00773BB7">
      <w:pPr>
        <w:numPr>
          <w:ilvl w:val="0"/>
          <w:numId w:val="10"/>
        </w:numPr>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lastRenderedPageBreak/>
        <w:t>HR Policies and Procedures</w:t>
      </w:r>
    </w:p>
    <w:p w14:paraId="73BBCB84" w14:textId="49B5ABEA" w:rsidR="358C8BDC" w:rsidRPr="009B5FDF" w:rsidRDefault="00B474D4" w:rsidP="00773BB7">
      <w:pPr>
        <w:spacing w:line="276" w:lineRule="auto"/>
        <w:ind w:left="720"/>
        <w:rPr>
          <w:rFonts w:ascii="Times New Roman" w:eastAsiaTheme="minorEastAsia" w:hAnsi="Times New Roman" w:cs="Times New Roman"/>
          <w:sz w:val="24"/>
          <w:szCs w:val="24"/>
        </w:rPr>
      </w:pPr>
      <w:hyperlink r:id="rId235">
        <w:r w:rsidR="358C8BDC" w:rsidRPr="009B5FDF">
          <w:rPr>
            <w:rStyle w:val="Hyperlink"/>
            <w:rFonts w:ascii="Times New Roman" w:eastAsia="Calibri" w:hAnsi="Times New Roman" w:cs="Times New Roman"/>
            <w:sz w:val="24"/>
            <w:szCs w:val="24"/>
          </w:rPr>
          <w:t>http://hr.fhda.edu/policies-procedures/</w:t>
        </w:r>
      </w:hyperlink>
    </w:p>
    <w:p w14:paraId="45712D15" w14:textId="2DC32987" w:rsidR="358C8BDC" w:rsidRPr="009B5FDF" w:rsidRDefault="358C8BDC" w:rsidP="00773BB7">
      <w:pPr>
        <w:numPr>
          <w:ilvl w:val="0"/>
          <w:numId w:val="10"/>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 xml:space="preserve"> AP4640 Procedures to Resolve Complaints Regardin</w:t>
      </w:r>
      <w:r w:rsidR="00773BB7">
        <w:rPr>
          <w:rFonts w:ascii="Times New Roman" w:eastAsia="Calibri" w:hAnsi="Times New Roman" w:cs="Times New Roman"/>
          <w:sz w:val="24"/>
          <w:szCs w:val="24"/>
        </w:rPr>
        <w:t>g Harassment and Discrimination</w:t>
      </w:r>
      <w:r w:rsidRPr="009B5FDF">
        <w:rPr>
          <w:rFonts w:ascii="Times New Roman" w:eastAsia="Calibri" w:hAnsi="Times New Roman" w:cs="Times New Roman"/>
          <w:sz w:val="24"/>
          <w:szCs w:val="24"/>
        </w:rPr>
        <w:t xml:space="preserve"> </w:t>
      </w:r>
      <w:hyperlink r:id="rId236">
        <w:r w:rsidRPr="009B5FDF">
          <w:rPr>
            <w:rStyle w:val="Hyperlink"/>
            <w:rFonts w:ascii="Times New Roman" w:eastAsia="Calibri" w:hAnsi="Times New Roman" w:cs="Times New Roman"/>
            <w:sz w:val="24"/>
            <w:szCs w:val="24"/>
          </w:rPr>
          <w:t>http://www.boarddocs.com/ca/fhda/Board.nsf/goto?open&amp;id=9U3M2B591B33#</w:t>
        </w:r>
      </w:hyperlink>
    </w:p>
    <w:p w14:paraId="1F968533" w14:textId="79FE8105" w:rsidR="358C8BDC" w:rsidRPr="009B5FDF" w:rsidRDefault="00773BB7" w:rsidP="00773BB7">
      <w:pPr>
        <w:numPr>
          <w:ilvl w:val="0"/>
          <w:numId w:val="10"/>
        </w:numPr>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 xml:space="preserve"> Administrators Handbook</w:t>
      </w:r>
      <w:r w:rsidR="358C8BDC" w:rsidRPr="009B5FDF">
        <w:rPr>
          <w:rFonts w:ascii="Times New Roman" w:eastAsia="Calibri" w:hAnsi="Times New Roman" w:cs="Times New Roman"/>
          <w:sz w:val="24"/>
          <w:szCs w:val="24"/>
        </w:rPr>
        <w:t xml:space="preserve"> h</w:t>
      </w:r>
      <w:hyperlink r:id="rId237">
        <w:r w:rsidR="358C8BDC" w:rsidRPr="009B5FDF">
          <w:rPr>
            <w:rStyle w:val="Hyperlink"/>
            <w:rFonts w:ascii="Times New Roman" w:eastAsia="Calibri" w:hAnsi="Times New Roman" w:cs="Times New Roman"/>
            <w:sz w:val="24"/>
            <w:szCs w:val="24"/>
          </w:rPr>
          <w:t>ttp://hr.fhda.edu/_downloads/AdministratorsHandbook2011.pdf</w:t>
        </w:r>
      </w:hyperlink>
    </w:p>
    <w:p w14:paraId="65E1C30B" w14:textId="77777777" w:rsidR="00773BB7" w:rsidRDefault="00773BB7" w:rsidP="00773BB7">
      <w:pPr>
        <w:numPr>
          <w:ilvl w:val="0"/>
          <w:numId w:val="10"/>
        </w:num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Classified Agreements</w:t>
      </w:r>
    </w:p>
    <w:p w14:paraId="504B9760" w14:textId="210463A6" w:rsidR="358C8BDC" w:rsidRPr="009B5FDF" w:rsidRDefault="00B474D4" w:rsidP="00773BB7">
      <w:pPr>
        <w:spacing w:line="276" w:lineRule="auto"/>
        <w:ind w:left="720"/>
        <w:rPr>
          <w:rFonts w:ascii="Times New Roman" w:eastAsiaTheme="minorEastAsia" w:hAnsi="Times New Roman" w:cs="Times New Roman"/>
          <w:sz w:val="24"/>
          <w:szCs w:val="24"/>
        </w:rPr>
      </w:pPr>
      <w:hyperlink r:id="rId238">
        <w:r w:rsidR="358C8BDC" w:rsidRPr="009B5FDF">
          <w:rPr>
            <w:rStyle w:val="Hyperlink"/>
            <w:rFonts w:ascii="Times New Roman" w:eastAsiaTheme="minorEastAsia" w:hAnsi="Times New Roman" w:cs="Times New Roman"/>
            <w:sz w:val="24"/>
            <w:szCs w:val="24"/>
          </w:rPr>
          <w:t>http://hr.fhda.edu/personnel/classified/</w:t>
        </w:r>
      </w:hyperlink>
    </w:p>
    <w:p w14:paraId="3EC12147" w14:textId="170B7434" w:rsidR="358C8BDC" w:rsidRPr="009B5FDF" w:rsidRDefault="358C8BDC" w:rsidP="00773BB7">
      <w:pPr>
        <w:numPr>
          <w:ilvl w:val="0"/>
          <w:numId w:val="10"/>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Faculty As</w:t>
      </w:r>
      <w:r w:rsidR="00773BB7">
        <w:rPr>
          <w:rFonts w:ascii="Times New Roman" w:eastAsia="Calibri" w:hAnsi="Times New Roman" w:cs="Times New Roman"/>
          <w:sz w:val="24"/>
          <w:szCs w:val="24"/>
        </w:rPr>
        <w:t>sociation 2013 - 2016 Agreement</w:t>
      </w:r>
      <w:r w:rsidRPr="009B5FDF">
        <w:rPr>
          <w:rFonts w:ascii="Times New Roman" w:eastAsia="Calibri" w:hAnsi="Times New Roman" w:cs="Times New Roman"/>
          <w:sz w:val="24"/>
          <w:szCs w:val="24"/>
        </w:rPr>
        <w:t xml:space="preserve"> </w:t>
      </w:r>
      <w:hyperlink r:id="rId239">
        <w:r w:rsidRPr="009B5FDF">
          <w:rPr>
            <w:rStyle w:val="Hyperlink"/>
            <w:rFonts w:ascii="Times New Roman" w:eastAsia="Calibri" w:hAnsi="Times New Roman" w:cs="Times New Roman"/>
            <w:sz w:val="24"/>
            <w:szCs w:val="24"/>
          </w:rPr>
          <w:t>http://hr.fhda.edu/_downloads/FAAgreement20132016.pdf</w:t>
        </w:r>
      </w:hyperlink>
    </w:p>
    <w:p w14:paraId="16FF2983" w14:textId="77777777" w:rsidR="00773BB7" w:rsidRPr="00773BB7" w:rsidRDefault="00773BB7" w:rsidP="00773BB7">
      <w:pPr>
        <w:numPr>
          <w:ilvl w:val="0"/>
          <w:numId w:val="10"/>
        </w:numPr>
        <w:spacing w:line="276" w:lineRule="auto"/>
        <w:rPr>
          <w:rFonts w:ascii="Times New Roman" w:eastAsiaTheme="minorEastAsia" w:hAnsi="Times New Roman" w:cs="Times New Roman"/>
          <w:sz w:val="24"/>
          <w:szCs w:val="24"/>
        </w:rPr>
      </w:pPr>
      <w:r>
        <w:rPr>
          <w:rFonts w:ascii="Times New Roman" w:eastAsia="Calibri" w:hAnsi="Times New Roman" w:cs="Times New Roman"/>
          <w:sz w:val="24"/>
          <w:szCs w:val="24"/>
        </w:rPr>
        <w:t xml:space="preserve"> Student Handbook</w:t>
      </w:r>
    </w:p>
    <w:p w14:paraId="6617720D" w14:textId="55E8321F" w:rsidR="358C8BDC" w:rsidRPr="009B5FDF" w:rsidRDefault="00B474D4" w:rsidP="00773BB7">
      <w:pPr>
        <w:spacing w:line="276" w:lineRule="auto"/>
        <w:ind w:left="720"/>
        <w:rPr>
          <w:rFonts w:ascii="Times New Roman" w:eastAsiaTheme="minorEastAsia" w:hAnsi="Times New Roman" w:cs="Times New Roman"/>
          <w:sz w:val="24"/>
          <w:szCs w:val="24"/>
        </w:rPr>
      </w:pPr>
      <w:hyperlink r:id="rId240">
        <w:r w:rsidR="358C8BDC" w:rsidRPr="009B5FDF">
          <w:rPr>
            <w:rStyle w:val="Hyperlink"/>
            <w:rFonts w:ascii="Times New Roman" w:eastAsia="Calibri" w:hAnsi="Times New Roman" w:cs="Times New Roman"/>
            <w:sz w:val="24"/>
            <w:szCs w:val="24"/>
          </w:rPr>
          <w:t>http://www.deanza.edu/studenthandbook/</w:t>
        </w:r>
      </w:hyperlink>
    </w:p>
    <w:p w14:paraId="43D7FFF6" w14:textId="3A8FD8D0" w:rsidR="358C8BDC" w:rsidRPr="009B5FDF" w:rsidRDefault="358C8BDC" w:rsidP="00773BB7">
      <w:pPr>
        <w:numPr>
          <w:ilvl w:val="0"/>
          <w:numId w:val="10"/>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AP 5500 Stud</w:t>
      </w:r>
      <w:r w:rsidR="00773BB7">
        <w:rPr>
          <w:rFonts w:ascii="Times New Roman" w:eastAsia="Calibri" w:hAnsi="Times New Roman" w:cs="Times New Roman"/>
          <w:sz w:val="24"/>
          <w:szCs w:val="24"/>
        </w:rPr>
        <w:t>ent Rights and Responsibilities</w:t>
      </w:r>
      <w:r w:rsidRPr="009B5FDF">
        <w:rPr>
          <w:rFonts w:ascii="Times New Roman" w:eastAsia="Calibri" w:hAnsi="Times New Roman" w:cs="Times New Roman"/>
          <w:sz w:val="24"/>
          <w:szCs w:val="24"/>
        </w:rPr>
        <w:t xml:space="preserve"> </w:t>
      </w:r>
      <w:hyperlink r:id="rId241">
        <w:r w:rsidRPr="009B5FDF">
          <w:rPr>
            <w:rStyle w:val="Hyperlink"/>
            <w:rFonts w:ascii="Times New Roman" w:eastAsia="Calibri" w:hAnsi="Times New Roman" w:cs="Times New Roman"/>
            <w:sz w:val="24"/>
            <w:szCs w:val="24"/>
          </w:rPr>
          <w:t>http://www.boarddocs.com/ca/fhda/Board.nsf/goto?open&amp;id=9U3M2B591B33#</w:t>
        </w:r>
      </w:hyperlink>
    </w:p>
    <w:p w14:paraId="586A004C" w14:textId="730880E5" w:rsidR="358C8BDC" w:rsidRPr="009B5FDF" w:rsidRDefault="358C8BDC" w:rsidP="358C8BDC">
      <w:pPr>
        <w:rPr>
          <w:rFonts w:ascii="Times New Roman" w:hAnsi="Times New Roman" w:cs="Times New Roman"/>
          <w:sz w:val="24"/>
          <w:szCs w:val="24"/>
        </w:rPr>
      </w:pPr>
    </w:p>
    <w:p w14:paraId="78B4E187" w14:textId="77777777" w:rsidR="003E6F64" w:rsidRPr="009B5FDF" w:rsidRDefault="003E6F64" w:rsidP="358C8BDC">
      <w:pPr>
        <w:rPr>
          <w:rFonts w:ascii="Times New Roman" w:hAnsi="Times New Roman" w:cs="Times New Roman"/>
          <w:sz w:val="24"/>
          <w:szCs w:val="24"/>
        </w:rPr>
      </w:pPr>
    </w:p>
    <w:p w14:paraId="1B32DE83" w14:textId="77777777" w:rsidR="007A4F5B" w:rsidRPr="007A4F5B" w:rsidRDefault="007A4F5B" w:rsidP="007A4F5B">
      <w:pPr>
        <w:widowControl/>
        <w:spacing w:after="200" w:line="276" w:lineRule="auto"/>
        <w:rPr>
          <w:rFonts w:ascii="Times New Roman" w:eastAsia="Calibri" w:hAnsi="Times New Roman" w:cs="Times New Roman"/>
          <w:b/>
          <w:sz w:val="24"/>
          <w:szCs w:val="24"/>
        </w:rPr>
      </w:pPr>
      <w:r w:rsidRPr="007A4F5B">
        <w:rPr>
          <w:rFonts w:ascii="Times New Roman" w:eastAsia="Times New Roman" w:hAnsi="Times New Roman" w:cs="Times New Roman"/>
          <w:b/>
          <w:bCs/>
          <w:sz w:val="24"/>
          <w:szCs w:val="24"/>
        </w:rPr>
        <w:t>III.A.13 The institution upholds a written code of professional ethics for all of its personnel, including consequences for violation.</w:t>
      </w:r>
    </w:p>
    <w:p w14:paraId="727183CA" w14:textId="098F190A" w:rsidR="00232BDF" w:rsidRPr="009B5FDF" w:rsidRDefault="00D0071A" w:rsidP="007A4F5B">
      <w:pPr>
        <w:pStyle w:val="BodyText"/>
        <w:spacing w:before="210"/>
        <w:ind w:left="720"/>
        <w:rPr>
          <w:rFonts w:ascii="Times New Roman" w:hAnsi="Times New Roman" w:cs="Times New Roman"/>
          <w:sz w:val="24"/>
          <w:szCs w:val="24"/>
        </w:rPr>
      </w:pPr>
      <w:r w:rsidRPr="009B5FDF">
        <w:rPr>
          <w:rFonts w:ascii="Times New Roman" w:eastAsia="Times New Roman" w:hAnsi="Times New Roman" w:cs="Times New Roman"/>
          <w:sz w:val="24"/>
          <w:szCs w:val="24"/>
        </w:rPr>
        <w:t>III.A.13.Q1</w:t>
      </w:r>
      <w:r w:rsidRPr="009B5FDF">
        <w:rPr>
          <w:rFonts w:ascii="Times New Roman" w:eastAsia="Times New Roman" w:hAnsi="Times New Roman" w:cs="Times New Roman"/>
          <w:spacing w:val="23"/>
          <w:sz w:val="24"/>
          <w:szCs w:val="24"/>
        </w:rPr>
        <w:t xml:space="preserve"> </w:t>
      </w:r>
      <w:r w:rsidRPr="009B5FDF">
        <w:rPr>
          <w:rFonts w:ascii="Times New Roman" w:hAnsi="Times New Roman" w:cs="Times New Roman"/>
          <w:sz w:val="24"/>
          <w:szCs w:val="24"/>
        </w:rPr>
        <w:t>How does the institution foster ethical behavior in its employees?</w:t>
      </w:r>
    </w:p>
    <w:p w14:paraId="3EB0036D" w14:textId="77777777" w:rsidR="00232BDF" w:rsidRPr="009B5FDF" w:rsidRDefault="00D0071A" w:rsidP="007A4F5B">
      <w:pPr>
        <w:pStyle w:val="BodyText"/>
        <w:ind w:left="720"/>
        <w:rPr>
          <w:rFonts w:ascii="Times New Roman" w:hAnsi="Times New Roman" w:cs="Times New Roman"/>
          <w:sz w:val="24"/>
          <w:szCs w:val="24"/>
        </w:rPr>
      </w:pPr>
      <w:r w:rsidRPr="009B5FDF">
        <w:rPr>
          <w:rFonts w:ascii="Times New Roman" w:hAnsi="Times New Roman" w:cs="Times New Roman"/>
          <w:sz w:val="24"/>
          <w:szCs w:val="24"/>
        </w:rPr>
        <w:t>III.A.13.Q2 Does the institution have a written code of professional ethics for all its personnel?</w:t>
      </w:r>
    </w:p>
    <w:p w14:paraId="446D2338" w14:textId="44AC625F" w:rsidR="073997EE" w:rsidRPr="009B5FDF" w:rsidRDefault="073997EE" w:rsidP="073997EE">
      <w:pPr>
        <w:spacing w:before="1"/>
        <w:rPr>
          <w:rFonts w:ascii="Times New Roman" w:eastAsia="Calibri" w:hAnsi="Times New Roman" w:cs="Times New Roman"/>
          <w:b/>
          <w:bCs/>
          <w:sz w:val="24"/>
          <w:szCs w:val="24"/>
        </w:rPr>
      </w:pPr>
    </w:p>
    <w:p w14:paraId="7D730E89" w14:textId="77777777" w:rsidR="00A7197D" w:rsidRDefault="00A7197D" w:rsidP="358C8BDC">
      <w:pPr>
        <w:spacing w:before="1"/>
        <w:rPr>
          <w:rFonts w:ascii="Times New Roman" w:eastAsia="Calibri" w:hAnsi="Times New Roman" w:cs="Times New Roman"/>
          <w:b/>
          <w:bCs/>
          <w:sz w:val="24"/>
          <w:szCs w:val="24"/>
        </w:rPr>
      </w:pPr>
    </w:p>
    <w:p w14:paraId="60C70120" w14:textId="7B8E182E" w:rsidR="073997EE" w:rsidRPr="009B5FDF" w:rsidRDefault="073997EE" w:rsidP="008B0D05">
      <w:pPr>
        <w:spacing w:before="1" w:line="276" w:lineRule="auto"/>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Description</w:t>
      </w:r>
    </w:p>
    <w:p w14:paraId="7C1C6727" w14:textId="37CE6F0E" w:rsidR="00852713" w:rsidRPr="009B5FDF" w:rsidRDefault="00852713" w:rsidP="008B0D05">
      <w:pPr>
        <w:spacing w:before="1"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The institution fosters ethical behavior in its employees.  In addition to documents specifically addressing the ethical expectation</w:t>
      </w:r>
      <w:r w:rsidR="005C6E4F">
        <w:rPr>
          <w:rFonts w:ascii="Times New Roman" w:eastAsia="Calibri" w:hAnsi="Times New Roman" w:cs="Times New Roman"/>
          <w:sz w:val="24"/>
          <w:szCs w:val="24"/>
        </w:rPr>
        <w:t xml:space="preserve">s in the District (Administrator Handbook; </w:t>
      </w:r>
      <w:hyperlink r:id="rId242" w:history="1">
        <w:r w:rsidR="005C6E4F" w:rsidRPr="005A5ED3">
          <w:rPr>
            <w:rStyle w:val="Hyperlink"/>
            <w:rFonts w:ascii="Times New Roman" w:eastAsia="Calibri" w:hAnsi="Times New Roman" w:cs="Times New Roman"/>
            <w:sz w:val="24"/>
            <w:szCs w:val="24"/>
          </w:rPr>
          <w:t>http://hr.fhda.edu/_downloads/AdministratorsHandbook2011.pdf</w:t>
        </w:r>
      </w:hyperlink>
      <w:r w:rsidR="005C6E4F">
        <w:rPr>
          <w:rFonts w:ascii="Times New Roman" w:eastAsia="Calibri" w:hAnsi="Times New Roman" w:cs="Times New Roman"/>
          <w:sz w:val="24"/>
          <w:szCs w:val="24"/>
        </w:rPr>
        <w:t xml:space="preserve">, ACE Contract; </w:t>
      </w:r>
      <w:hyperlink r:id="rId243" w:history="1">
        <w:r w:rsidR="005C6E4F" w:rsidRPr="005A5ED3">
          <w:rPr>
            <w:rStyle w:val="Hyperlink"/>
            <w:rFonts w:ascii="Times New Roman" w:eastAsia="Calibri" w:hAnsi="Times New Roman" w:cs="Times New Roman"/>
            <w:sz w:val="24"/>
            <w:szCs w:val="24"/>
          </w:rPr>
          <w:t>http://hr.fhda.edu/_downloads/ACE%20Agreement%202014-2017_FINAL.pdf</w:t>
        </w:r>
      </w:hyperlink>
      <w:r w:rsidR="005C6E4F">
        <w:rPr>
          <w:rFonts w:ascii="Times New Roman" w:eastAsia="Calibri" w:hAnsi="Times New Roman" w:cs="Times New Roman"/>
          <w:sz w:val="24"/>
          <w:szCs w:val="24"/>
        </w:rPr>
        <w:t xml:space="preserve">, </w:t>
      </w:r>
      <w:r w:rsidR="005C6E4F" w:rsidRPr="005C6E4F">
        <w:rPr>
          <w:rFonts w:ascii="Times New Roman" w:eastAsia="Calibri" w:hAnsi="Times New Roman" w:cs="Times New Roman"/>
          <w:sz w:val="24"/>
          <w:szCs w:val="24"/>
        </w:rPr>
        <w:t>Board Policy 31</w:t>
      </w:r>
      <w:r w:rsidR="005C6E4F">
        <w:rPr>
          <w:rFonts w:ascii="Times New Roman" w:eastAsia="Calibri" w:hAnsi="Times New Roman" w:cs="Times New Roman"/>
          <w:sz w:val="24"/>
          <w:szCs w:val="24"/>
        </w:rPr>
        <w:t xml:space="preserve">21-Standards of Ethical Conduct; </w:t>
      </w:r>
      <w:hyperlink r:id="rId244" w:history="1">
        <w:r w:rsidR="005C6E4F" w:rsidRPr="005A5ED3">
          <w:rPr>
            <w:rStyle w:val="Hyperlink"/>
            <w:rFonts w:ascii="Times New Roman" w:eastAsia="Calibri" w:hAnsi="Times New Roman" w:cs="Times New Roman"/>
            <w:sz w:val="24"/>
            <w:szCs w:val="24"/>
          </w:rPr>
          <w:t>http://www.boarddocs.com/ca/fhda/Board.nsf/goto?open&amp;id=9M9PQG5F221D#</w:t>
        </w:r>
      </w:hyperlink>
      <w:r w:rsidR="005C6E4F">
        <w:rPr>
          <w:rFonts w:ascii="Times New Roman" w:eastAsia="Calibri" w:hAnsi="Times New Roman" w:cs="Times New Roman"/>
          <w:sz w:val="24"/>
          <w:szCs w:val="24"/>
        </w:rPr>
        <w:t xml:space="preserve">, </w:t>
      </w:r>
      <w:r w:rsidR="005C6E4F" w:rsidRPr="005C6E4F">
        <w:rPr>
          <w:rFonts w:ascii="Times New Roman" w:eastAsia="Calibri" w:hAnsi="Times New Roman" w:cs="Times New Roman"/>
          <w:sz w:val="24"/>
          <w:szCs w:val="24"/>
        </w:rPr>
        <w:t xml:space="preserve">Academic Senate Statement of </w:t>
      </w:r>
      <w:r w:rsidR="005C6E4F">
        <w:rPr>
          <w:rFonts w:ascii="Times New Roman" w:eastAsia="Calibri" w:hAnsi="Times New Roman" w:cs="Times New Roman"/>
          <w:sz w:val="24"/>
          <w:szCs w:val="24"/>
        </w:rPr>
        <w:t xml:space="preserve">Professional Ethics; </w:t>
      </w:r>
      <w:hyperlink r:id="rId245" w:history="1">
        <w:r w:rsidR="005C6E4F" w:rsidRPr="005A5ED3">
          <w:rPr>
            <w:rStyle w:val="Hyperlink"/>
            <w:rFonts w:ascii="Times New Roman" w:eastAsia="Calibri" w:hAnsi="Times New Roman" w:cs="Times New Roman"/>
            <w:sz w:val="24"/>
            <w:szCs w:val="24"/>
          </w:rPr>
          <w:t>http://www.deanza.edu/gov/academicsenate/prof_ethics.html</w:t>
        </w:r>
      </w:hyperlink>
      <w:r w:rsidR="005C6E4F">
        <w:rPr>
          <w:rFonts w:ascii="Times New Roman" w:eastAsia="Calibri" w:hAnsi="Times New Roman" w:cs="Times New Roman"/>
          <w:sz w:val="24"/>
          <w:szCs w:val="24"/>
        </w:rPr>
        <w:t xml:space="preserve">, </w:t>
      </w:r>
      <w:r w:rsidR="005C6E4F" w:rsidRPr="005C6E4F">
        <w:rPr>
          <w:rFonts w:ascii="Times New Roman" w:eastAsia="Calibri" w:hAnsi="Times New Roman" w:cs="Times New Roman"/>
          <w:sz w:val="24"/>
          <w:szCs w:val="24"/>
        </w:rPr>
        <w:t>C</w:t>
      </w:r>
      <w:r w:rsidR="005C6E4F">
        <w:rPr>
          <w:rFonts w:ascii="Times New Roman" w:eastAsia="Calibri" w:hAnsi="Times New Roman" w:cs="Times New Roman"/>
          <w:sz w:val="24"/>
          <w:szCs w:val="24"/>
        </w:rPr>
        <w:t xml:space="preserve">lassified Senate Code of Ethics; </w:t>
      </w:r>
      <w:hyperlink r:id="rId246" w:history="1">
        <w:r w:rsidR="005C6E4F" w:rsidRPr="005A5ED3">
          <w:rPr>
            <w:rStyle w:val="Hyperlink"/>
            <w:rFonts w:ascii="Times New Roman" w:eastAsia="Calibri" w:hAnsi="Times New Roman" w:cs="Times New Roman"/>
            <w:sz w:val="24"/>
            <w:szCs w:val="24"/>
          </w:rPr>
          <w:t>http://www.deanza.edu/gov/classifiedsenate/docs_forms/cscodeofethics.pdf</w:t>
        </w:r>
      </w:hyperlink>
      <w:r w:rsidRPr="009B5FDF">
        <w:rPr>
          <w:rFonts w:ascii="Times New Roman" w:eastAsia="Calibri" w:hAnsi="Times New Roman" w:cs="Times New Roman"/>
          <w:sz w:val="24"/>
          <w:szCs w:val="24"/>
        </w:rPr>
        <w:t xml:space="preserve">), there are various means available for employees to report and find corrective action for unethical behavior.  Administrative Procedure 4640 details the means of resolving complaints regarding </w:t>
      </w:r>
      <w:r w:rsidR="00A15EAC">
        <w:rPr>
          <w:rFonts w:ascii="Times New Roman" w:eastAsia="Calibri" w:hAnsi="Times New Roman" w:cs="Times New Roman"/>
          <w:sz w:val="24"/>
          <w:szCs w:val="24"/>
        </w:rPr>
        <w:t>harassment and discrimination (</w:t>
      </w:r>
      <w:r w:rsidR="00A15EAC" w:rsidRPr="00A15EAC">
        <w:rPr>
          <w:rFonts w:ascii="Times New Roman" w:eastAsia="Calibri" w:hAnsi="Times New Roman" w:cs="Times New Roman"/>
          <w:sz w:val="24"/>
          <w:szCs w:val="24"/>
        </w:rPr>
        <w:t>AP4640 Procedures to Resolve Complaints Regardin</w:t>
      </w:r>
      <w:r w:rsidR="00A15EAC">
        <w:rPr>
          <w:rFonts w:ascii="Times New Roman" w:eastAsia="Calibri" w:hAnsi="Times New Roman" w:cs="Times New Roman"/>
          <w:sz w:val="24"/>
          <w:szCs w:val="24"/>
        </w:rPr>
        <w:t xml:space="preserve">g Harassment and Discrimination; </w:t>
      </w:r>
      <w:hyperlink r:id="rId247" w:history="1">
        <w:r w:rsidR="00A15EAC" w:rsidRPr="005A5ED3">
          <w:rPr>
            <w:rStyle w:val="Hyperlink"/>
            <w:rFonts w:ascii="Times New Roman" w:eastAsia="Calibri" w:hAnsi="Times New Roman" w:cs="Times New Roman"/>
            <w:sz w:val="24"/>
            <w:szCs w:val="24"/>
          </w:rPr>
          <w:t>http://www.boarddocs.com/ca/fhda/Board.nsf/goto?open&amp;id=9U3M2B591B33#</w:t>
        </w:r>
      </w:hyperlink>
      <w:r w:rsidRPr="009B5FDF">
        <w:rPr>
          <w:rFonts w:ascii="Times New Roman" w:eastAsia="Calibri" w:hAnsi="Times New Roman" w:cs="Times New Roman"/>
          <w:sz w:val="24"/>
          <w:szCs w:val="24"/>
        </w:rPr>
        <w:t>).  Each negotiated agreement with employee groups on campus has detailed processes for addre</w:t>
      </w:r>
      <w:r w:rsidR="00A15EAC">
        <w:rPr>
          <w:rFonts w:ascii="Times New Roman" w:eastAsia="Calibri" w:hAnsi="Times New Roman" w:cs="Times New Roman"/>
          <w:sz w:val="24"/>
          <w:szCs w:val="24"/>
        </w:rPr>
        <w:t xml:space="preserve">ssing inappropriate behavior (Administrator Handbook; </w:t>
      </w:r>
      <w:hyperlink r:id="rId248" w:history="1">
        <w:r w:rsidR="00A15EAC" w:rsidRPr="005A5ED3">
          <w:rPr>
            <w:rStyle w:val="Hyperlink"/>
            <w:rFonts w:ascii="Times New Roman" w:eastAsia="Calibri" w:hAnsi="Times New Roman" w:cs="Times New Roman"/>
            <w:sz w:val="24"/>
            <w:szCs w:val="24"/>
          </w:rPr>
          <w:t>http://hr.fhda.edu/_downloads/AdministratorsHandbook2011.pdf</w:t>
        </w:r>
      </w:hyperlink>
      <w:r w:rsidR="00A15EAC">
        <w:rPr>
          <w:rFonts w:ascii="Times New Roman" w:eastAsia="Calibri" w:hAnsi="Times New Roman" w:cs="Times New Roman"/>
          <w:sz w:val="24"/>
          <w:szCs w:val="24"/>
        </w:rPr>
        <w:t xml:space="preserve">, Faculty Association </w:t>
      </w:r>
      <w:r w:rsidR="00A15EAC">
        <w:rPr>
          <w:rFonts w:ascii="Times New Roman" w:eastAsia="Calibri" w:hAnsi="Times New Roman" w:cs="Times New Roman"/>
          <w:sz w:val="24"/>
          <w:szCs w:val="24"/>
        </w:rPr>
        <w:lastRenderedPageBreak/>
        <w:t xml:space="preserve">Contract; </w:t>
      </w:r>
      <w:hyperlink r:id="rId249" w:history="1">
        <w:r w:rsidR="00A15EAC" w:rsidRPr="005A5ED3">
          <w:rPr>
            <w:rStyle w:val="Hyperlink"/>
            <w:rFonts w:ascii="Times New Roman" w:eastAsia="Calibri" w:hAnsi="Times New Roman" w:cs="Times New Roman"/>
            <w:sz w:val="24"/>
            <w:szCs w:val="24"/>
          </w:rPr>
          <w:t>http://hr.fhda.edu/_downloads/FAAgreement20132016.pdf</w:t>
        </w:r>
      </w:hyperlink>
      <w:r w:rsidR="00A15EAC">
        <w:rPr>
          <w:rFonts w:ascii="Times New Roman" w:eastAsia="Calibri" w:hAnsi="Times New Roman" w:cs="Times New Roman"/>
          <w:sz w:val="24"/>
          <w:szCs w:val="24"/>
        </w:rPr>
        <w:t xml:space="preserve">, Classified Contracts; </w:t>
      </w:r>
      <w:hyperlink r:id="rId250" w:history="1">
        <w:r w:rsidR="00A15EAC" w:rsidRPr="005A5ED3">
          <w:rPr>
            <w:rStyle w:val="Hyperlink"/>
            <w:rFonts w:ascii="Times New Roman" w:eastAsia="Calibri" w:hAnsi="Times New Roman" w:cs="Times New Roman"/>
            <w:sz w:val="24"/>
            <w:szCs w:val="24"/>
          </w:rPr>
          <w:t>http://hr.fhda.edu/_classified_staff-information.html</w:t>
        </w:r>
      </w:hyperlink>
      <w:r w:rsidRPr="009B5FDF">
        <w:rPr>
          <w:rFonts w:ascii="Times New Roman" w:eastAsia="Calibri" w:hAnsi="Times New Roman" w:cs="Times New Roman"/>
          <w:sz w:val="24"/>
          <w:szCs w:val="24"/>
        </w:rPr>
        <w:t>). (III.A.13.Q1)</w:t>
      </w:r>
    </w:p>
    <w:p w14:paraId="062CB4B0" w14:textId="77777777" w:rsidR="00852713" w:rsidRPr="009B5FDF" w:rsidRDefault="00852713" w:rsidP="00312BDD">
      <w:pPr>
        <w:spacing w:before="1" w:line="276" w:lineRule="auto"/>
        <w:rPr>
          <w:rFonts w:ascii="Times New Roman" w:eastAsia="Calibri" w:hAnsi="Times New Roman" w:cs="Times New Roman"/>
          <w:sz w:val="24"/>
          <w:szCs w:val="24"/>
        </w:rPr>
      </w:pPr>
    </w:p>
    <w:p w14:paraId="5C4B4E6D" w14:textId="0DE70530" w:rsidR="0057132C" w:rsidRPr="009B5FDF" w:rsidRDefault="073997EE" w:rsidP="00312BDD">
      <w:pPr>
        <w:spacing w:before="1"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 xml:space="preserve">The institution has </w:t>
      </w:r>
      <w:r w:rsidR="00766037" w:rsidRPr="009B5FDF">
        <w:rPr>
          <w:rFonts w:ascii="Times New Roman" w:eastAsia="Calibri" w:hAnsi="Times New Roman" w:cs="Times New Roman"/>
          <w:sz w:val="24"/>
          <w:szCs w:val="24"/>
        </w:rPr>
        <w:t xml:space="preserve">a </w:t>
      </w:r>
      <w:r w:rsidRPr="009B5FDF">
        <w:rPr>
          <w:rFonts w:ascii="Times New Roman" w:eastAsia="Calibri" w:hAnsi="Times New Roman" w:cs="Times New Roman"/>
          <w:sz w:val="24"/>
          <w:szCs w:val="24"/>
        </w:rPr>
        <w:t>written code of professional ethics for all its personnel.  Board Policy 3121 specifically addresses and details the ethical standards expec</w:t>
      </w:r>
      <w:r w:rsidR="00A15EAC">
        <w:rPr>
          <w:rFonts w:ascii="Times New Roman" w:eastAsia="Calibri" w:hAnsi="Times New Roman" w:cs="Times New Roman"/>
          <w:sz w:val="24"/>
          <w:szCs w:val="24"/>
        </w:rPr>
        <w:t>ted of all district employees (</w:t>
      </w:r>
      <w:r w:rsidR="00A15EAC" w:rsidRPr="00A15EAC">
        <w:rPr>
          <w:rFonts w:ascii="Times New Roman" w:eastAsia="Calibri" w:hAnsi="Times New Roman" w:cs="Times New Roman"/>
          <w:sz w:val="24"/>
          <w:szCs w:val="24"/>
        </w:rPr>
        <w:t>Board Policy 31</w:t>
      </w:r>
      <w:r w:rsidR="00A15EAC">
        <w:rPr>
          <w:rFonts w:ascii="Times New Roman" w:eastAsia="Calibri" w:hAnsi="Times New Roman" w:cs="Times New Roman"/>
          <w:sz w:val="24"/>
          <w:szCs w:val="24"/>
        </w:rPr>
        <w:t xml:space="preserve">21-Standards of Ethical Conduct; </w:t>
      </w:r>
      <w:hyperlink r:id="rId251" w:history="1">
        <w:r w:rsidR="00A15EAC" w:rsidRPr="005A5ED3">
          <w:rPr>
            <w:rStyle w:val="Hyperlink"/>
            <w:rFonts w:ascii="Times New Roman" w:eastAsia="Calibri" w:hAnsi="Times New Roman" w:cs="Times New Roman"/>
            <w:sz w:val="24"/>
            <w:szCs w:val="24"/>
          </w:rPr>
          <w:t>http://www.boarddocs.com/ca/fhda/Board.nsf/goto?open&amp;id=9M9PQG5F221D#</w:t>
        </w:r>
      </w:hyperlink>
      <w:r w:rsidRPr="009B5FDF">
        <w:rPr>
          <w:rFonts w:ascii="Times New Roman" w:eastAsia="Calibri" w:hAnsi="Times New Roman" w:cs="Times New Roman"/>
          <w:sz w:val="24"/>
          <w:szCs w:val="24"/>
        </w:rPr>
        <w:t>).  In addition, many individual areas have separate ethics documents including the Academic Senate's Sta</w:t>
      </w:r>
      <w:r w:rsidR="00A15EAC">
        <w:rPr>
          <w:rFonts w:ascii="Times New Roman" w:eastAsia="Calibri" w:hAnsi="Times New Roman" w:cs="Times New Roman"/>
          <w:sz w:val="24"/>
          <w:szCs w:val="24"/>
        </w:rPr>
        <w:t>tement of Professional Ethics (</w:t>
      </w:r>
      <w:r w:rsidR="00A15EAC" w:rsidRPr="00A15EAC">
        <w:rPr>
          <w:rFonts w:ascii="Times New Roman" w:eastAsia="Calibri" w:hAnsi="Times New Roman" w:cs="Times New Roman"/>
          <w:sz w:val="24"/>
          <w:szCs w:val="24"/>
        </w:rPr>
        <w:t>Academic Senate S</w:t>
      </w:r>
      <w:r w:rsidR="00A15EAC">
        <w:rPr>
          <w:rFonts w:ascii="Times New Roman" w:eastAsia="Calibri" w:hAnsi="Times New Roman" w:cs="Times New Roman"/>
          <w:sz w:val="24"/>
          <w:szCs w:val="24"/>
        </w:rPr>
        <w:t xml:space="preserve">tatement of Professional Ethics; </w:t>
      </w:r>
      <w:hyperlink r:id="rId252" w:history="1">
        <w:r w:rsidR="00A15EAC" w:rsidRPr="005A5ED3">
          <w:rPr>
            <w:rStyle w:val="Hyperlink"/>
            <w:rFonts w:ascii="Times New Roman" w:eastAsia="Calibri" w:hAnsi="Times New Roman" w:cs="Times New Roman"/>
            <w:sz w:val="24"/>
            <w:szCs w:val="24"/>
          </w:rPr>
          <w:t>http://www.deanza.edu/gov/academicsenate/prof_ethics.html</w:t>
        </w:r>
      </w:hyperlink>
      <w:r w:rsidRPr="009B5FDF">
        <w:rPr>
          <w:rFonts w:ascii="Times New Roman" w:eastAsia="Calibri" w:hAnsi="Times New Roman" w:cs="Times New Roman"/>
          <w:sz w:val="24"/>
          <w:szCs w:val="24"/>
        </w:rPr>
        <w:t>), Cla</w:t>
      </w:r>
      <w:r w:rsidR="00A15EAC">
        <w:rPr>
          <w:rFonts w:ascii="Times New Roman" w:eastAsia="Calibri" w:hAnsi="Times New Roman" w:cs="Times New Roman"/>
          <w:sz w:val="24"/>
          <w:szCs w:val="24"/>
        </w:rPr>
        <w:t>ssified Senate Code of Ethics (</w:t>
      </w:r>
      <w:r w:rsidR="00A15EAC" w:rsidRPr="00A15EAC">
        <w:rPr>
          <w:rFonts w:ascii="Times New Roman" w:eastAsia="Calibri" w:hAnsi="Times New Roman" w:cs="Times New Roman"/>
          <w:sz w:val="24"/>
          <w:szCs w:val="24"/>
        </w:rPr>
        <w:t>C</w:t>
      </w:r>
      <w:r w:rsidR="00A15EAC">
        <w:rPr>
          <w:rFonts w:ascii="Times New Roman" w:eastAsia="Calibri" w:hAnsi="Times New Roman" w:cs="Times New Roman"/>
          <w:sz w:val="24"/>
          <w:szCs w:val="24"/>
        </w:rPr>
        <w:t xml:space="preserve">lassified Senate Code of Ethics; </w:t>
      </w:r>
      <w:hyperlink r:id="rId253" w:history="1">
        <w:r w:rsidR="00A15EAC" w:rsidRPr="005A5ED3">
          <w:rPr>
            <w:rStyle w:val="Hyperlink"/>
            <w:rFonts w:ascii="Times New Roman" w:eastAsia="Calibri" w:hAnsi="Times New Roman" w:cs="Times New Roman"/>
            <w:sz w:val="24"/>
            <w:szCs w:val="24"/>
          </w:rPr>
          <w:t>http://www.deanza.edu/gov/classifiedsenate/docs_forms/cscodeofethics.pdf</w:t>
        </w:r>
      </w:hyperlink>
      <w:r w:rsidRPr="009B5FDF">
        <w:rPr>
          <w:rFonts w:ascii="Times New Roman" w:eastAsia="Calibri" w:hAnsi="Times New Roman" w:cs="Times New Roman"/>
          <w:sz w:val="24"/>
          <w:szCs w:val="24"/>
        </w:rPr>
        <w:t>) and the provision for addressing ethics and the expectations of ethical behavior in the Ad</w:t>
      </w:r>
      <w:r w:rsidR="00A15EAC">
        <w:rPr>
          <w:rFonts w:ascii="Times New Roman" w:eastAsia="Calibri" w:hAnsi="Times New Roman" w:cs="Times New Roman"/>
          <w:sz w:val="24"/>
          <w:szCs w:val="24"/>
        </w:rPr>
        <w:t>ministrator Handbook (</w:t>
      </w:r>
      <w:r w:rsidR="00A15EAC" w:rsidRPr="00A15EAC">
        <w:rPr>
          <w:rFonts w:ascii="Times New Roman" w:eastAsia="Calibri" w:hAnsi="Times New Roman" w:cs="Times New Roman"/>
          <w:sz w:val="24"/>
          <w:szCs w:val="24"/>
        </w:rPr>
        <w:t>Adm</w:t>
      </w:r>
      <w:r w:rsidR="00A15EAC">
        <w:rPr>
          <w:rFonts w:ascii="Times New Roman" w:eastAsia="Calibri" w:hAnsi="Times New Roman" w:cs="Times New Roman"/>
          <w:sz w:val="24"/>
          <w:szCs w:val="24"/>
        </w:rPr>
        <w:t xml:space="preserve">inistrator Handbook; </w:t>
      </w:r>
      <w:hyperlink r:id="rId254" w:history="1">
        <w:r w:rsidR="00A15EAC" w:rsidRPr="005A5ED3">
          <w:rPr>
            <w:rStyle w:val="Hyperlink"/>
            <w:rFonts w:ascii="Times New Roman" w:eastAsia="Calibri" w:hAnsi="Times New Roman" w:cs="Times New Roman"/>
            <w:sz w:val="24"/>
            <w:szCs w:val="24"/>
          </w:rPr>
          <w:t>http://hr.fhda.edu/_downloads/AdministratorsHandbook2011.pdf</w:t>
        </w:r>
      </w:hyperlink>
      <w:r w:rsidR="0057132C" w:rsidRPr="009B5FDF">
        <w:rPr>
          <w:rFonts w:ascii="Times New Roman" w:eastAsia="Calibri" w:hAnsi="Times New Roman" w:cs="Times New Roman"/>
          <w:sz w:val="24"/>
          <w:szCs w:val="24"/>
        </w:rPr>
        <w:t>).  The Student Handbook and Student Rights &amp; Responsibilities Policy AP 5500 has a written code of academic int</w:t>
      </w:r>
      <w:r w:rsidR="00A15EAC">
        <w:rPr>
          <w:rFonts w:ascii="Times New Roman" w:eastAsia="Calibri" w:hAnsi="Times New Roman" w:cs="Times New Roman"/>
          <w:sz w:val="24"/>
          <w:szCs w:val="24"/>
        </w:rPr>
        <w:t>egrity for student direction. (</w:t>
      </w:r>
      <w:r w:rsidR="00A15EAC" w:rsidRPr="00A15EAC">
        <w:rPr>
          <w:rFonts w:ascii="Times New Roman" w:eastAsia="Calibri" w:hAnsi="Times New Roman" w:cs="Times New Roman"/>
          <w:sz w:val="24"/>
          <w:szCs w:val="24"/>
        </w:rPr>
        <w:t>Stude</w:t>
      </w:r>
      <w:r w:rsidR="00A15EAC">
        <w:rPr>
          <w:rFonts w:ascii="Times New Roman" w:eastAsia="Calibri" w:hAnsi="Times New Roman" w:cs="Times New Roman"/>
          <w:sz w:val="24"/>
          <w:szCs w:val="24"/>
        </w:rPr>
        <w:t xml:space="preserve">nt Handbook, Academic Integrity; </w:t>
      </w:r>
      <w:hyperlink r:id="rId255" w:history="1">
        <w:r w:rsidR="00A15EAC" w:rsidRPr="005A5ED3">
          <w:rPr>
            <w:rStyle w:val="Hyperlink"/>
            <w:rFonts w:ascii="Times New Roman" w:eastAsia="Calibri" w:hAnsi="Times New Roman" w:cs="Times New Roman"/>
            <w:sz w:val="24"/>
            <w:szCs w:val="24"/>
          </w:rPr>
          <w:t>http://www.deanza.edu/studenthandbook/academic-integrity.html</w:t>
        </w:r>
      </w:hyperlink>
      <w:r w:rsidR="0057132C" w:rsidRPr="009B5FDF">
        <w:rPr>
          <w:rFonts w:ascii="Times New Roman" w:eastAsia="Calibri" w:hAnsi="Times New Roman" w:cs="Times New Roman"/>
          <w:sz w:val="24"/>
          <w:szCs w:val="24"/>
        </w:rPr>
        <w:t>)</w:t>
      </w:r>
    </w:p>
    <w:p w14:paraId="7DCEACFB" w14:textId="500C897B" w:rsidR="5B718227" w:rsidRPr="009B5FDF" w:rsidRDefault="0057132C" w:rsidP="00312BDD">
      <w:pPr>
        <w:spacing w:before="1"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 xml:space="preserve"> </w:t>
      </w:r>
      <w:r w:rsidR="073997EE" w:rsidRPr="009B5FDF">
        <w:rPr>
          <w:rFonts w:ascii="Times New Roman" w:eastAsia="Calibri" w:hAnsi="Times New Roman" w:cs="Times New Roman"/>
          <w:sz w:val="24"/>
          <w:szCs w:val="24"/>
        </w:rPr>
        <w:t>(III.A.13.Q2)</w:t>
      </w:r>
    </w:p>
    <w:p w14:paraId="0B8CE166" w14:textId="29F059DD" w:rsidR="2E6D9648" w:rsidRPr="009B5FDF" w:rsidRDefault="2E6D9648" w:rsidP="00312BDD">
      <w:pPr>
        <w:spacing w:before="1" w:line="276" w:lineRule="auto"/>
        <w:rPr>
          <w:rFonts w:ascii="Times New Roman" w:eastAsia="Calibri" w:hAnsi="Times New Roman" w:cs="Times New Roman"/>
          <w:sz w:val="24"/>
          <w:szCs w:val="24"/>
        </w:rPr>
      </w:pPr>
    </w:p>
    <w:p w14:paraId="3EE13F48" w14:textId="77777777" w:rsidR="00232BDF" w:rsidRPr="009B5FDF" w:rsidRDefault="00D0071A" w:rsidP="00312BDD">
      <w:pPr>
        <w:pStyle w:val="Heading2"/>
        <w:spacing w:line="276" w:lineRule="auto"/>
        <w:ind w:left="101" w:right="691"/>
        <w:rPr>
          <w:rFonts w:cs="Times New Roman"/>
        </w:rPr>
      </w:pPr>
      <w:r w:rsidRPr="009B5FDF">
        <w:rPr>
          <w:rFonts w:cs="Times New Roman"/>
        </w:rPr>
        <w:t>Evaluation</w:t>
      </w:r>
    </w:p>
    <w:p w14:paraId="236F7700" w14:textId="2D7A6EC7" w:rsidR="00971893" w:rsidRPr="009B5FDF" w:rsidRDefault="00971893" w:rsidP="00312BDD">
      <w:pPr>
        <w:pStyle w:val="Heading2"/>
        <w:spacing w:line="276" w:lineRule="auto"/>
        <w:ind w:left="101" w:right="691"/>
        <w:rPr>
          <w:rFonts w:cs="Times New Roman"/>
          <w:b w:val="0"/>
        </w:rPr>
      </w:pPr>
      <w:r w:rsidRPr="009B5FDF">
        <w:rPr>
          <w:rFonts w:cs="Times New Roman"/>
          <w:b w:val="0"/>
        </w:rPr>
        <w:t>The college meets this standard.</w:t>
      </w:r>
      <w:r w:rsidR="005947A5" w:rsidRPr="009B5FDF">
        <w:rPr>
          <w:rFonts w:cs="Times New Roman"/>
          <w:b w:val="0"/>
        </w:rPr>
        <w:t xml:space="preserve">  </w:t>
      </w:r>
      <w:r w:rsidR="0057132C" w:rsidRPr="009B5FDF">
        <w:rPr>
          <w:rFonts w:cs="Times New Roman"/>
          <w:b w:val="0"/>
        </w:rPr>
        <w:t>It has detailed written expectations for all personnel, administration, faculty, classified personnel and students.</w:t>
      </w:r>
    </w:p>
    <w:p w14:paraId="43E1E0A2" w14:textId="77777777" w:rsidR="0057132C" w:rsidRPr="009B5FDF" w:rsidRDefault="0057132C" w:rsidP="00312BDD">
      <w:pPr>
        <w:pStyle w:val="Heading2"/>
        <w:spacing w:line="276" w:lineRule="auto"/>
        <w:ind w:left="101" w:right="691"/>
        <w:rPr>
          <w:rFonts w:cs="Times New Roman"/>
          <w:b w:val="0"/>
        </w:rPr>
      </w:pPr>
    </w:p>
    <w:p w14:paraId="44BF9379" w14:textId="77777777" w:rsidR="00971893" w:rsidRPr="009B5FDF" w:rsidRDefault="00971893" w:rsidP="00312BDD">
      <w:pPr>
        <w:spacing w:line="276" w:lineRule="auto"/>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04895430" w14:textId="77777777" w:rsidR="00971893" w:rsidRPr="009B5FDF" w:rsidRDefault="00971893" w:rsidP="00312BDD">
      <w:pPr>
        <w:spacing w:line="276" w:lineRule="auto"/>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17B31A80" w14:textId="77777777" w:rsidR="003E6F64" w:rsidRPr="009B5FDF" w:rsidRDefault="003E6F64">
      <w:pPr>
        <w:pStyle w:val="Heading2"/>
        <w:spacing w:line="450" w:lineRule="auto"/>
        <w:ind w:right="7050"/>
        <w:rPr>
          <w:rFonts w:cs="Times New Roman"/>
          <w:b w:val="0"/>
          <w:bCs w:val="0"/>
        </w:rPr>
      </w:pPr>
    </w:p>
    <w:p w14:paraId="1FE1D090" w14:textId="77777777" w:rsidR="00232BDF" w:rsidRDefault="00D0071A" w:rsidP="2A4F5052">
      <w:pPr>
        <w:spacing w:before="4"/>
        <w:ind w:left="100"/>
        <w:rPr>
          <w:rFonts w:ascii="Times New Roman" w:eastAsia="Times New Roman" w:hAnsi="Times New Roman" w:cs="Times New Roman"/>
          <w:b/>
          <w:bCs/>
          <w:sz w:val="24"/>
          <w:szCs w:val="24"/>
        </w:rPr>
      </w:pPr>
      <w:r w:rsidRPr="009B5FDF">
        <w:rPr>
          <w:rFonts w:ascii="Times New Roman" w:eastAsia="Times New Roman" w:hAnsi="Times New Roman" w:cs="Times New Roman"/>
          <w:b/>
          <w:bCs/>
          <w:sz w:val="24"/>
          <w:szCs w:val="24"/>
        </w:rPr>
        <w:t>Evidence</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for</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Standard</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III.A.13</w:t>
      </w:r>
    </w:p>
    <w:p w14:paraId="42019E32" w14:textId="77777777" w:rsidR="00A7197D" w:rsidRPr="009B5FDF" w:rsidRDefault="00A7197D" w:rsidP="2A4F5052">
      <w:pPr>
        <w:spacing w:before="4"/>
        <w:ind w:left="100"/>
        <w:rPr>
          <w:rFonts w:ascii="Times New Roman" w:eastAsia="Times New Roman" w:hAnsi="Times New Roman" w:cs="Times New Roman"/>
          <w:sz w:val="24"/>
          <w:szCs w:val="24"/>
        </w:rPr>
      </w:pPr>
    </w:p>
    <w:p w14:paraId="41060CCC" w14:textId="5F5A67CA" w:rsidR="5B718227" w:rsidRPr="009B5FDF" w:rsidRDefault="00A7197D" w:rsidP="00A7197D">
      <w:pPr>
        <w:pStyle w:val="ListParagraph"/>
        <w:numPr>
          <w:ilvl w:val="0"/>
          <w:numId w:val="8"/>
        </w:num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Administrator Handbook</w:t>
      </w:r>
      <w:r w:rsidR="073997EE" w:rsidRPr="009B5FDF">
        <w:rPr>
          <w:rFonts w:ascii="Times New Roman" w:eastAsiaTheme="minorEastAsia" w:hAnsi="Times New Roman" w:cs="Times New Roman"/>
          <w:sz w:val="24"/>
          <w:szCs w:val="24"/>
        </w:rPr>
        <w:t xml:space="preserve"> </w:t>
      </w:r>
      <w:hyperlink r:id="rId256">
        <w:r w:rsidR="073997EE" w:rsidRPr="009B5FDF">
          <w:rPr>
            <w:rStyle w:val="Hyperlink"/>
            <w:rFonts w:ascii="Times New Roman" w:eastAsiaTheme="minorEastAsia" w:hAnsi="Times New Roman" w:cs="Times New Roman"/>
            <w:sz w:val="24"/>
            <w:szCs w:val="24"/>
          </w:rPr>
          <w:t>http://hr.fhda.edu/_downloads/AdministratorsHandbook2011.pdf</w:t>
        </w:r>
      </w:hyperlink>
    </w:p>
    <w:p w14:paraId="58509C7F" w14:textId="77777777" w:rsidR="00A7197D" w:rsidRPr="00A7197D" w:rsidRDefault="00A7197D" w:rsidP="00A7197D">
      <w:pPr>
        <w:pStyle w:val="ListParagraph"/>
        <w:numPr>
          <w:ilvl w:val="0"/>
          <w:numId w:val="8"/>
        </w:num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ACE Contract</w:t>
      </w:r>
    </w:p>
    <w:p w14:paraId="14D861E6" w14:textId="279087FC" w:rsidR="5B718227" w:rsidRPr="009B5FDF" w:rsidRDefault="00B474D4" w:rsidP="00A7197D">
      <w:pPr>
        <w:pStyle w:val="ListParagraph"/>
        <w:spacing w:line="276" w:lineRule="auto"/>
        <w:ind w:left="720"/>
        <w:rPr>
          <w:rFonts w:ascii="Times New Roman" w:eastAsiaTheme="minorEastAsia" w:hAnsi="Times New Roman" w:cs="Times New Roman"/>
          <w:sz w:val="24"/>
          <w:szCs w:val="24"/>
        </w:rPr>
      </w:pPr>
      <w:hyperlink r:id="rId257">
        <w:r w:rsidR="5B718227" w:rsidRPr="009B5FDF">
          <w:rPr>
            <w:rStyle w:val="Hyperlink"/>
            <w:rFonts w:ascii="Times New Roman" w:hAnsi="Times New Roman" w:cs="Times New Roman"/>
            <w:sz w:val="24"/>
            <w:szCs w:val="24"/>
          </w:rPr>
          <w:t>http://hr.fhda.edu/_downloads/ACE%20Agreement%202014-2017_FINAL.pdf</w:t>
        </w:r>
      </w:hyperlink>
    </w:p>
    <w:p w14:paraId="5E7D11A0" w14:textId="78AA80E8" w:rsidR="073997EE" w:rsidRPr="009B5FDF" w:rsidRDefault="073997EE" w:rsidP="00A7197D">
      <w:pPr>
        <w:pStyle w:val="ListParagraph"/>
        <w:numPr>
          <w:ilvl w:val="0"/>
          <w:numId w:val="8"/>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Board Policy 31</w:t>
      </w:r>
      <w:r w:rsidR="00A7197D">
        <w:rPr>
          <w:rFonts w:ascii="Times New Roman" w:eastAsiaTheme="minorEastAsia" w:hAnsi="Times New Roman" w:cs="Times New Roman"/>
          <w:sz w:val="24"/>
          <w:szCs w:val="24"/>
        </w:rPr>
        <w:t>21-Standards of Ethical Conduct</w:t>
      </w:r>
      <w:r w:rsidRPr="009B5FDF">
        <w:rPr>
          <w:rFonts w:ascii="Times New Roman" w:eastAsiaTheme="minorEastAsia" w:hAnsi="Times New Roman" w:cs="Times New Roman"/>
          <w:sz w:val="24"/>
          <w:szCs w:val="24"/>
        </w:rPr>
        <w:t xml:space="preserve"> </w:t>
      </w:r>
      <w:hyperlink r:id="rId258">
        <w:r w:rsidRPr="009B5FDF">
          <w:rPr>
            <w:rStyle w:val="Hyperlink"/>
            <w:rFonts w:ascii="Times New Roman" w:hAnsi="Times New Roman" w:cs="Times New Roman"/>
            <w:sz w:val="24"/>
            <w:szCs w:val="24"/>
          </w:rPr>
          <w:t>http://www.boarddocs.com/ca/fhda/Board.nsf/goto?open&amp;id=9M9PQG5F221D</w:t>
        </w:r>
      </w:hyperlink>
      <w:r w:rsidRPr="009B5FDF">
        <w:rPr>
          <w:rFonts w:ascii="Times New Roman" w:hAnsi="Times New Roman" w:cs="Times New Roman"/>
          <w:sz w:val="24"/>
          <w:szCs w:val="24"/>
        </w:rPr>
        <w:t>#</w:t>
      </w:r>
    </w:p>
    <w:p w14:paraId="5E10208B" w14:textId="3077603A" w:rsidR="073997EE" w:rsidRPr="009B5FDF" w:rsidRDefault="073997EE" w:rsidP="00A7197D">
      <w:pPr>
        <w:pStyle w:val="ListParagraph"/>
        <w:numPr>
          <w:ilvl w:val="0"/>
          <w:numId w:val="8"/>
        </w:numPr>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Academic Senate S</w:t>
      </w:r>
      <w:r w:rsidR="00A7197D">
        <w:rPr>
          <w:rFonts w:ascii="Times New Roman" w:hAnsi="Times New Roman" w:cs="Times New Roman"/>
          <w:sz w:val="24"/>
          <w:szCs w:val="24"/>
        </w:rPr>
        <w:t>tatement of Professional Ethics</w:t>
      </w:r>
      <w:r w:rsidRPr="009B5FDF">
        <w:rPr>
          <w:rFonts w:ascii="Times New Roman" w:hAnsi="Times New Roman" w:cs="Times New Roman"/>
          <w:sz w:val="24"/>
          <w:szCs w:val="24"/>
        </w:rPr>
        <w:t xml:space="preserve"> </w:t>
      </w:r>
      <w:hyperlink r:id="rId259">
        <w:r w:rsidRPr="009B5FDF">
          <w:rPr>
            <w:rStyle w:val="Hyperlink"/>
            <w:rFonts w:ascii="Times New Roman" w:hAnsi="Times New Roman" w:cs="Times New Roman"/>
            <w:sz w:val="24"/>
            <w:szCs w:val="24"/>
          </w:rPr>
          <w:t>http://www.deanza.edu/gov/academicsenate/prof_ethics.html</w:t>
        </w:r>
      </w:hyperlink>
    </w:p>
    <w:p w14:paraId="51FC861C" w14:textId="7244B365" w:rsidR="073997EE" w:rsidRPr="009B5FDF" w:rsidRDefault="073997EE" w:rsidP="00A7197D">
      <w:pPr>
        <w:pStyle w:val="ListParagraph"/>
        <w:numPr>
          <w:ilvl w:val="0"/>
          <w:numId w:val="8"/>
        </w:numPr>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C</w:t>
      </w:r>
      <w:r w:rsidR="00A7197D">
        <w:rPr>
          <w:rFonts w:ascii="Times New Roman" w:hAnsi="Times New Roman" w:cs="Times New Roman"/>
          <w:sz w:val="24"/>
          <w:szCs w:val="24"/>
        </w:rPr>
        <w:t>lassified Senate Code of Ethics</w:t>
      </w:r>
      <w:r w:rsidRPr="009B5FDF">
        <w:rPr>
          <w:rFonts w:ascii="Times New Roman" w:hAnsi="Times New Roman" w:cs="Times New Roman"/>
          <w:sz w:val="24"/>
          <w:szCs w:val="24"/>
        </w:rPr>
        <w:t xml:space="preserve"> </w:t>
      </w:r>
      <w:hyperlink r:id="rId260">
        <w:r w:rsidRPr="009B5FDF">
          <w:rPr>
            <w:rStyle w:val="Hyperlink"/>
            <w:rFonts w:ascii="Times New Roman" w:hAnsi="Times New Roman" w:cs="Times New Roman"/>
            <w:sz w:val="24"/>
            <w:szCs w:val="24"/>
          </w:rPr>
          <w:t>http://www.deanza.edu/gov/classifiedsenate/docs_forms/cscodeofethics.pdf</w:t>
        </w:r>
      </w:hyperlink>
    </w:p>
    <w:p w14:paraId="1BAB290C" w14:textId="77777777" w:rsidR="00A7197D" w:rsidRPr="00A7197D" w:rsidRDefault="073997EE" w:rsidP="00A7197D">
      <w:pPr>
        <w:pStyle w:val="ListParagraph"/>
        <w:numPr>
          <w:ilvl w:val="0"/>
          <w:numId w:val="8"/>
        </w:numPr>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AP4640 Procedures to Resolve Complaints Regarding</w:t>
      </w:r>
      <w:r w:rsidR="00A7197D">
        <w:rPr>
          <w:rFonts w:ascii="Times New Roman" w:hAnsi="Times New Roman" w:cs="Times New Roman"/>
          <w:sz w:val="24"/>
          <w:szCs w:val="24"/>
        </w:rPr>
        <w:t xml:space="preserve"> Harassment and Discrimination</w:t>
      </w:r>
    </w:p>
    <w:p w14:paraId="7B38EDC8" w14:textId="10527E8A" w:rsidR="073997EE" w:rsidRPr="009B5FDF" w:rsidRDefault="00B474D4" w:rsidP="00A7197D">
      <w:pPr>
        <w:pStyle w:val="ListParagraph"/>
        <w:spacing w:line="276" w:lineRule="auto"/>
        <w:ind w:left="720"/>
        <w:rPr>
          <w:rFonts w:ascii="Times New Roman" w:eastAsiaTheme="minorEastAsia" w:hAnsi="Times New Roman" w:cs="Times New Roman"/>
          <w:sz w:val="24"/>
          <w:szCs w:val="24"/>
        </w:rPr>
      </w:pPr>
      <w:hyperlink r:id="rId261">
        <w:r w:rsidR="073997EE" w:rsidRPr="009B5FDF">
          <w:rPr>
            <w:rStyle w:val="Hyperlink"/>
            <w:rFonts w:ascii="Times New Roman" w:hAnsi="Times New Roman" w:cs="Times New Roman"/>
            <w:sz w:val="24"/>
            <w:szCs w:val="24"/>
          </w:rPr>
          <w:t>http://www.boarddocs.com/ca/fhda/Board.nsf/goto?open&amp;id=9U3M2B591B33#</w:t>
        </w:r>
      </w:hyperlink>
    </w:p>
    <w:p w14:paraId="023B671A" w14:textId="24F99766" w:rsidR="073997EE" w:rsidRPr="009B5FDF" w:rsidRDefault="073997EE" w:rsidP="00A7197D">
      <w:pPr>
        <w:pStyle w:val="ListParagraph"/>
        <w:numPr>
          <w:ilvl w:val="0"/>
          <w:numId w:val="8"/>
        </w:numPr>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lastRenderedPageBreak/>
        <w:t>Faculty As</w:t>
      </w:r>
      <w:r w:rsidR="00A7197D">
        <w:rPr>
          <w:rFonts w:ascii="Times New Roman" w:hAnsi="Times New Roman" w:cs="Times New Roman"/>
          <w:sz w:val="24"/>
          <w:szCs w:val="24"/>
        </w:rPr>
        <w:t>sociation Contract</w:t>
      </w:r>
      <w:r w:rsidRPr="009B5FDF">
        <w:rPr>
          <w:rFonts w:ascii="Times New Roman" w:hAnsi="Times New Roman" w:cs="Times New Roman"/>
          <w:sz w:val="24"/>
          <w:szCs w:val="24"/>
        </w:rPr>
        <w:t xml:space="preserve"> </w:t>
      </w:r>
      <w:hyperlink r:id="rId262">
        <w:r w:rsidRPr="009B5FDF">
          <w:rPr>
            <w:rStyle w:val="Hyperlink"/>
            <w:rFonts w:ascii="Times New Roman" w:hAnsi="Times New Roman" w:cs="Times New Roman"/>
            <w:sz w:val="24"/>
            <w:szCs w:val="24"/>
          </w:rPr>
          <w:t>http://hr.fhda.edu/_downloads/FAAgreement20132016.pdf</w:t>
        </w:r>
      </w:hyperlink>
    </w:p>
    <w:p w14:paraId="116B4AFA" w14:textId="77777777" w:rsidR="00A7197D" w:rsidRPr="00A7197D" w:rsidRDefault="00A7197D" w:rsidP="00A7197D">
      <w:pPr>
        <w:pStyle w:val="ListParagraph"/>
        <w:numPr>
          <w:ilvl w:val="0"/>
          <w:numId w:val="8"/>
        </w:num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Classified Contracts</w:t>
      </w:r>
    </w:p>
    <w:p w14:paraId="7D57A963" w14:textId="5C281C08" w:rsidR="073997EE" w:rsidRPr="009B5FDF" w:rsidRDefault="00B474D4" w:rsidP="00A7197D">
      <w:pPr>
        <w:pStyle w:val="ListParagraph"/>
        <w:spacing w:line="276" w:lineRule="auto"/>
        <w:ind w:left="720"/>
        <w:rPr>
          <w:rStyle w:val="Hyperlink"/>
          <w:rFonts w:ascii="Times New Roman" w:eastAsiaTheme="minorEastAsia" w:hAnsi="Times New Roman" w:cs="Times New Roman"/>
          <w:color w:val="auto"/>
          <w:sz w:val="24"/>
          <w:szCs w:val="24"/>
          <w:u w:val="none"/>
        </w:rPr>
      </w:pPr>
      <w:hyperlink r:id="rId263">
        <w:r w:rsidR="073997EE" w:rsidRPr="009B5FDF">
          <w:rPr>
            <w:rStyle w:val="Hyperlink"/>
            <w:rFonts w:ascii="Times New Roman" w:hAnsi="Times New Roman" w:cs="Times New Roman"/>
            <w:sz w:val="24"/>
            <w:szCs w:val="24"/>
          </w:rPr>
          <w:t>http://hr.fhda.edu/_classified_staff-information.html</w:t>
        </w:r>
      </w:hyperlink>
    </w:p>
    <w:p w14:paraId="495212D8" w14:textId="68DB969C" w:rsidR="006748F6" w:rsidRPr="009B5FDF" w:rsidRDefault="006748F6" w:rsidP="00A7197D">
      <w:pPr>
        <w:pStyle w:val="ListParagraph"/>
        <w:numPr>
          <w:ilvl w:val="0"/>
          <w:numId w:val="8"/>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Studen</w:t>
      </w:r>
      <w:r w:rsidR="00A7197D">
        <w:rPr>
          <w:rFonts w:ascii="Times New Roman" w:eastAsiaTheme="minorEastAsia" w:hAnsi="Times New Roman" w:cs="Times New Roman"/>
          <w:sz w:val="24"/>
          <w:szCs w:val="24"/>
        </w:rPr>
        <w:t>t Handbook, Academic Integrity</w:t>
      </w:r>
      <w:r w:rsidRPr="009B5FDF">
        <w:rPr>
          <w:rFonts w:ascii="Times New Roman" w:eastAsiaTheme="minorEastAsia" w:hAnsi="Times New Roman" w:cs="Times New Roman"/>
          <w:sz w:val="24"/>
          <w:szCs w:val="24"/>
        </w:rPr>
        <w:t xml:space="preserve"> </w:t>
      </w:r>
      <w:hyperlink r:id="rId264" w:history="1">
        <w:r w:rsidR="00A7197D" w:rsidRPr="00424830">
          <w:rPr>
            <w:rStyle w:val="Hyperlink"/>
            <w:rFonts w:ascii="Times New Roman" w:eastAsiaTheme="minorEastAsia" w:hAnsi="Times New Roman" w:cs="Times New Roman"/>
            <w:sz w:val="24"/>
            <w:szCs w:val="24"/>
          </w:rPr>
          <w:t>http://www.deanza.edu/studenthandbook/academic-integrity.html</w:t>
        </w:r>
      </w:hyperlink>
      <w:r w:rsidR="00A7197D">
        <w:rPr>
          <w:rFonts w:ascii="Times New Roman" w:eastAsiaTheme="minorEastAsia" w:hAnsi="Times New Roman" w:cs="Times New Roman"/>
          <w:sz w:val="24"/>
          <w:szCs w:val="24"/>
        </w:rPr>
        <w:t xml:space="preserve"> </w:t>
      </w:r>
    </w:p>
    <w:p w14:paraId="6E145775" w14:textId="34080A32" w:rsidR="073997EE" w:rsidRPr="009B5FDF" w:rsidRDefault="073997EE" w:rsidP="073997EE">
      <w:pPr>
        <w:ind w:left="360"/>
        <w:rPr>
          <w:rFonts w:ascii="Times New Roman" w:hAnsi="Times New Roman" w:cs="Times New Roman"/>
          <w:sz w:val="24"/>
          <w:szCs w:val="24"/>
        </w:rPr>
      </w:pPr>
    </w:p>
    <w:p w14:paraId="7E73D60A" w14:textId="368E9217" w:rsidR="007A4F5B" w:rsidRPr="007A4F5B" w:rsidRDefault="007A4F5B" w:rsidP="007A4F5B">
      <w:pPr>
        <w:widowControl/>
        <w:spacing w:after="200" w:line="276" w:lineRule="auto"/>
        <w:rPr>
          <w:rFonts w:ascii="Times New Roman" w:eastAsia="Calibri" w:hAnsi="Times New Roman" w:cs="Times New Roman"/>
          <w:b/>
          <w:sz w:val="24"/>
          <w:szCs w:val="24"/>
        </w:rPr>
      </w:pPr>
      <w:r w:rsidRPr="007A4F5B">
        <w:rPr>
          <w:rFonts w:ascii="Times New Roman" w:eastAsia="Times New Roman" w:hAnsi="Times New Roman" w:cs="Times New Roman"/>
          <w:b/>
          <w:bCs/>
          <w:sz w:val="24"/>
          <w:szCs w:val="24"/>
        </w:rPr>
        <w:t>III.A.14 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w:t>
      </w:r>
    </w:p>
    <w:p w14:paraId="5D80FDFB" w14:textId="77777777" w:rsidR="00232BDF" w:rsidRPr="009B5FDF" w:rsidRDefault="00D0071A" w:rsidP="007A4F5B">
      <w:pPr>
        <w:pStyle w:val="BodyText"/>
        <w:ind w:left="720"/>
        <w:rPr>
          <w:rFonts w:ascii="Times New Roman" w:hAnsi="Times New Roman" w:cs="Times New Roman"/>
          <w:sz w:val="24"/>
          <w:szCs w:val="24"/>
        </w:rPr>
      </w:pPr>
      <w:r w:rsidRPr="009B5FDF">
        <w:rPr>
          <w:rFonts w:ascii="Times New Roman" w:eastAsia="Times New Roman" w:hAnsi="Times New Roman" w:cs="Times New Roman"/>
          <w:sz w:val="24"/>
          <w:szCs w:val="24"/>
        </w:rPr>
        <w:t>III.A.14.Q1</w:t>
      </w:r>
      <w:r w:rsidRPr="009B5FDF">
        <w:rPr>
          <w:rFonts w:ascii="Times New Roman" w:eastAsia="Times New Roman" w:hAnsi="Times New Roman" w:cs="Times New Roman"/>
          <w:spacing w:val="30"/>
          <w:sz w:val="24"/>
          <w:szCs w:val="24"/>
        </w:rPr>
        <w:t xml:space="preserve"> </w:t>
      </w:r>
      <w:r w:rsidRPr="009B5FDF">
        <w:rPr>
          <w:rFonts w:ascii="Times New Roman" w:hAnsi="Times New Roman" w:cs="Times New Roman"/>
          <w:sz w:val="24"/>
          <w:szCs w:val="24"/>
        </w:rPr>
        <w:t>What professional development programs does the institution offer and/or support?</w:t>
      </w:r>
    </w:p>
    <w:p w14:paraId="06DA6499" w14:textId="77777777" w:rsidR="00232BDF" w:rsidRPr="009B5FDF" w:rsidRDefault="00D0071A" w:rsidP="007A4F5B">
      <w:pPr>
        <w:pStyle w:val="BodyText"/>
        <w:ind w:left="720" w:right="225"/>
        <w:rPr>
          <w:rFonts w:ascii="Times New Roman" w:hAnsi="Times New Roman" w:cs="Times New Roman"/>
          <w:sz w:val="24"/>
          <w:szCs w:val="24"/>
        </w:rPr>
      </w:pPr>
      <w:r w:rsidRPr="009B5FDF">
        <w:rPr>
          <w:rFonts w:ascii="Times New Roman" w:hAnsi="Times New Roman" w:cs="Times New Roman"/>
          <w:sz w:val="24"/>
          <w:szCs w:val="24"/>
        </w:rPr>
        <w:t xml:space="preserve">III.A.14.Q2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identify professional development needs of its faculty and other personnel?</w:t>
      </w:r>
    </w:p>
    <w:p w14:paraId="13E3464B" w14:textId="77777777" w:rsidR="00766037" w:rsidRPr="009B5FDF" w:rsidRDefault="00D0071A" w:rsidP="007A4F5B">
      <w:pPr>
        <w:pStyle w:val="BodyText"/>
        <w:ind w:left="720" w:right="225"/>
        <w:rPr>
          <w:rFonts w:ascii="Times New Roman" w:hAnsi="Times New Roman" w:cs="Times New Roman"/>
          <w:sz w:val="24"/>
          <w:szCs w:val="24"/>
        </w:rPr>
      </w:pPr>
      <w:r w:rsidRPr="009B5FDF">
        <w:rPr>
          <w:rFonts w:ascii="Times New Roman" w:hAnsi="Times New Roman" w:cs="Times New Roman"/>
          <w:sz w:val="24"/>
          <w:szCs w:val="24"/>
        </w:rPr>
        <w:t xml:space="preserve">III.A.14.Q3 What processes ensure that professional development opportunities address those needs? </w:t>
      </w:r>
    </w:p>
    <w:p w14:paraId="36A38599" w14:textId="110C550F" w:rsidR="00232BDF" w:rsidRPr="009B5FDF" w:rsidRDefault="00D0071A" w:rsidP="007A4F5B">
      <w:pPr>
        <w:pStyle w:val="BodyText"/>
        <w:ind w:left="720" w:right="225"/>
        <w:rPr>
          <w:rFonts w:ascii="Times New Roman" w:hAnsi="Times New Roman" w:cs="Times New Roman"/>
          <w:sz w:val="24"/>
          <w:szCs w:val="24"/>
        </w:rPr>
      </w:pPr>
      <w:r w:rsidRPr="009B5FDF">
        <w:rPr>
          <w:rFonts w:ascii="Times New Roman" w:hAnsi="Times New Roman" w:cs="Times New Roman"/>
          <w:sz w:val="24"/>
          <w:szCs w:val="24"/>
        </w:rPr>
        <w:t xml:space="preserve">III.A.14.Q4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college ensure meaningful evaluation of professional development activities?</w:t>
      </w:r>
    </w:p>
    <w:p w14:paraId="26802D6E" w14:textId="77777777" w:rsidR="00232BDF" w:rsidRPr="009B5FDF" w:rsidRDefault="00D0071A" w:rsidP="007A4F5B">
      <w:pPr>
        <w:pStyle w:val="BodyText"/>
        <w:ind w:left="720" w:right="225"/>
        <w:rPr>
          <w:rFonts w:ascii="Times New Roman" w:hAnsi="Times New Roman" w:cs="Times New Roman"/>
          <w:sz w:val="24"/>
          <w:szCs w:val="24"/>
        </w:rPr>
      </w:pPr>
      <w:r w:rsidRPr="009B5FDF">
        <w:rPr>
          <w:rFonts w:ascii="Times New Roman" w:hAnsi="Times New Roman" w:cs="Times New Roman"/>
          <w:sz w:val="24"/>
          <w:szCs w:val="24"/>
        </w:rPr>
        <w:t>III.A.14.Q5 What impact do professional development activities have on the improvement of teaching and learning? How does the institution evaluate that improvement?</w:t>
      </w:r>
    </w:p>
    <w:p w14:paraId="3E3382AE" w14:textId="77777777" w:rsidR="00232BDF" w:rsidRPr="009B5FDF" w:rsidRDefault="00D0071A" w:rsidP="007A4F5B">
      <w:pPr>
        <w:pStyle w:val="BodyText"/>
        <w:ind w:left="720" w:right="225"/>
        <w:rPr>
          <w:rFonts w:ascii="Times New Roman" w:hAnsi="Times New Roman" w:cs="Times New Roman"/>
          <w:sz w:val="24"/>
          <w:szCs w:val="24"/>
        </w:rPr>
      </w:pPr>
      <w:r w:rsidRPr="009B5FDF">
        <w:rPr>
          <w:rFonts w:ascii="Times New Roman" w:hAnsi="Times New Roman" w:cs="Times New Roman"/>
          <w:sz w:val="24"/>
          <w:szCs w:val="24"/>
        </w:rPr>
        <w:t xml:space="preserve">III.A.14.Q6 </w:t>
      </w:r>
      <w:proofErr w:type="gramStart"/>
      <w:r w:rsidRPr="009B5FDF">
        <w:rPr>
          <w:rFonts w:ascii="Times New Roman" w:hAnsi="Times New Roman" w:cs="Times New Roman"/>
          <w:sz w:val="24"/>
          <w:szCs w:val="24"/>
        </w:rPr>
        <w:t>What</w:t>
      </w:r>
      <w:proofErr w:type="gramEnd"/>
      <w:r w:rsidRPr="009B5FDF">
        <w:rPr>
          <w:rFonts w:ascii="Times New Roman" w:hAnsi="Times New Roman" w:cs="Times New Roman"/>
          <w:sz w:val="24"/>
          <w:szCs w:val="24"/>
        </w:rPr>
        <w:t xml:space="preserve"> professional development programs relevant for DE/CE personnel does the institution support and/or provide?</w:t>
      </w:r>
    </w:p>
    <w:p w14:paraId="38F7100D" w14:textId="77777777" w:rsidR="00232BDF" w:rsidRPr="009B5FDF" w:rsidRDefault="00D0071A" w:rsidP="007A4F5B">
      <w:pPr>
        <w:pStyle w:val="BodyText"/>
        <w:ind w:left="720" w:right="225"/>
        <w:rPr>
          <w:rFonts w:ascii="Times New Roman" w:hAnsi="Times New Roman" w:cs="Times New Roman"/>
          <w:sz w:val="24"/>
          <w:szCs w:val="24"/>
        </w:rPr>
      </w:pPr>
      <w:r w:rsidRPr="009B5FDF">
        <w:rPr>
          <w:rFonts w:ascii="Times New Roman" w:hAnsi="Times New Roman" w:cs="Times New Roman"/>
          <w:sz w:val="24"/>
          <w:szCs w:val="24"/>
        </w:rPr>
        <w:t xml:space="preserve">III.A.14.Q7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determine the professional development needs of its personnel involved in DE/CE?</w:t>
      </w:r>
    </w:p>
    <w:p w14:paraId="3CF30F54" w14:textId="545BC01B" w:rsidR="00232BDF" w:rsidRPr="009B5FDF" w:rsidRDefault="00232BDF" w:rsidP="073997EE">
      <w:pPr>
        <w:rPr>
          <w:rFonts w:ascii="Times New Roman" w:eastAsia="Calibri" w:hAnsi="Times New Roman" w:cs="Times New Roman"/>
          <w:b/>
          <w:bCs/>
          <w:sz w:val="24"/>
          <w:szCs w:val="24"/>
        </w:rPr>
      </w:pPr>
    </w:p>
    <w:p w14:paraId="0D4EC1EF" w14:textId="11B002FB" w:rsidR="00232BDF" w:rsidRPr="009B5FDF" w:rsidRDefault="073997EE" w:rsidP="073997EE">
      <w:pPr>
        <w:spacing w:before="6"/>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Description</w:t>
      </w:r>
    </w:p>
    <w:p w14:paraId="3FA7A16C" w14:textId="77777777" w:rsidR="002C455D" w:rsidRDefault="073997EE" w:rsidP="002C455D">
      <w:pPr>
        <w:spacing w:line="276" w:lineRule="auto"/>
        <w:rPr>
          <w:rFonts w:ascii="Times New Roman" w:eastAsia="Calibri" w:hAnsi="Times New Roman" w:cs="Times New Roman"/>
          <w:sz w:val="24"/>
          <w:szCs w:val="24"/>
        </w:rPr>
      </w:pPr>
      <w:r w:rsidRPr="009B5FDF">
        <w:rPr>
          <w:rFonts w:ascii="Times New Roman" w:eastAsia="Calibri" w:hAnsi="Times New Roman" w:cs="Times New Roman"/>
          <w:sz w:val="24"/>
          <w:szCs w:val="24"/>
        </w:rPr>
        <w:t>The college has a very strong professional development program to support the ongoing skills and needs of its personnel</w:t>
      </w:r>
      <w:r w:rsidR="002C455D">
        <w:rPr>
          <w:rFonts w:ascii="Times New Roman" w:eastAsia="Calibri" w:hAnsi="Times New Roman" w:cs="Times New Roman"/>
          <w:sz w:val="24"/>
          <w:szCs w:val="24"/>
        </w:rPr>
        <w:t xml:space="preserve"> </w:t>
      </w:r>
      <w:r w:rsidR="002C455D" w:rsidRPr="002C455D">
        <w:rPr>
          <w:rFonts w:ascii="Times New Roman" w:eastAsia="Calibri" w:hAnsi="Times New Roman" w:cs="Times New Roman"/>
          <w:sz w:val="24"/>
          <w:szCs w:val="24"/>
        </w:rPr>
        <w:t>and to provide appropriate opportunities for meaningful person</w:t>
      </w:r>
      <w:r w:rsidR="002C455D">
        <w:rPr>
          <w:rFonts w:ascii="Times New Roman" w:eastAsia="Calibri" w:hAnsi="Times New Roman" w:cs="Times New Roman"/>
          <w:sz w:val="24"/>
          <w:szCs w:val="24"/>
        </w:rPr>
        <w:t>al and professional development</w:t>
      </w:r>
      <w:r w:rsidRPr="009B5FDF">
        <w:rPr>
          <w:rFonts w:ascii="Times New Roman" w:eastAsia="Calibri" w:hAnsi="Times New Roman" w:cs="Times New Roman"/>
          <w:sz w:val="24"/>
          <w:szCs w:val="24"/>
        </w:rPr>
        <w:t xml:space="preserve">.  The college has a very effective Staff and Organizational Development department to provide appropriate opportunities for meaningful personal and professional development.  </w:t>
      </w:r>
      <w:r w:rsidR="002C455D" w:rsidRPr="002C455D">
        <w:rPr>
          <w:rFonts w:ascii="Times New Roman" w:eastAsia="Calibri" w:hAnsi="Times New Roman" w:cs="Times New Roman"/>
          <w:sz w:val="24"/>
          <w:szCs w:val="24"/>
        </w:rPr>
        <w:t>The Office of Professional Development supervises the processes for allocating development resources and coordinates a comprehensive program of individual and institutional professional growth, with responsibility for planning, promotion, dissemination of information, and program evaluation.  </w:t>
      </w:r>
    </w:p>
    <w:p w14:paraId="2007527B" w14:textId="1CE87A76" w:rsidR="073997EE" w:rsidRPr="009B5FDF" w:rsidRDefault="073997EE" w:rsidP="002C455D">
      <w:pPr>
        <w:spacing w:line="276" w:lineRule="auto"/>
        <w:rPr>
          <w:rFonts w:ascii="Times New Roman" w:hAnsi="Times New Roman" w:cs="Times New Roman"/>
          <w:sz w:val="24"/>
          <w:szCs w:val="24"/>
        </w:rPr>
      </w:pPr>
      <w:r w:rsidRPr="009B5FDF">
        <w:rPr>
          <w:rFonts w:ascii="Times New Roman" w:eastAsia="Calibri" w:hAnsi="Times New Roman" w:cs="Times New Roman"/>
          <w:sz w:val="24"/>
          <w:szCs w:val="24"/>
        </w:rPr>
        <w:t xml:space="preserve"> </w:t>
      </w:r>
    </w:p>
    <w:p w14:paraId="01FACDDC" w14:textId="7C66E028" w:rsidR="073997EE" w:rsidRPr="009B5FDF" w:rsidRDefault="073997EE" w:rsidP="003D7A4D">
      <w:pPr>
        <w:pStyle w:val="ListParagraph"/>
        <w:numPr>
          <w:ilvl w:val="0"/>
          <w:numId w:val="7"/>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New Employee Orientation &amp; Support</w:t>
      </w:r>
    </w:p>
    <w:p w14:paraId="3587876C" w14:textId="1431A0E3" w:rsidR="073997EE" w:rsidRPr="009B5FDF" w:rsidRDefault="073997EE" w:rsidP="003D7A4D">
      <w:pPr>
        <w:pStyle w:val="ListParagraph"/>
        <w:numPr>
          <w:ilvl w:val="0"/>
          <w:numId w:val="7"/>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Faculty and Staff First Year Experience</w:t>
      </w:r>
    </w:p>
    <w:p w14:paraId="4A469F0D" w14:textId="57117B50" w:rsidR="073997EE" w:rsidRPr="009B5FDF" w:rsidRDefault="073997EE" w:rsidP="003D7A4D">
      <w:pPr>
        <w:pStyle w:val="ListParagraph"/>
        <w:numPr>
          <w:ilvl w:val="0"/>
          <w:numId w:val="7"/>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Instructional Skills Workshops</w:t>
      </w:r>
    </w:p>
    <w:p w14:paraId="69DAAEFA" w14:textId="0F8F929A" w:rsidR="073997EE" w:rsidRPr="009B5FDF" w:rsidRDefault="073997EE" w:rsidP="003D7A4D">
      <w:pPr>
        <w:pStyle w:val="ListParagraph"/>
        <w:numPr>
          <w:ilvl w:val="0"/>
          <w:numId w:val="7"/>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Peer Evaluation Training</w:t>
      </w:r>
    </w:p>
    <w:p w14:paraId="085AABF1" w14:textId="238A46D9" w:rsidR="073997EE" w:rsidRPr="009B5FDF" w:rsidRDefault="073997EE" w:rsidP="003D7A4D">
      <w:pPr>
        <w:pStyle w:val="ListParagraph"/>
        <w:numPr>
          <w:ilvl w:val="0"/>
          <w:numId w:val="7"/>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lastRenderedPageBreak/>
        <w:t>Professional Conference and Travel Funds</w:t>
      </w:r>
    </w:p>
    <w:p w14:paraId="3CF07068" w14:textId="6C3B8265" w:rsidR="073997EE" w:rsidRPr="009B5FDF" w:rsidRDefault="073997EE" w:rsidP="003D7A4D">
      <w:pPr>
        <w:pStyle w:val="ListParagraph"/>
        <w:numPr>
          <w:ilvl w:val="0"/>
          <w:numId w:val="7"/>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Technology Training</w:t>
      </w:r>
    </w:p>
    <w:p w14:paraId="737D540C" w14:textId="08E2910C" w:rsidR="073997EE" w:rsidRPr="009B5FDF" w:rsidRDefault="073997EE" w:rsidP="003D7A4D">
      <w:pPr>
        <w:pStyle w:val="ListParagraph"/>
        <w:numPr>
          <w:ilvl w:val="0"/>
          <w:numId w:val="7"/>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Teaching &amp; Learning Seminars</w:t>
      </w:r>
    </w:p>
    <w:p w14:paraId="4EA18C83" w14:textId="39FA7DB2" w:rsidR="073997EE" w:rsidRPr="009B5FDF" w:rsidRDefault="073997EE" w:rsidP="003D7A4D">
      <w:pPr>
        <w:pStyle w:val="ListParagraph"/>
        <w:numPr>
          <w:ilvl w:val="0"/>
          <w:numId w:val="7"/>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Health, Wellness and Safety</w:t>
      </w:r>
    </w:p>
    <w:p w14:paraId="08B755AD" w14:textId="4705F887" w:rsidR="073997EE" w:rsidRPr="009B5FDF" w:rsidRDefault="073997EE" w:rsidP="003D7A4D">
      <w:pPr>
        <w:pStyle w:val="ListParagraph"/>
        <w:numPr>
          <w:ilvl w:val="0"/>
          <w:numId w:val="7"/>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Service Excellence</w:t>
      </w:r>
    </w:p>
    <w:p w14:paraId="0372E19A" w14:textId="4919C5F7" w:rsidR="073997EE" w:rsidRPr="009B5FDF" w:rsidRDefault="073997EE" w:rsidP="003D7A4D">
      <w:pPr>
        <w:pStyle w:val="ListParagraph"/>
        <w:numPr>
          <w:ilvl w:val="0"/>
          <w:numId w:val="7"/>
        </w:num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Partners in Learning Conference</w:t>
      </w:r>
    </w:p>
    <w:p w14:paraId="031717A1" w14:textId="70DAE1D9" w:rsidR="073997EE" w:rsidRDefault="00A15EAC" w:rsidP="003D7A4D">
      <w:pPr>
        <w:spacing w:before="6"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A15EAC">
        <w:rPr>
          <w:rFonts w:ascii="Times New Roman" w:eastAsia="Calibri" w:hAnsi="Times New Roman" w:cs="Times New Roman"/>
          <w:sz w:val="24"/>
          <w:szCs w:val="24"/>
        </w:rPr>
        <w:t>S</w:t>
      </w:r>
      <w:r>
        <w:rPr>
          <w:rFonts w:ascii="Times New Roman" w:eastAsia="Calibri" w:hAnsi="Times New Roman" w:cs="Times New Roman"/>
          <w:sz w:val="24"/>
          <w:szCs w:val="24"/>
        </w:rPr>
        <w:t xml:space="preserve">taff Development Office Website; </w:t>
      </w:r>
      <w:hyperlink r:id="rId265" w:history="1">
        <w:r w:rsidRPr="005A5ED3">
          <w:rPr>
            <w:rStyle w:val="Hyperlink"/>
            <w:rFonts w:ascii="Times New Roman" w:eastAsia="Calibri" w:hAnsi="Times New Roman" w:cs="Times New Roman"/>
            <w:sz w:val="24"/>
            <w:szCs w:val="24"/>
          </w:rPr>
          <w:t>http://www.deanza.edu/staffdev/</w:t>
        </w:r>
      </w:hyperlink>
      <w:r w:rsidR="073997EE" w:rsidRPr="009B5FDF">
        <w:rPr>
          <w:rFonts w:ascii="Times New Roman" w:eastAsia="Calibri" w:hAnsi="Times New Roman" w:cs="Times New Roman"/>
          <w:sz w:val="24"/>
          <w:szCs w:val="24"/>
        </w:rPr>
        <w:t>) (III.A.14.Q1)</w:t>
      </w:r>
    </w:p>
    <w:p w14:paraId="75EB228A" w14:textId="77777777" w:rsidR="00AE55EC" w:rsidRDefault="00AE55EC" w:rsidP="003D7A4D">
      <w:pPr>
        <w:spacing w:before="6" w:line="276" w:lineRule="auto"/>
        <w:rPr>
          <w:rFonts w:ascii="Times New Roman" w:eastAsia="Calibri" w:hAnsi="Times New Roman" w:cs="Times New Roman"/>
          <w:sz w:val="24"/>
          <w:szCs w:val="24"/>
        </w:rPr>
      </w:pPr>
    </w:p>
    <w:p w14:paraId="35E8596E" w14:textId="7C384FD1" w:rsidR="00AE55EC" w:rsidRPr="00FA17E4" w:rsidRDefault="00AE55EC" w:rsidP="00AB6514">
      <w:pPr>
        <w:spacing w:before="6" w:line="276" w:lineRule="auto"/>
        <w:rPr>
          <w:rFonts w:ascii="Times New Roman" w:eastAsia="Calibri" w:hAnsi="Times New Roman" w:cs="Times New Roman"/>
          <w:sz w:val="24"/>
          <w:szCs w:val="24"/>
        </w:rPr>
      </w:pPr>
      <w:r w:rsidRPr="00FA17E4">
        <w:rPr>
          <w:rFonts w:ascii="Times New Roman" w:eastAsia="Calibri" w:hAnsi="Times New Roman" w:cs="Times New Roman"/>
          <w:sz w:val="24"/>
          <w:szCs w:val="24"/>
        </w:rPr>
        <w:t>The Office of Professional Development organizes onboarding and first year experience activities for faculty and classified professionals to engage, connect, and align new employees with the mission, structure and personnel of the institution</w:t>
      </w:r>
      <w:r w:rsidR="00AB6514" w:rsidRPr="00FA17E4">
        <w:rPr>
          <w:rFonts w:ascii="Times New Roman" w:eastAsia="Calibri" w:hAnsi="Times New Roman" w:cs="Times New Roman"/>
          <w:sz w:val="24"/>
          <w:szCs w:val="24"/>
        </w:rPr>
        <w:t xml:space="preserve"> (Orientation and 1st year experience/mentoring for Faculty and Staff; </w:t>
      </w:r>
      <w:hyperlink r:id="rId266" w:history="1">
        <w:r w:rsidR="00AB6514" w:rsidRPr="00FA17E4">
          <w:rPr>
            <w:rStyle w:val="Hyperlink"/>
            <w:rFonts w:ascii="Times New Roman" w:eastAsia="Calibri" w:hAnsi="Times New Roman" w:cs="Times New Roman"/>
            <w:color w:val="auto"/>
            <w:sz w:val="24"/>
            <w:szCs w:val="24"/>
            <w:u w:val="none"/>
          </w:rPr>
          <w:t>http://www.deanza.edu/professionaldev/orientation/orientation_docs.html</w:t>
        </w:r>
      </w:hyperlink>
      <w:r w:rsidR="00AB6514" w:rsidRPr="00FA17E4">
        <w:rPr>
          <w:rFonts w:ascii="Times New Roman" w:eastAsia="Calibri" w:hAnsi="Times New Roman" w:cs="Times New Roman"/>
          <w:sz w:val="24"/>
          <w:szCs w:val="24"/>
        </w:rPr>
        <w:t>)</w:t>
      </w:r>
      <w:r w:rsidRPr="00FA17E4">
        <w:rPr>
          <w:rFonts w:ascii="Times New Roman" w:eastAsia="Calibri" w:hAnsi="Times New Roman" w:cs="Times New Roman"/>
          <w:sz w:val="24"/>
          <w:szCs w:val="24"/>
        </w:rPr>
        <w:t>.  The program also partners with other programs on campus to meet the strategic and educational master plan goals of the campus. The office collaborates with the Office of Equity, Social Justice and Multicultural Education to address diversity and equity issues in curriculum, instructional materials and cultural pedagogies through workshops and activities. The office also partners with the Classified Senate in delivering training and activities in Service Excellence that support a campus climate that is inclusive and welcoming and contributes to student success. Topics in Equity and Service Excellence are integrated into material and activities in all New Employee Orientations and in the Faculty and Classified First Year Experience programs and focus on the awareness of, and appreciation for, the diversity of the campus community</w:t>
      </w:r>
      <w:r w:rsidR="00AB6514" w:rsidRPr="00FA17E4">
        <w:t xml:space="preserve"> (</w:t>
      </w:r>
      <w:r w:rsidR="00AB6514" w:rsidRPr="00FA17E4">
        <w:rPr>
          <w:rFonts w:ascii="Times New Roman" w:eastAsia="Calibri" w:hAnsi="Times New Roman" w:cs="Times New Roman"/>
          <w:sz w:val="24"/>
          <w:szCs w:val="24"/>
        </w:rPr>
        <w:t xml:space="preserve">Orientation and 1st year experience/mentoring for Faculty and Staff; </w:t>
      </w:r>
      <w:hyperlink r:id="rId267" w:history="1">
        <w:r w:rsidR="00AB6514" w:rsidRPr="00FA17E4">
          <w:rPr>
            <w:rStyle w:val="Hyperlink"/>
            <w:rFonts w:ascii="Times New Roman" w:eastAsia="Calibri" w:hAnsi="Times New Roman" w:cs="Times New Roman"/>
            <w:color w:val="auto"/>
            <w:sz w:val="24"/>
            <w:szCs w:val="24"/>
            <w:u w:val="none"/>
          </w:rPr>
          <w:t>http://www.deanza.edu/professionaldev/orientation/orientation_docs.html</w:t>
        </w:r>
      </w:hyperlink>
      <w:r w:rsidR="00AB6514" w:rsidRPr="00FA17E4">
        <w:rPr>
          <w:rFonts w:ascii="Times New Roman" w:eastAsia="Calibri" w:hAnsi="Times New Roman" w:cs="Times New Roman"/>
          <w:sz w:val="24"/>
          <w:szCs w:val="24"/>
        </w:rPr>
        <w:t>)</w:t>
      </w:r>
      <w:r w:rsidRPr="00FA17E4">
        <w:rPr>
          <w:rFonts w:ascii="Times New Roman" w:eastAsia="Calibri" w:hAnsi="Times New Roman" w:cs="Times New Roman"/>
          <w:sz w:val="24"/>
          <w:szCs w:val="24"/>
        </w:rPr>
        <w:t xml:space="preserve">. The SLO Coordinators schedule trainings in all aspects of outcome development and tracking throughout the year on student, student services, administrative and program level outcomes. The office works with the </w:t>
      </w:r>
      <w:proofErr w:type="spellStart"/>
      <w:r w:rsidRPr="00FA17E4">
        <w:rPr>
          <w:rFonts w:ascii="Times New Roman" w:eastAsia="Calibri" w:hAnsi="Times New Roman" w:cs="Times New Roman"/>
          <w:sz w:val="24"/>
          <w:szCs w:val="24"/>
        </w:rPr>
        <w:t>Vasconcellos</w:t>
      </w:r>
      <w:proofErr w:type="spellEnd"/>
      <w:r w:rsidRPr="00FA17E4">
        <w:rPr>
          <w:rFonts w:ascii="Times New Roman" w:eastAsia="Calibri" w:hAnsi="Times New Roman" w:cs="Times New Roman"/>
          <w:sz w:val="24"/>
          <w:szCs w:val="24"/>
        </w:rPr>
        <w:t xml:space="preserve"> Institute of Democracy in Action (VIDA) to implement workshops in Service Learning, Environmental Sustainability and Global Citizenship.</w:t>
      </w:r>
    </w:p>
    <w:p w14:paraId="2DBB9346" w14:textId="77777777" w:rsidR="00AE55EC" w:rsidRPr="00F71311" w:rsidRDefault="00AE55EC" w:rsidP="00AE55EC">
      <w:pPr>
        <w:spacing w:before="6" w:line="276" w:lineRule="auto"/>
        <w:rPr>
          <w:rFonts w:ascii="Times New Roman" w:eastAsia="Calibri" w:hAnsi="Times New Roman" w:cs="Times New Roman"/>
          <w:color w:val="252678"/>
          <w:sz w:val="24"/>
          <w:szCs w:val="24"/>
        </w:rPr>
      </w:pPr>
      <w:r w:rsidRPr="00F71311">
        <w:rPr>
          <w:rFonts w:ascii="Times New Roman" w:eastAsia="Calibri" w:hAnsi="Times New Roman" w:cs="Times New Roman"/>
          <w:color w:val="252678"/>
          <w:sz w:val="24"/>
          <w:szCs w:val="24"/>
        </w:rPr>
        <w:t> </w:t>
      </w:r>
    </w:p>
    <w:p w14:paraId="100DB4C2" w14:textId="77777777" w:rsidR="00AE55EC" w:rsidRPr="00FA17E4" w:rsidRDefault="00AE55EC" w:rsidP="00AE55EC">
      <w:pPr>
        <w:spacing w:before="6" w:line="276" w:lineRule="auto"/>
        <w:rPr>
          <w:rFonts w:ascii="Times New Roman" w:eastAsia="Calibri" w:hAnsi="Times New Roman" w:cs="Times New Roman"/>
          <w:sz w:val="24"/>
          <w:szCs w:val="24"/>
        </w:rPr>
      </w:pPr>
      <w:r w:rsidRPr="00FA17E4">
        <w:rPr>
          <w:rFonts w:ascii="Times New Roman" w:eastAsia="Calibri" w:hAnsi="Times New Roman" w:cs="Times New Roman"/>
          <w:sz w:val="24"/>
          <w:szCs w:val="24"/>
        </w:rPr>
        <w:t>A full-time faculty director and a full-time classified program coordinator staff the office, with part-time assistance when funds are available. Professional development opportunities for faculty, classified professionals and administrators include:</w:t>
      </w:r>
    </w:p>
    <w:p w14:paraId="4A1D25D6" w14:textId="77777777" w:rsidR="00AE55EC" w:rsidRPr="00FA17E4" w:rsidRDefault="00AE55EC" w:rsidP="00AE55EC">
      <w:pPr>
        <w:spacing w:before="6" w:line="276" w:lineRule="auto"/>
        <w:rPr>
          <w:rFonts w:ascii="Times New Roman" w:eastAsia="Calibri" w:hAnsi="Times New Roman" w:cs="Times New Roman"/>
          <w:sz w:val="24"/>
          <w:szCs w:val="24"/>
        </w:rPr>
      </w:pPr>
    </w:p>
    <w:p w14:paraId="2FA459F0" w14:textId="77777777" w:rsidR="00AE55EC" w:rsidRPr="00FA17E4" w:rsidRDefault="00AE55EC" w:rsidP="00AE55EC">
      <w:pPr>
        <w:numPr>
          <w:ilvl w:val="0"/>
          <w:numId w:val="30"/>
        </w:numPr>
        <w:spacing w:before="6" w:line="276" w:lineRule="auto"/>
        <w:rPr>
          <w:rFonts w:ascii="Times New Roman" w:eastAsia="Calibri" w:hAnsi="Times New Roman" w:cs="Times New Roman"/>
          <w:sz w:val="24"/>
          <w:szCs w:val="24"/>
        </w:rPr>
      </w:pPr>
      <w:r w:rsidRPr="00FA17E4">
        <w:rPr>
          <w:rFonts w:ascii="Times New Roman" w:eastAsia="Calibri" w:hAnsi="Times New Roman" w:cs="Times New Roman"/>
          <w:sz w:val="24"/>
          <w:szCs w:val="24"/>
        </w:rPr>
        <w:t>Attending professional conferences, workshops, classes, seminars and other revitalization activities.</w:t>
      </w:r>
    </w:p>
    <w:p w14:paraId="4F1B1159" w14:textId="77777777" w:rsidR="00AE55EC" w:rsidRPr="00FA17E4" w:rsidRDefault="00AE55EC" w:rsidP="00AE55EC">
      <w:pPr>
        <w:numPr>
          <w:ilvl w:val="0"/>
          <w:numId w:val="30"/>
        </w:numPr>
        <w:spacing w:before="6" w:line="276" w:lineRule="auto"/>
        <w:rPr>
          <w:rFonts w:ascii="Times New Roman" w:eastAsia="Calibri" w:hAnsi="Times New Roman" w:cs="Times New Roman"/>
          <w:sz w:val="24"/>
          <w:szCs w:val="24"/>
        </w:rPr>
      </w:pPr>
      <w:r w:rsidRPr="00FA17E4">
        <w:rPr>
          <w:rFonts w:ascii="Times New Roman" w:eastAsia="Calibri" w:hAnsi="Times New Roman" w:cs="Times New Roman"/>
          <w:sz w:val="24"/>
          <w:szCs w:val="24"/>
        </w:rPr>
        <w:t>Participating in a district-maintained program of professional development leaves (sabbaticals).</w:t>
      </w:r>
    </w:p>
    <w:p w14:paraId="5C754FE8" w14:textId="77777777" w:rsidR="00AE55EC" w:rsidRPr="00FA17E4" w:rsidRDefault="00AE55EC" w:rsidP="00AE55EC">
      <w:pPr>
        <w:numPr>
          <w:ilvl w:val="0"/>
          <w:numId w:val="30"/>
        </w:numPr>
        <w:spacing w:before="6" w:line="276" w:lineRule="auto"/>
        <w:rPr>
          <w:rFonts w:ascii="Times New Roman" w:eastAsia="Calibri" w:hAnsi="Times New Roman" w:cs="Times New Roman"/>
          <w:sz w:val="24"/>
          <w:szCs w:val="24"/>
        </w:rPr>
      </w:pPr>
      <w:r w:rsidRPr="00FA17E4">
        <w:rPr>
          <w:rFonts w:ascii="Times New Roman" w:eastAsia="Calibri" w:hAnsi="Times New Roman" w:cs="Times New Roman"/>
          <w:sz w:val="24"/>
          <w:szCs w:val="24"/>
        </w:rPr>
        <w:t>Training/retraining stipends for faculty and educational assistance funds for classified.</w:t>
      </w:r>
    </w:p>
    <w:p w14:paraId="1B87698D" w14:textId="77777777" w:rsidR="00AE55EC" w:rsidRPr="00FA17E4" w:rsidRDefault="00AE55EC" w:rsidP="00AE55EC">
      <w:pPr>
        <w:numPr>
          <w:ilvl w:val="0"/>
          <w:numId w:val="30"/>
        </w:numPr>
        <w:spacing w:before="6" w:line="276" w:lineRule="auto"/>
        <w:rPr>
          <w:rFonts w:ascii="Times New Roman" w:eastAsia="Calibri" w:hAnsi="Times New Roman" w:cs="Times New Roman"/>
          <w:sz w:val="24"/>
          <w:szCs w:val="24"/>
        </w:rPr>
      </w:pPr>
      <w:r w:rsidRPr="00FA17E4">
        <w:rPr>
          <w:rFonts w:ascii="Times New Roman" w:eastAsia="Calibri" w:hAnsi="Times New Roman" w:cs="Times New Roman"/>
          <w:sz w:val="24"/>
          <w:szCs w:val="24"/>
        </w:rPr>
        <w:t>Discipline-specific and in-services and conferences provided through the Instructional and Student Services Divisions.</w:t>
      </w:r>
    </w:p>
    <w:p w14:paraId="79A552B8" w14:textId="77777777" w:rsidR="00BF7323" w:rsidRPr="00FA17E4" w:rsidRDefault="00BF7323" w:rsidP="00BF7323">
      <w:pPr>
        <w:spacing w:before="6" w:line="276" w:lineRule="auto"/>
        <w:ind w:left="720"/>
        <w:rPr>
          <w:rFonts w:ascii="Times New Roman" w:eastAsia="Calibri" w:hAnsi="Times New Roman" w:cs="Times New Roman"/>
          <w:sz w:val="24"/>
          <w:szCs w:val="24"/>
        </w:rPr>
      </w:pPr>
    </w:p>
    <w:p w14:paraId="584C13ED" w14:textId="127B4ABC" w:rsidR="00BF7323" w:rsidRPr="00F510AF" w:rsidRDefault="00BF7323" w:rsidP="00BF7323">
      <w:pPr>
        <w:spacing w:line="276" w:lineRule="auto"/>
        <w:rPr>
          <w:rFonts w:ascii="Times New Roman" w:eastAsia="Times New Roman" w:hAnsi="Times New Roman" w:cs="Times New Roman"/>
          <w:sz w:val="24"/>
          <w:szCs w:val="24"/>
        </w:rPr>
      </w:pPr>
      <w:r w:rsidRPr="00FA17E4">
        <w:rPr>
          <w:rFonts w:ascii="Times New Roman" w:eastAsia="Times New Roman" w:hAnsi="Times New Roman" w:cs="Times New Roman"/>
          <w:sz w:val="24"/>
          <w:szCs w:val="24"/>
        </w:rPr>
        <w:t>The Office of Professional Development the professional development needs of the faculty, classified professionals and administrators, through a variety of assessment tools and methods, including periodic surveys and needs assessments, and institutional planning around Strategic Initiatives and the Educational Master Plan. Both the Professional Development faculty director and classified program coordinator partner with campus organizations such and the Academic and Classified senates, the Office of Equity, Social Justice and Multicultural Education, VIDA (</w:t>
      </w:r>
      <w:proofErr w:type="spellStart"/>
      <w:r w:rsidRPr="00FA17E4">
        <w:rPr>
          <w:rFonts w:ascii="Times New Roman" w:eastAsia="Times New Roman" w:hAnsi="Times New Roman" w:cs="Times New Roman"/>
          <w:sz w:val="24"/>
          <w:szCs w:val="24"/>
        </w:rPr>
        <w:t>Vasconcellos</w:t>
      </w:r>
      <w:proofErr w:type="spellEnd"/>
      <w:r w:rsidRPr="00FA17E4">
        <w:rPr>
          <w:rFonts w:ascii="Times New Roman" w:eastAsia="Times New Roman" w:hAnsi="Times New Roman" w:cs="Times New Roman"/>
          <w:sz w:val="24"/>
          <w:szCs w:val="24"/>
        </w:rPr>
        <w:t xml:space="preserve"> Institute for Democracy in Action), Student Learning Outcome (SLO) Steering Committee, the Partners in Learning Conference Committee, ACE (Association for Classified Employees) and FA (FHDA Faculty Association) to create avenues for feedback from constituency groups about professional development needs (Comprehensive Professional Development Needs Assessment; </w:t>
      </w:r>
      <w:hyperlink r:id="rId268" w:history="1">
        <w:r w:rsidRPr="00FA17E4">
          <w:rPr>
            <w:rStyle w:val="Hyperlink"/>
            <w:rFonts w:ascii="Times New Roman" w:eastAsia="Times New Roman" w:hAnsi="Times New Roman" w:cs="Times New Roman"/>
            <w:color w:val="auto"/>
            <w:sz w:val="24"/>
            <w:szCs w:val="24"/>
            <w:u w:val="none"/>
          </w:rPr>
          <w:t>http://www.deanza.edu/professionaldev/reports.html</w:t>
        </w:r>
      </w:hyperlink>
      <w:r w:rsidRPr="00FA17E4">
        <w:rPr>
          <w:rFonts w:ascii="Times New Roman" w:eastAsia="Times New Roman" w:hAnsi="Times New Roman" w:cs="Times New Roman"/>
          <w:sz w:val="24"/>
          <w:szCs w:val="24"/>
        </w:rPr>
        <w:t xml:space="preserve">, 2016-2017 Needs Assessment Results; </w:t>
      </w:r>
      <w:hyperlink r:id="rId269" w:history="1">
        <w:r w:rsidRPr="00FA17E4">
          <w:rPr>
            <w:rStyle w:val="Hyperlink"/>
            <w:rFonts w:ascii="Times New Roman" w:eastAsia="Times New Roman" w:hAnsi="Times New Roman" w:cs="Times New Roman"/>
            <w:color w:val="auto"/>
            <w:sz w:val="24"/>
            <w:szCs w:val="24"/>
            <w:u w:val="none"/>
          </w:rPr>
          <w:t>http://www.deanza.edu/professionaldev/reports.html</w:t>
        </w:r>
      </w:hyperlink>
      <w:r w:rsidRPr="00FA17E4">
        <w:rPr>
          <w:rFonts w:ascii="Times New Roman" w:eastAsia="Times New Roman" w:hAnsi="Times New Roman" w:cs="Times New Roman"/>
          <w:sz w:val="24"/>
          <w:szCs w:val="24"/>
        </w:rPr>
        <w:t xml:space="preserve">, Professional Development Evaluation Sheets; </w:t>
      </w:r>
      <w:hyperlink r:id="rId270" w:history="1">
        <w:r w:rsidRPr="00FA17E4">
          <w:rPr>
            <w:rStyle w:val="Hyperlink"/>
            <w:rFonts w:ascii="Times New Roman" w:eastAsia="Times New Roman" w:hAnsi="Times New Roman" w:cs="Times New Roman"/>
            <w:color w:val="auto"/>
            <w:sz w:val="24"/>
            <w:szCs w:val="24"/>
            <w:u w:val="none"/>
          </w:rPr>
          <w:t>http://www.deanza.edu/professionaldev/reports.html</w:t>
        </w:r>
      </w:hyperlink>
      <w:r w:rsidRPr="00FA17E4">
        <w:rPr>
          <w:rFonts w:ascii="Times New Roman" w:eastAsia="Times New Roman" w:hAnsi="Times New Roman" w:cs="Times New Roman"/>
          <w:sz w:val="24"/>
          <w:szCs w:val="24"/>
        </w:rPr>
        <w:t>).</w:t>
      </w:r>
      <w:r w:rsidRPr="00F71311">
        <w:rPr>
          <w:rFonts w:ascii="Times New Roman" w:eastAsia="Times New Roman" w:hAnsi="Times New Roman" w:cs="Times New Roman"/>
          <w:b/>
          <w:color w:val="252678"/>
          <w:sz w:val="24"/>
          <w:szCs w:val="24"/>
        </w:rPr>
        <w:t xml:space="preserve"> </w:t>
      </w:r>
      <w:r>
        <w:rPr>
          <w:rFonts w:ascii="Times New Roman" w:eastAsia="Times New Roman" w:hAnsi="Times New Roman" w:cs="Times New Roman"/>
          <w:sz w:val="24"/>
          <w:szCs w:val="24"/>
        </w:rPr>
        <w:t>(III.A.14.Q2</w:t>
      </w:r>
      <w:r w:rsidRPr="00BF7323">
        <w:rPr>
          <w:rFonts w:ascii="Times New Roman" w:eastAsia="Times New Roman" w:hAnsi="Times New Roman" w:cs="Times New Roman"/>
          <w:sz w:val="24"/>
          <w:szCs w:val="24"/>
        </w:rPr>
        <w:t>)</w:t>
      </w:r>
    </w:p>
    <w:p w14:paraId="6B073B05" w14:textId="00560E6F" w:rsidR="073997EE" w:rsidRDefault="073997EE" w:rsidP="003D7A4D">
      <w:pPr>
        <w:spacing w:before="6" w:line="276" w:lineRule="auto"/>
        <w:rPr>
          <w:rFonts w:ascii="Times New Roman" w:eastAsia="Calibri" w:hAnsi="Times New Roman" w:cs="Times New Roman"/>
          <w:sz w:val="24"/>
          <w:szCs w:val="24"/>
        </w:rPr>
      </w:pPr>
    </w:p>
    <w:p w14:paraId="2D780099" w14:textId="1D643A8C" w:rsidR="00BF7323" w:rsidRPr="00BF7323" w:rsidRDefault="00BF7323" w:rsidP="00BF7323">
      <w:pPr>
        <w:spacing w:before="6" w:line="276" w:lineRule="auto"/>
        <w:rPr>
          <w:rFonts w:ascii="Times New Roman" w:eastAsia="Calibri" w:hAnsi="Times New Roman" w:cs="Times New Roman"/>
          <w:sz w:val="24"/>
          <w:szCs w:val="24"/>
        </w:rPr>
      </w:pPr>
      <w:r w:rsidRPr="00FA17E4">
        <w:rPr>
          <w:rFonts w:ascii="Times New Roman" w:eastAsia="Calibri" w:hAnsi="Times New Roman" w:cs="Times New Roman"/>
          <w:sz w:val="24"/>
          <w:szCs w:val="24"/>
        </w:rPr>
        <w:t>The results of the periodic comprehensive assessments are evaluated and potential new development programs, workshops and activities are created. Content experts are approached and asked to create material with outcomes that will meet the identified needs, and the workshops are scheduled as part of Professional Development offerings.</w:t>
      </w:r>
      <w:r>
        <w:rPr>
          <w:rFonts w:ascii="Times New Roman" w:eastAsia="Calibri" w:hAnsi="Times New Roman" w:cs="Times New Roman"/>
          <w:sz w:val="24"/>
          <w:szCs w:val="24"/>
        </w:rPr>
        <w:t xml:space="preserve"> </w:t>
      </w:r>
      <w:r w:rsidRPr="00BF7323">
        <w:rPr>
          <w:rFonts w:ascii="Times New Roman" w:eastAsia="Calibri" w:hAnsi="Times New Roman" w:cs="Times New Roman"/>
          <w:sz w:val="24"/>
          <w:szCs w:val="24"/>
        </w:rPr>
        <w:t>(II</w:t>
      </w:r>
      <w:r>
        <w:rPr>
          <w:rFonts w:ascii="Times New Roman" w:eastAsia="Calibri" w:hAnsi="Times New Roman" w:cs="Times New Roman"/>
          <w:sz w:val="24"/>
          <w:szCs w:val="24"/>
        </w:rPr>
        <w:t>I.A.14.Q3</w:t>
      </w:r>
      <w:r w:rsidRPr="00BF7323">
        <w:rPr>
          <w:rFonts w:ascii="Times New Roman" w:eastAsia="Calibri" w:hAnsi="Times New Roman" w:cs="Times New Roman"/>
          <w:sz w:val="24"/>
          <w:szCs w:val="24"/>
        </w:rPr>
        <w:t>)</w:t>
      </w:r>
    </w:p>
    <w:p w14:paraId="2B315849" w14:textId="77777777" w:rsidR="00BF7323" w:rsidRPr="009B5FDF" w:rsidRDefault="00BF7323" w:rsidP="003D7A4D">
      <w:pPr>
        <w:spacing w:before="6" w:line="276" w:lineRule="auto"/>
        <w:rPr>
          <w:rFonts w:ascii="Times New Roman" w:eastAsia="Calibri" w:hAnsi="Times New Roman" w:cs="Times New Roman"/>
          <w:sz w:val="24"/>
          <w:szCs w:val="24"/>
        </w:rPr>
      </w:pPr>
    </w:p>
    <w:p w14:paraId="32E2EAA1" w14:textId="55C300E4" w:rsidR="073997EE" w:rsidRPr="00A15EAC" w:rsidRDefault="073997EE" w:rsidP="003D7A4D">
      <w:pPr>
        <w:spacing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 xml:space="preserve">The institution identifies and addresses the professional development needs of its faculty and other personnel. In addition to the ongoing trainings provided through the Staff and Organizational Development Department, as part of </w:t>
      </w:r>
      <w:r w:rsidRPr="009B5FDF">
        <w:rPr>
          <w:rFonts w:ascii="Times New Roman" w:eastAsiaTheme="minorEastAsia" w:hAnsi="Times New Roman" w:cs="Times New Roman"/>
          <w:sz w:val="24"/>
          <w:szCs w:val="24"/>
        </w:rPr>
        <w:t xml:space="preserve">the tenure process, members of the candidate's tenure committee recommend professional development </w:t>
      </w:r>
      <w:r w:rsidR="00A15EAC">
        <w:rPr>
          <w:rFonts w:ascii="Times New Roman" w:eastAsiaTheme="minorEastAsia" w:hAnsi="Times New Roman" w:cs="Times New Roman"/>
          <w:sz w:val="24"/>
          <w:szCs w:val="24"/>
        </w:rPr>
        <w:t>based on the review process</w:t>
      </w:r>
      <w:proofErr w:type="gramStart"/>
      <w:r w:rsidR="00A15EAC">
        <w:rPr>
          <w:rFonts w:ascii="Times New Roman" w:eastAsiaTheme="minorEastAsia" w:hAnsi="Times New Roman" w:cs="Times New Roman"/>
          <w:sz w:val="24"/>
          <w:szCs w:val="24"/>
        </w:rPr>
        <w:t>.(</w:t>
      </w:r>
      <w:proofErr w:type="gramEnd"/>
      <w:r w:rsidR="00A15EAC">
        <w:rPr>
          <w:rFonts w:ascii="Times New Roman" w:eastAsiaTheme="minorEastAsia" w:hAnsi="Times New Roman" w:cs="Times New Roman"/>
          <w:sz w:val="24"/>
          <w:szCs w:val="24"/>
        </w:rPr>
        <w:t xml:space="preserve">Tenure review process; </w:t>
      </w:r>
      <w:hyperlink r:id="rId271" w:history="1">
        <w:r w:rsidR="00A15EAC" w:rsidRPr="005A5ED3">
          <w:rPr>
            <w:rStyle w:val="Hyperlink"/>
            <w:rFonts w:ascii="Times New Roman" w:eastAsiaTheme="minorEastAsia" w:hAnsi="Times New Roman" w:cs="Times New Roman"/>
            <w:sz w:val="24"/>
            <w:szCs w:val="24"/>
          </w:rPr>
          <w:t>http://www.deanza.edu/tenurereview/</w:t>
        </w:r>
      </w:hyperlink>
      <w:r w:rsidRPr="009B5FDF">
        <w:rPr>
          <w:rFonts w:ascii="Times New Roman" w:eastAsiaTheme="minorEastAsia" w:hAnsi="Times New Roman" w:cs="Times New Roman"/>
          <w:sz w:val="24"/>
          <w:szCs w:val="24"/>
        </w:rPr>
        <w:t xml:space="preserve">)  After tenure has been obtained, professional development needs are identified by the faculty themselves or their supervisors as needed.  Professional Achievement Awards are part of the employee contracts </w:t>
      </w:r>
      <w:r w:rsidR="00A15EAC">
        <w:rPr>
          <w:rFonts w:ascii="Times New Roman" w:eastAsiaTheme="minorEastAsia" w:hAnsi="Times New Roman" w:cs="Times New Roman"/>
          <w:sz w:val="24"/>
          <w:szCs w:val="24"/>
        </w:rPr>
        <w:t>in place at the college (</w:t>
      </w:r>
      <w:r w:rsidR="00A15EAC" w:rsidRPr="00A15EAC">
        <w:rPr>
          <w:rFonts w:ascii="Times New Roman" w:eastAsiaTheme="minorEastAsia" w:hAnsi="Times New Roman" w:cs="Times New Roman"/>
          <w:sz w:val="24"/>
          <w:szCs w:val="24"/>
        </w:rPr>
        <w:t xml:space="preserve">Administrator </w:t>
      </w:r>
      <w:r w:rsidR="00A15EAC">
        <w:rPr>
          <w:rFonts w:ascii="Times New Roman" w:eastAsiaTheme="minorEastAsia" w:hAnsi="Times New Roman" w:cs="Times New Roman"/>
          <w:sz w:val="24"/>
          <w:szCs w:val="24"/>
        </w:rPr>
        <w:t xml:space="preserve">Handbook; </w:t>
      </w:r>
      <w:hyperlink r:id="rId272" w:history="1">
        <w:r w:rsidR="00A15EAC" w:rsidRPr="005A5ED3">
          <w:rPr>
            <w:rStyle w:val="Hyperlink"/>
            <w:rFonts w:ascii="Times New Roman" w:eastAsiaTheme="minorEastAsia" w:hAnsi="Times New Roman" w:cs="Times New Roman"/>
            <w:sz w:val="24"/>
            <w:szCs w:val="24"/>
          </w:rPr>
          <w:t>http://hr.fhda.edu/_downloads/AdministratorsHandbook2011.pdf</w:t>
        </w:r>
      </w:hyperlink>
      <w:r w:rsidR="00A15EAC">
        <w:rPr>
          <w:rFonts w:ascii="Times New Roman" w:eastAsiaTheme="minorEastAsia" w:hAnsi="Times New Roman" w:cs="Times New Roman"/>
          <w:sz w:val="24"/>
          <w:szCs w:val="24"/>
        </w:rPr>
        <w:t xml:space="preserve">, Faculty Association Contract; </w:t>
      </w:r>
      <w:hyperlink r:id="rId273" w:history="1">
        <w:r w:rsidR="00A15EAC" w:rsidRPr="005A5ED3">
          <w:rPr>
            <w:rStyle w:val="Hyperlink"/>
            <w:rFonts w:ascii="Times New Roman" w:eastAsiaTheme="minorEastAsia" w:hAnsi="Times New Roman" w:cs="Times New Roman"/>
            <w:sz w:val="24"/>
            <w:szCs w:val="24"/>
          </w:rPr>
          <w:t>http://hr.fhda.edu/_downloads/FAAgreement20132016.pdf</w:t>
        </w:r>
      </w:hyperlink>
      <w:r w:rsidR="00A15EAC">
        <w:rPr>
          <w:rFonts w:ascii="Times New Roman" w:eastAsiaTheme="minorEastAsia" w:hAnsi="Times New Roman" w:cs="Times New Roman"/>
          <w:sz w:val="24"/>
          <w:szCs w:val="24"/>
        </w:rPr>
        <w:t xml:space="preserve">, Classified Contracts; </w:t>
      </w:r>
      <w:hyperlink r:id="rId274" w:history="1">
        <w:r w:rsidR="00A15EAC" w:rsidRPr="005A5ED3">
          <w:rPr>
            <w:rStyle w:val="Hyperlink"/>
            <w:rFonts w:ascii="Times New Roman" w:eastAsiaTheme="minorEastAsia" w:hAnsi="Times New Roman" w:cs="Times New Roman"/>
            <w:sz w:val="24"/>
            <w:szCs w:val="24"/>
          </w:rPr>
          <w:t>http://hr.fhda.edu/_classified_staff-information.html</w:t>
        </w:r>
      </w:hyperlink>
      <w:r w:rsidRPr="009B5FDF">
        <w:rPr>
          <w:rFonts w:ascii="Times New Roman" w:eastAsiaTheme="minorEastAsia" w:hAnsi="Times New Roman" w:cs="Times New Roman"/>
          <w:sz w:val="24"/>
          <w:szCs w:val="24"/>
        </w:rPr>
        <w:t>).  After being employed with the district for a certain length of time, employees are eligible for professional development leave to enhance their skills and understanding of a self-</w:t>
      </w:r>
      <w:r w:rsidR="00982CBA">
        <w:rPr>
          <w:rFonts w:ascii="Times New Roman" w:eastAsiaTheme="minorEastAsia" w:hAnsi="Times New Roman" w:cs="Times New Roman"/>
          <w:sz w:val="24"/>
          <w:szCs w:val="24"/>
        </w:rPr>
        <w:t xml:space="preserve">chosen area of interest (Faculty Association Contract; </w:t>
      </w:r>
      <w:hyperlink r:id="rId275" w:history="1">
        <w:r w:rsidR="00982CBA" w:rsidRPr="005A5ED3">
          <w:rPr>
            <w:rStyle w:val="Hyperlink"/>
            <w:rFonts w:ascii="Times New Roman" w:eastAsiaTheme="minorEastAsia" w:hAnsi="Times New Roman" w:cs="Times New Roman"/>
            <w:sz w:val="24"/>
            <w:szCs w:val="24"/>
          </w:rPr>
          <w:t>http://hr.fhda.edu/_downloads/FAAgreement20132016.pdf</w:t>
        </w:r>
      </w:hyperlink>
      <w:r w:rsidR="00982CBA">
        <w:rPr>
          <w:rFonts w:ascii="Times New Roman" w:eastAsiaTheme="minorEastAsia" w:hAnsi="Times New Roman" w:cs="Times New Roman"/>
          <w:sz w:val="24"/>
          <w:szCs w:val="24"/>
        </w:rPr>
        <w:t xml:space="preserve">, Classified Contracts; </w:t>
      </w:r>
      <w:hyperlink r:id="rId276" w:history="1">
        <w:r w:rsidR="00982CBA" w:rsidRPr="005A5ED3">
          <w:rPr>
            <w:rStyle w:val="Hyperlink"/>
            <w:rFonts w:ascii="Times New Roman" w:eastAsiaTheme="minorEastAsia" w:hAnsi="Times New Roman" w:cs="Times New Roman"/>
            <w:sz w:val="24"/>
            <w:szCs w:val="24"/>
          </w:rPr>
          <w:t>http://hr.fhda.edu/_classified_staff-information.html</w:t>
        </w:r>
      </w:hyperlink>
      <w:r w:rsidR="00982CBA">
        <w:rPr>
          <w:rFonts w:ascii="Times New Roman" w:eastAsiaTheme="minorEastAsia" w:hAnsi="Times New Roman" w:cs="Times New Roman"/>
          <w:sz w:val="24"/>
          <w:szCs w:val="24"/>
        </w:rPr>
        <w:t xml:space="preserve">, Canvas Training; </w:t>
      </w:r>
      <w:hyperlink r:id="rId277" w:history="1">
        <w:r w:rsidR="00982CBA" w:rsidRPr="005A5ED3">
          <w:rPr>
            <w:rStyle w:val="Hyperlink"/>
            <w:rFonts w:ascii="Times New Roman" w:eastAsiaTheme="minorEastAsia" w:hAnsi="Times New Roman" w:cs="Times New Roman"/>
            <w:sz w:val="24"/>
            <w:szCs w:val="24"/>
          </w:rPr>
          <w:t>http://www.deanza.edu/online-ed/canvas/index.html</w:t>
        </w:r>
      </w:hyperlink>
      <w:r w:rsidRPr="009B5FDF">
        <w:rPr>
          <w:rFonts w:ascii="Times New Roman" w:eastAsiaTheme="minorEastAsia" w:hAnsi="Times New Roman" w:cs="Times New Roman"/>
          <w:sz w:val="24"/>
          <w:szCs w:val="24"/>
        </w:rPr>
        <w:t xml:space="preserve">).  The leave requests must be approved in advance </w:t>
      </w:r>
      <w:r w:rsidRPr="00FA17E4">
        <w:rPr>
          <w:rFonts w:ascii="Times New Roman" w:eastAsiaTheme="minorEastAsia" w:hAnsi="Times New Roman" w:cs="Times New Roman"/>
          <w:sz w:val="24"/>
          <w:szCs w:val="24"/>
        </w:rPr>
        <w:t xml:space="preserve">and </w:t>
      </w:r>
      <w:r w:rsidR="00320CBE" w:rsidRPr="00FA17E4">
        <w:rPr>
          <w:rFonts w:ascii="Times New Roman" w:eastAsiaTheme="minorEastAsia" w:hAnsi="Times New Roman" w:cs="Times New Roman"/>
          <w:sz w:val="24"/>
          <w:szCs w:val="24"/>
        </w:rPr>
        <w:t xml:space="preserve">demonstrate how </w:t>
      </w:r>
      <w:r w:rsidRPr="00FA17E4">
        <w:rPr>
          <w:rFonts w:ascii="Times New Roman" w:eastAsiaTheme="minorEastAsia" w:hAnsi="Times New Roman" w:cs="Times New Roman"/>
          <w:sz w:val="24"/>
          <w:szCs w:val="24"/>
        </w:rPr>
        <w:t>the area of study it will enhance the i</w:t>
      </w:r>
      <w:r w:rsidR="00982CBA" w:rsidRPr="00FA17E4">
        <w:rPr>
          <w:rFonts w:ascii="Times New Roman" w:eastAsiaTheme="minorEastAsia" w:hAnsi="Times New Roman" w:cs="Times New Roman"/>
          <w:sz w:val="24"/>
          <w:szCs w:val="24"/>
        </w:rPr>
        <w:t>ndividual's performance</w:t>
      </w:r>
      <w:r w:rsidR="00320CBE" w:rsidRPr="00FA17E4">
        <w:rPr>
          <w:rFonts w:ascii="Times New Roman" w:eastAsiaTheme="minorEastAsia" w:hAnsi="Times New Roman" w:cs="Times New Roman"/>
          <w:sz w:val="24"/>
          <w:szCs w:val="24"/>
        </w:rPr>
        <w:t xml:space="preserve"> and benefit the college and students</w:t>
      </w:r>
      <w:r w:rsidR="00320CBE">
        <w:rPr>
          <w:rFonts w:ascii="Times New Roman" w:eastAsiaTheme="minorEastAsia" w:hAnsi="Times New Roman" w:cs="Times New Roman"/>
          <w:b/>
          <w:color w:val="FF60F3"/>
          <w:sz w:val="24"/>
          <w:szCs w:val="24"/>
        </w:rPr>
        <w:t>.</w:t>
      </w:r>
      <w:r w:rsidR="00982CBA">
        <w:rPr>
          <w:rFonts w:ascii="Times New Roman" w:eastAsiaTheme="minorEastAsia" w:hAnsi="Times New Roman" w:cs="Times New Roman"/>
          <w:sz w:val="24"/>
          <w:szCs w:val="24"/>
        </w:rPr>
        <w:t xml:space="preserve"> (</w:t>
      </w:r>
      <w:r w:rsidR="00982CBA" w:rsidRPr="00982CBA">
        <w:rPr>
          <w:rFonts w:ascii="Times New Roman" w:eastAsiaTheme="minorEastAsia" w:hAnsi="Times New Roman" w:cs="Times New Roman"/>
          <w:sz w:val="24"/>
          <w:szCs w:val="24"/>
        </w:rPr>
        <w:t>A</w:t>
      </w:r>
      <w:r w:rsidR="00982CBA">
        <w:rPr>
          <w:rFonts w:ascii="Times New Roman" w:eastAsiaTheme="minorEastAsia" w:hAnsi="Times New Roman" w:cs="Times New Roman"/>
          <w:sz w:val="24"/>
          <w:szCs w:val="24"/>
        </w:rPr>
        <w:t xml:space="preserve">dministrator Handbook; </w:t>
      </w:r>
      <w:hyperlink r:id="rId278" w:history="1">
        <w:r w:rsidR="00982CBA" w:rsidRPr="005A5ED3">
          <w:rPr>
            <w:rStyle w:val="Hyperlink"/>
            <w:rFonts w:ascii="Times New Roman" w:eastAsiaTheme="minorEastAsia" w:hAnsi="Times New Roman" w:cs="Times New Roman"/>
            <w:sz w:val="24"/>
            <w:szCs w:val="24"/>
          </w:rPr>
          <w:t>http://hr.fhda.edu/_downloads/AdministratorsHandbook2011.pdf</w:t>
        </w:r>
      </w:hyperlink>
      <w:r w:rsidR="00982CBA">
        <w:rPr>
          <w:rFonts w:ascii="Times New Roman" w:eastAsiaTheme="minorEastAsia" w:hAnsi="Times New Roman" w:cs="Times New Roman"/>
          <w:sz w:val="24"/>
          <w:szCs w:val="24"/>
        </w:rPr>
        <w:t xml:space="preserve">, Faculty Association Contract; </w:t>
      </w:r>
      <w:hyperlink r:id="rId279" w:history="1">
        <w:r w:rsidR="00982CBA" w:rsidRPr="005A5ED3">
          <w:rPr>
            <w:rStyle w:val="Hyperlink"/>
            <w:rFonts w:ascii="Times New Roman" w:eastAsiaTheme="minorEastAsia" w:hAnsi="Times New Roman" w:cs="Times New Roman"/>
            <w:sz w:val="24"/>
            <w:szCs w:val="24"/>
          </w:rPr>
          <w:t>http://hr.fhda.edu/_downloads/FAAgreement20132016.pdf</w:t>
        </w:r>
      </w:hyperlink>
      <w:r w:rsidR="00982CBA">
        <w:rPr>
          <w:rFonts w:ascii="Times New Roman" w:eastAsiaTheme="minorEastAsia" w:hAnsi="Times New Roman" w:cs="Times New Roman"/>
          <w:sz w:val="24"/>
          <w:szCs w:val="24"/>
        </w:rPr>
        <w:t xml:space="preserve">, Classified Contracts; </w:t>
      </w:r>
      <w:hyperlink r:id="rId280" w:history="1">
        <w:r w:rsidR="00982CBA" w:rsidRPr="005A5ED3">
          <w:rPr>
            <w:rStyle w:val="Hyperlink"/>
            <w:rFonts w:ascii="Times New Roman" w:eastAsiaTheme="minorEastAsia" w:hAnsi="Times New Roman" w:cs="Times New Roman"/>
            <w:sz w:val="24"/>
            <w:szCs w:val="24"/>
          </w:rPr>
          <w:t>http://hr.fhda.edu/_classified_staff-information.html</w:t>
        </w:r>
      </w:hyperlink>
      <w:r w:rsidRPr="009B5FDF">
        <w:rPr>
          <w:rFonts w:ascii="Times New Roman" w:eastAsiaTheme="minorEastAsia" w:hAnsi="Times New Roman" w:cs="Times New Roman"/>
          <w:sz w:val="24"/>
          <w:szCs w:val="24"/>
        </w:rPr>
        <w:t>). (III.1.14.Q2, Q3)</w:t>
      </w:r>
    </w:p>
    <w:p w14:paraId="43CB206B" w14:textId="6646B4AA" w:rsidR="073997EE" w:rsidRPr="009B5FDF" w:rsidRDefault="073997EE" w:rsidP="003D7A4D">
      <w:pPr>
        <w:spacing w:line="276" w:lineRule="auto"/>
        <w:rPr>
          <w:rFonts w:ascii="Times New Roman" w:eastAsiaTheme="minorEastAsia" w:hAnsi="Times New Roman" w:cs="Times New Roman"/>
          <w:sz w:val="24"/>
          <w:szCs w:val="24"/>
        </w:rPr>
      </w:pPr>
    </w:p>
    <w:p w14:paraId="367CDA16" w14:textId="35060B1D" w:rsidR="073997EE" w:rsidRDefault="073997EE" w:rsidP="003D7A4D">
      <w:p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The college ensures meaningful evaluation of its professional development activities.  Employees are evaluated regularly and a discussion of goals and accomplishments is often included as part of the employee evaluation process.  The evaluation process is detailed in each </w:t>
      </w:r>
      <w:r w:rsidRPr="00FA17E4">
        <w:rPr>
          <w:rFonts w:ascii="Times New Roman" w:eastAsiaTheme="minorEastAsia" w:hAnsi="Times New Roman" w:cs="Times New Roman"/>
          <w:sz w:val="24"/>
          <w:szCs w:val="24"/>
        </w:rPr>
        <w:t xml:space="preserve">of the </w:t>
      </w:r>
      <w:r w:rsidR="000044DF" w:rsidRPr="00FA17E4">
        <w:rPr>
          <w:rFonts w:ascii="Times New Roman" w:eastAsiaTheme="minorEastAsia" w:hAnsi="Times New Roman" w:cs="Times New Roman"/>
          <w:sz w:val="24"/>
          <w:szCs w:val="24"/>
        </w:rPr>
        <w:t xml:space="preserve">negotiated agreements and meet and confer Handbooks </w:t>
      </w:r>
      <w:r w:rsidR="00982CBA" w:rsidRPr="00FA17E4">
        <w:rPr>
          <w:rFonts w:ascii="Times New Roman" w:eastAsiaTheme="minorEastAsia" w:hAnsi="Times New Roman" w:cs="Times New Roman"/>
          <w:sz w:val="24"/>
          <w:szCs w:val="24"/>
        </w:rPr>
        <w:t>(Administrator Handbook;</w:t>
      </w:r>
      <w:r w:rsidR="00982CBA">
        <w:rPr>
          <w:rFonts w:ascii="Times New Roman" w:eastAsiaTheme="minorEastAsia" w:hAnsi="Times New Roman" w:cs="Times New Roman"/>
          <w:sz w:val="24"/>
          <w:szCs w:val="24"/>
        </w:rPr>
        <w:t xml:space="preserve"> </w:t>
      </w:r>
      <w:hyperlink r:id="rId281" w:history="1">
        <w:r w:rsidR="00982CBA" w:rsidRPr="005A5ED3">
          <w:rPr>
            <w:rStyle w:val="Hyperlink"/>
            <w:rFonts w:ascii="Times New Roman" w:eastAsiaTheme="minorEastAsia" w:hAnsi="Times New Roman" w:cs="Times New Roman"/>
            <w:sz w:val="24"/>
            <w:szCs w:val="24"/>
          </w:rPr>
          <w:t>http://hr.fhda.edu/_downloads/AdministratorsHandbook2011.pdf</w:t>
        </w:r>
      </w:hyperlink>
      <w:r w:rsidR="00982CBA">
        <w:rPr>
          <w:rFonts w:ascii="Times New Roman" w:eastAsiaTheme="minorEastAsia" w:hAnsi="Times New Roman" w:cs="Times New Roman"/>
          <w:sz w:val="24"/>
          <w:szCs w:val="24"/>
        </w:rPr>
        <w:t xml:space="preserve">, Faculty Association Contract; </w:t>
      </w:r>
      <w:hyperlink r:id="rId282" w:history="1">
        <w:r w:rsidR="00982CBA" w:rsidRPr="005A5ED3">
          <w:rPr>
            <w:rStyle w:val="Hyperlink"/>
            <w:rFonts w:ascii="Times New Roman" w:eastAsiaTheme="minorEastAsia" w:hAnsi="Times New Roman" w:cs="Times New Roman"/>
            <w:sz w:val="24"/>
            <w:szCs w:val="24"/>
          </w:rPr>
          <w:t>http://hr.fhda.edu/_downloads/FAAgreement20132016.pdf</w:t>
        </w:r>
      </w:hyperlink>
      <w:r w:rsidR="00982CBA">
        <w:rPr>
          <w:rFonts w:ascii="Times New Roman" w:eastAsiaTheme="minorEastAsia" w:hAnsi="Times New Roman" w:cs="Times New Roman"/>
          <w:sz w:val="24"/>
          <w:szCs w:val="24"/>
        </w:rPr>
        <w:t xml:space="preserve">, Classified Contracts; </w:t>
      </w:r>
      <w:hyperlink r:id="rId283" w:history="1">
        <w:r w:rsidR="00982CBA" w:rsidRPr="005A5ED3">
          <w:rPr>
            <w:rStyle w:val="Hyperlink"/>
            <w:rFonts w:ascii="Times New Roman" w:eastAsiaTheme="minorEastAsia" w:hAnsi="Times New Roman" w:cs="Times New Roman"/>
            <w:sz w:val="24"/>
            <w:szCs w:val="24"/>
          </w:rPr>
          <w:t>http://hr.fhda.edu/_classified_staff-information.html</w:t>
        </w:r>
      </w:hyperlink>
      <w:r w:rsidR="00982CBA">
        <w:rPr>
          <w:rFonts w:ascii="Times New Roman" w:eastAsiaTheme="minorEastAsia" w:hAnsi="Times New Roman" w:cs="Times New Roman"/>
          <w:sz w:val="24"/>
          <w:szCs w:val="24"/>
        </w:rPr>
        <w:t xml:space="preserve">).  </w:t>
      </w:r>
      <w:r w:rsidRPr="009B5FDF">
        <w:rPr>
          <w:rFonts w:ascii="Times New Roman" w:eastAsiaTheme="minorEastAsia" w:hAnsi="Times New Roman" w:cs="Times New Roman"/>
          <w:sz w:val="24"/>
          <w:szCs w:val="24"/>
        </w:rPr>
        <w:t xml:space="preserve">Also, the Professional Achievement Awards have specific criteria for achieving the awards, including a minimum amount of time served in the district and participation in applicable coursework, conferences or professional achievement </w:t>
      </w:r>
      <w:proofErr w:type="gramStart"/>
      <w:r w:rsidRPr="009B5FDF">
        <w:rPr>
          <w:rFonts w:ascii="Times New Roman" w:eastAsiaTheme="minorEastAsia" w:hAnsi="Times New Roman" w:cs="Times New Roman"/>
          <w:sz w:val="24"/>
          <w:szCs w:val="24"/>
        </w:rPr>
        <w:t>activities  In</w:t>
      </w:r>
      <w:proofErr w:type="gramEnd"/>
      <w:r w:rsidRPr="009B5FDF">
        <w:rPr>
          <w:rFonts w:ascii="Times New Roman" w:eastAsiaTheme="minorEastAsia" w:hAnsi="Times New Roman" w:cs="Times New Roman"/>
          <w:sz w:val="24"/>
          <w:szCs w:val="24"/>
        </w:rPr>
        <w:t xml:space="preserve"> particular, the instructional Professional Achievement Award includes creation of a self-evaluation report intended to encourage reflecti</w:t>
      </w:r>
      <w:r w:rsidR="00312BDD">
        <w:rPr>
          <w:rFonts w:ascii="Times New Roman" w:eastAsiaTheme="minorEastAsia" w:hAnsi="Times New Roman" w:cs="Times New Roman"/>
          <w:sz w:val="24"/>
          <w:szCs w:val="24"/>
        </w:rPr>
        <w:t>on on achievements and goals. (</w:t>
      </w:r>
      <w:r w:rsidR="00312BDD" w:rsidRPr="00312BDD">
        <w:rPr>
          <w:rFonts w:ascii="Times New Roman" w:eastAsiaTheme="minorEastAsia" w:hAnsi="Times New Roman" w:cs="Times New Roman"/>
          <w:sz w:val="24"/>
          <w:szCs w:val="24"/>
        </w:rPr>
        <w:t>Professional Achievement Award</w:t>
      </w:r>
      <w:r w:rsidR="00312BDD">
        <w:rPr>
          <w:rFonts w:ascii="Times New Roman" w:eastAsiaTheme="minorEastAsia" w:hAnsi="Times New Roman" w:cs="Times New Roman"/>
          <w:sz w:val="24"/>
          <w:szCs w:val="24"/>
        </w:rPr>
        <w:t xml:space="preserve"> process from Faculty Agreement; </w:t>
      </w:r>
      <w:hyperlink r:id="rId284" w:history="1">
        <w:r w:rsidR="00312BDD" w:rsidRPr="00A774EB">
          <w:rPr>
            <w:rStyle w:val="Hyperlink"/>
            <w:rFonts w:ascii="Times New Roman" w:eastAsiaTheme="minorEastAsia" w:hAnsi="Times New Roman" w:cs="Times New Roman"/>
            <w:sz w:val="24"/>
            <w:szCs w:val="24"/>
          </w:rPr>
          <w:t>http://fafhda.org/agreement_2013-2016/Articles/Article%2038.pdf</w:t>
        </w:r>
      </w:hyperlink>
      <w:r w:rsidRPr="009B5FDF">
        <w:rPr>
          <w:rFonts w:ascii="Times New Roman" w:eastAsiaTheme="minorEastAsia" w:hAnsi="Times New Roman" w:cs="Times New Roman"/>
          <w:sz w:val="24"/>
          <w:szCs w:val="24"/>
        </w:rPr>
        <w:t>)  (III.A.14.Q4)</w:t>
      </w:r>
    </w:p>
    <w:p w14:paraId="76E7818B" w14:textId="77777777" w:rsidR="00BF7323" w:rsidRDefault="00BF7323" w:rsidP="003D7A4D">
      <w:pPr>
        <w:spacing w:line="276" w:lineRule="auto"/>
        <w:rPr>
          <w:rFonts w:ascii="Times New Roman" w:eastAsiaTheme="minorEastAsia" w:hAnsi="Times New Roman" w:cs="Times New Roman"/>
          <w:sz w:val="24"/>
          <w:szCs w:val="24"/>
        </w:rPr>
      </w:pPr>
    </w:p>
    <w:p w14:paraId="18FF5F77" w14:textId="77777777" w:rsidR="00BF7323" w:rsidRPr="00BF7323" w:rsidRDefault="00BF7323" w:rsidP="00BF7323">
      <w:pPr>
        <w:spacing w:line="276" w:lineRule="auto"/>
        <w:rPr>
          <w:rFonts w:ascii="Times New Roman" w:eastAsiaTheme="minorEastAsia" w:hAnsi="Times New Roman" w:cs="Times New Roman"/>
          <w:sz w:val="24"/>
          <w:szCs w:val="24"/>
        </w:rPr>
      </w:pPr>
      <w:r w:rsidRPr="00BF7323">
        <w:rPr>
          <w:rFonts w:ascii="Times New Roman" w:eastAsiaTheme="minorEastAsia" w:hAnsi="Times New Roman" w:cs="Times New Roman"/>
          <w:sz w:val="24"/>
          <w:szCs w:val="24"/>
        </w:rPr>
        <w:t xml:space="preserve">Professional Development routinely collects participant evaluations from nearly all workshops, activities, and events and uses these to evaluate and analyze Professional Development programs. Participants evaluate the instructional materials and the presentation, the environment, indicate if the outcomes were met and identify how the activity has increased their knowledge or skill. Evaluation results are passed on to the presenters for reflection and analysis and any needed improvements are discussed and implemented before offering the workshop again. Program activities for the coming year are based on these evaluations and assessments. </w:t>
      </w:r>
    </w:p>
    <w:p w14:paraId="17FE14DA" w14:textId="77777777" w:rsidR="00BF7323" w:rsidRPr="00BF7323" w:rsidRDefault="00BF7323" w:rsidP="00BF7323">
      <w:pPr>
        <w:spacing w:line="276" w:lineRule="auto"/>
        <w:rPr>
          <w:rFonts w:ascii="Times New Roman" w:eastAsiaTheme="minorEastAsia" w:hAnsi="Times New Roman" w:cs="Times New Roman"/>
          <w:sz w:val="24"/>
          <w:szCs w:val="24"/>
        </w:rPr>
      </w:pPr>
    </w:p>
    <w:p w14:paraId="0972A0A7" w14:textId="2C29880C" w:rsidR="00BF7323" w:rsidRPr="00BF7323" w:rsidRDefault="00BF7323" w:rsidP="00BF7323">
      <w:pPr>
        <w:spacing w:line="276" w:lineRule="auto"/>
        <w:rPr>
          <w:rFonts w:ascii="Times New Roman" w:eastAsiaTheme="minorEastAsia" w:hAnsi="Times New Roman" w:cs="Times New Roman"/>
          <w:sz w:val="24"/>
          <w:szCs w:val="24"/>
        </w:rPr>
      </w:pPr>
      <w:r w:rsidRPr="00BF7323">
        <w:rPr>
          <w:rFonts w:ascii="Times New Roman" w:eastAsiaTheme="minorEastAsia" w:hAnsi="Times New Roman" w:cs="Times New Roman"/>
          <w:sz w:val="24"/>
          <w:szCs w:val="24"/>
        </w:rPr>
        <w:t>The Professional Development director and program coordinator maintain guidelines and instructions for faculty and classified applications for conference and travel funds and participate on the Staff Revitalization and Professional Conference Funds Committee. The funding provides learning opportunities at seminars, workshops, and conferences. Funding is related to teaching and learning, job and skill enhancement, and professional development. Those awarded funding are required to submit a summary of the conference or activity and describe how it met their expected outcomes. The Staff Revitalization and Professional Conference Funds Committee, on receiving an exceptional or significant activity report, may issue an invitation to share their conference experience and outcomes with their campus colleagues, through the Office of Professional Development</w:t>
      </w:r>
      <w:r w:rsidRPr="00BF7323">
        <w:t xml:space="preserve"> </w:t>
      </w:r>
      <w:r>
        <w:t>(</w:t>
      </w:r>
      <w:r w:rsidRPr="00BF7323">
        <w:rPr>
          <w:rFonts w:ascii="Times New Roman" w:eastAsiaTheme="minorEastAsia" w:hAnsi="Times New Roman" w:cs="Times New Roman"/>
          <w:sz w:val="24"/>
          <w:szCs w:val="24"/>
        </w:rPr>
        <w:t>Conference F</w:t>
      </w:r>
      <w:r>
        <w:rPr>
          <w:rFonts w:ascii="Times New Roman" w:eastAsiaTheme="minorEastAsia" w:hAnsi="Times New Roman" w:cs="Times New Roman"/>
          <w:sz w:val="24"/>
          <w:szCs w:val="24"/>
        </w:rPr>
        <w:t xml:space="preserve">unds Guidelines Sheet 2016-2017; </w:t>
      </w:r>
      <w:hyperlink r:id="rId285" w:history="1">
        <w:r w:rsidRPr="00F45B6B">
          <w:rPr>
            <w:rStyle w:val="Hyperlink"/>
            <w:rFonts w:ascii="Times New Roman" w:eastAsiaTheme="minorEastAsia" w:hAnsi="Times New Roman" w:cs="Times New Roman"/>
            <w:sz w:val="24"/>
            <w:szCs w:val="24"/>
          </w:rPr>
          <w:t>http://www.deanza.edu/professionaldev/conferences/</w:t>
        </w:r>
      </w:hyperlink>
      <w:r>
        <w:rPr>
          <w:rFonts w:ascii="Times New Roman" w:eastAsiaTheme="minorEastAsia" w:hAnsi="Times New Roman" w:cs="Times New Roman"/>
          <w:sz w:val="24"/>
          <w:szCs w:val="24"/>
        </w:rPr>
        <w:t xml:space="preserve">, </w:t>
      </w:r>
      <w:r w:rsidRPr="00BF7323">
        <w:rPr>
          <w:rFonts w:ascii="Times New Roman" w:eastAsiaTheme="minorEastAsia" w:hAnsi="Times New Roman" w:cs="Times New Roman"/>
          <w:sz w:val="24"/>
          <w:szCs w:val="24"/>
        </w:rPr>
        <w:t>Confere</w:t>
      </w:r>
      <w:r>
        <w:rPr>
          <w:rFonts w:ascii="Times New Roman" w:eastAsiaTheme="minorEastAsia" w:hAnsi="Times New Roman" w:cs="Times New Roman"/>
          <w:sz w:val="24"/>
          <w:szCs w:val="24"/>
        </w:rPr>
        <w:t xml:space="preserve">nce Funds Application 2016-2017; </w:t>
      </w:r>
      <w:hyperlink r:id="rId286" w:history="1">
        <w:r w:rsidRPr="00F45B6B">
          <w:rPr>
            <w:rStyle w:val="Hyperlink"/>
            <w:rFonts w:ascii="Times New Roman" w:eastAsiaTheme="minorEastAsia" w:hAnsi="Times New Roman" w:cs="Times New Roman"/>
            <w:sz w:val="24"/>
            <w:szCs w:val="24"/>
          </w:rPr>
          <w:t>http://www.deanza.edu/professionaldev/conferences/</w:t>
        </w:r>
      </w:hyperlink>
      <w:r>
        <w:rPr>
          <w:rFonts w:ascii="Times New Roman" w:eastAsiaTheme="minorEastAsia" w:hAnsi="Times New Roman" w:cs="Times New Roman"/>
          <w:sz w:val="24"/>
          <w:szCs w:val="24"/>
        </w:rPr>
        <w:t xml:space="preserve">, </w:t>
      </w:r>
      <w:r w:rsidRPr="00BF7323">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ample: conference funds report; </w:t>
      </w:r>
      <w:hyperlink r:id="rId287" w:history="1">
        <w:r w:rsidRPr="00F45B6B">
          <w:rPr>
            <w:rStyle w:val="Hyperlink"/>
            <w:rFonts w:ascii="Times New Roman" w:eastAsiaTheme="minorEastAsia" w:hAnsi="Times New Roman" w:cs="Times New Roman"/>
            <w:sz w:val="24"/>
            <w:szCs w:val="24"/>
          </w:rPr>
          <w:t>http://www.deanza.edu/professionaldev/orientation/orientation_docs.html</w:t>
        </w:r>
      </w:hyperlink>
      <w:r>
        <w:rPr>
          <w:rFonts w:ascii="Times New Roman" w:eastAsiaTheme="minorEastAsia" w:hAnsi="Times New Roman" w:cs="Times New Roman"/>
          <w:sz w:val="24"/>
          <w:szCs w:val="24"/>
        </w:rPr>
        <w:t>)</w:t>
      </w:r>
      <w:r w:rsidRPr="00BF732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BF7323">
        <w:rPr>
          <w:rFonts w:ascii="Times New Roman" w:eastAsiaTheme="minorEastAsia" w:hAnsi="Times New Roman" w:cs="Times New Roman"/>
          <w:sz w:val="24"/>
          <w:szCs w:val="24"/>
        </w:rPr>
        <w:t>(III.A.14.Q4)</w:t>
      </w:r>
    </w:p>
    <w:p w14:paraId="2A61A7A9" w14:textId="77777777" w:rsidR="00BF7323" w:rsidRPr="009B5FDF" w:rsidRDefault="00BF7323" w:rsidP="003D7A4D">
      <w:pPr>
        <w:spacing w:line="276" w:lineRule="auto"/>
        <w:rPr>
          <w:rFonts w:ascii="Times New Roman" w:eastAsiaTheme="minorEastAsia" w:hAnsi="Times New Roman" w:cs="Times New Roman"/>
          <w:sz w:val="24"/>
          <w:szCs w:val="24"/>
        </w:rPr>
      </w:pPr>
    </w:p>
    <w:p w14:paraId="66574093" w14:textId="3CD21A8C" w:rsidR="073997EE" w:rsidRPr="009B5FDF" w:rsidRDefault="073997EE" w:rsidP="003D7A4D">
      <w:pPr>
        <w:spacing w:line="276" w:lineRule="auto"/>
        <w:rPr>
          <w:rFonts w:ascii="Times New Roman" w:eastAsiaTheme="minorEastAsia" w:hAnsi="Times New Roman" w:cs="Times New Roman"/>
          <w:sz w:val="24"/>
          <w:szCs w:val="24"/>
        </w:rPr>
      </w:pPr>
    </w:p>
    <w:p w14:paraId="48C5902C" w14:textId="43E51AAC" w:rsidR="073997EE" w:rsidRPr="009B5FDF" w:rsidRDefault="073997EE" w:rsidP="003D7A4D">
      <w:p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Professional achievement activities have an impact on the improvement</w:t>
      </w:r>
      <w:r w:rsidR="00766037" w:rsidRPr="009B5FDF">
        <w:rPr>
          <w:rFonts w:ascii="Times New Roman" w:eastAsiaTheme="minorEastAsia" w:hAnsi="Times New Roman" w:cs="Times New Roman"/>
          <w:sz w:val="24"/>
          <w:szCs w:val="24"/>
        </w:rPr>
        <w:t xml:space="preserve"> of teaching and </w:t>
      </w:r>
      <w:r w:rsidR="00766037" w:rsidRPr="009B5FDF">
        <w:rPr>
          <w:rFonts w:ascii="Times New Roman" w:eastAsiaTheme="minorEastAsia" w:hAnsi="Times New Roman" w:cs="Times New Roman"/>
          <w:sz w:val="24"/>
          <w:szCs w:val="24"/>
        </w:rPr>
        <w:lastRenderedPageBreak/>
        <w:t>learning and are</w:t>
      </w:r>
      <w:r w:rsidRPr="009B5FDF">
        <w:rPr>
          <w:rFonts w:ascii="Times New Roman" w:eastAsiaTheme="minorEastAsia" w:hAnsi="Times New Roman" w:cs="Times New Roman"/>
          <w:sz w:val="24"/>
          <w:szCs w:val="24"/>
        </w:rPr>
        <w:t xml:space="preserve"> regularly evaluated by the campus. </w:t>
      </w:r>
      <w:r w:rsidR="00766037" w:rsidRPr="009B5FDF">
        <w:rPr>
          <w:rFonts w:ascii="Times New Roman" w:eastAsiaTheme="minorEastAsia" w:hAnsi="Times New Roman" w:cs="Times New Roman"/>
          <w:sz w:val="24"/>
          <w:szCs w:val="24"/>
        </w:rPr>
        <w:t xml:space="preserve">  Employees are evaluated regularly and a discussion of goals and accomplishments is often included as part of the employee evaluation </w:t>
      </w:r>
      <w:r w:rsidR="00766037" w:rsidRPr="00FA17E4">
        <w:rPr>
          <w:rFonts w:ascii="Times New Roman" w:eastAsiaTheme="minorEastAsia" w:hAnsi="Times New Roman" w:cs="Times New Roman"/>
          <w:sz w:val="24"/>
          <w:szCs w:val="24"/>
        </w:rPr>
        <w:t>process.  The evaluation process is detailed i</w:t>
      </w:r>
      <w:r w:rsidR="00312BDD" w:rsidRPr="00FA17E4">
        <w:rPr>
          <w:rFonts w:ascii="Times New Roman" w:eastAsiaTheme="minorEastAsia" w:hAnsi="Times New Roman" w:cs="Times New Roman"/>
          <w:sz w:val="24"/>
          <w:szCs w:val="24"/>
        </w:rPr>
        <w:t xml:space="preserve">n each of the </w:t>
      </w:r>
      <w:r w:rsidR="000044DF" w:rsidRPr="00FA17E4">
        <w:rPr>
          <w:rFonts w:ascii="Times New Roman" w:eastAsiaTheme="minorEastAsia" w:hAnsi="Times New Roman" w:cs="Times New Roman"/>
          <w:sz w:val="24"/>
          <w:szCs w:val="24"/>
        </w:rPr>
        <w:t>negotiated agreements and meet and confer Handbooks</w:t>
      </w:r>
      <w:r w:rsidR="00312BDD" w:rsidRPr="00FA17E4">
        <w:rPr>
          <w:rFonts w:ascii="Times New Roman" w:eastAsiaTheme="minorEastAsia" w:hAnsi="Times New Roman" w:cs="Times New Roman"/>
          <w:sz w:val="24"/>
          <w:szCs w:val="24"/>
        </w:rPr>
        <w:t xml:space="preserve"> (Administrator Handbook;</w:t>
      </w:r>
      <w:r w:rsidR="00312BDD">
        <w:rPr>
          <w:rFonts w:ascii="Times New Roman" w:eastAsiaTheme="minorEastAsia" w:hAnsi="Times New Roman" w:cs="Times New Roman"/>
          <w:sz w:val="24"/>
          <w:szCs w:val="24"/>
        </w:rPr>
        <w:t xml:space="preserve"> </w:t>
      </w:r>
      <w:hyperlink r:id="rId288" w:history="1">
        <w:r w:rsidR="00312BDD" w:rsidRPr="00A774EB">
          <w:rPr>
            <w:rStyle w:val="Hyperlink"/>
            <w:rFonts w:ascii="Times New Roman" w:eastAsiaTheme="minorEastAsia" w:hAnsi="Times New Roman" w:cs="Times New Roman"/>
            <w:sz w:val="24"/>
            <w:szCs w:val="24"/>
          </w:rPr>
          <w:t>http://hr.fhda.edu/_downloads/AdministratorsHandbook2011.pdf</w:t>
        </w:r>
      </w:hyperlink>
      <w:r w:rsidR="00312BDD">
        <w:rPr>
          <w:rFonts w:ascii="Times New Roman" w:eastAsiaTheme="minorEastAsia" w:hAnsi="Times New Roman" w:cs="Times New Roman"/>
          <w:sz w:val="24"/>
          <w:szCs w:val="24"/>
        </w:rPr>
        <w:t xml:space="preserve">, Faculty Association Contract; </w:t>
      </w:r>
      <w:hyperlink r:id="rId289" w:history="1">
        <w:r w:rsidR="00312BDD" w:rsidRPr="00A774EB">
          <w:rPr>
            <w:rStyle w:val="Hyperlink"/>
            <w:rFonts w:ascii="Times New Roman" w:eastAsiaTheme="minorEastAsia" w:hAnsi="Times New Roman" w:cs="Times New Roman"/>
            <w:sz w:val="24"/>
            <w:szCs w:val="24"/>
          </w:rPr>
          <w:t>http://hr.fhda.edu/_downloads/FAAgreement20132016.pdf</w:t>
        </w:r>
      </w:hyperlink>
      <w:r w:rsidR="00312BDD">
        <w:rPr>
          <w:rFonts w:ascii="Times New Roman" w:eastAsiaTheme="minorEastAsia" w:hAnsi="Times New Roman" w:cs="Times New Roman"/>
          <w:sz w:val="24"/>
          <w:szCs w:val="24"/>
        </w:rPr>
        <w:t xml:space="preserve">, </w:t>
      </w:r>
      <w:r w:rsidR="00312BDD" w:rsidRPr="00312BDD">
        <w:rPr>
          <w:rFonts w:ascii="Times New Roman" w:eastAsiaTheme="minorEastAsia" w:hAnsi="Times New Roman" w:cs="Times New Roman"/>
          <w:sz w:val="24"/>
          <w:szCs w:val="24"/>
        </w:rPr>
        <w:t>Cl</w:t>
      </w:r>
      <w:r w:rsidR="00312BDD">
        <w:rPr>
          <w:rFonts w:ascii="Times New Roman" w:eastAsiaTheme="minorEastAsia" w:hAnsi="Times New Roman" w:cs="Times New Roman"/>
          <w:sz w:val="24"/>
          <w:szCs w:val="24"/>
        </w:rPr>
        <w:t xml:space="preserve">assified Contracts; </w:t>
      </w:r>
      <w:hyperlink r:id="rId290" w:history="1">
        <w:r w:rsidR="00312BDD" w:rsidRPr="00A774EB">
          <w:rPr>
            <w:rStyle w:val="Hyperlink"/>
            <w:rFonts w:ascii="Times New Roman" w:eastAsiaTheme="minorEastAsia" w:hAnsi="Times New Roman" w:cs="Times New Roman"/>
            <w:sz w:val="24"/>
            <w:szCs w:val="24"/>
          </w:rPr>
          <w:t>http://hr.fhda.edu/_classified_staff-information.html</w:t>
        </w:r>
      </w:hyperlink>
      <w:r w:rsidR="00766037" w:rsidRPr="009B5FDF">
        <w:rPr>
          <w:rFonts w:ascii="Times New Roman" w:eastAsiaTheme="minorEastAsia" w:hAnsi="Times New Roman" w:cs="Times New Roman"/>
          <w:sz w:val="24"/>
          <w:szCs w:val="24"/>
        </w:rPr>
        <w:t>).   Also, the Professional Achievement Awards have specific criteria for achieving the awards, including a minimum amount of time served in the district and participation in applicable coursework, conferences or professional achievement activities.  In particular, the instructional Professional Achievement Award includes creation of a self-evaluation report intended to encourage reflecti</w:t>
      </w:r>
      <w:r w:rsidR="00312BDD">
        <w:rPr>
          <w:rFonts w:ascii="Times New Roman" w:eastAsiaTheme="minorEastAsia" w:hAnsi="Times New Roman" w:cs="Times New Roman"/>
          <w:sz w:val="24"/>
          <w:szCs w:val="24"/>
        </w:rPr>
        <w:t>on on achievements and goals. (</w:t>
      </w:r>
      <w:r w:rsidR="00312BDD" w:rsidRPr="00312BDD">
        <w:rPr>
          <w:rFonts w:ascii="Times New Roman" w:eastAsiaTheme="minorEastAsia" w:hAnsi="Times New Roman" w:cs="Times New Roman"/>
          <w:sz w:val="24"/>
          <w:szCs w:val="24"/>
        </w:rPr>
        <w:t>Professional Achievement Award</w:t>
      </w:r>
      <w:r w:rsidR="00312BDD">
        <w:rPr>
          <w:rFonts w:ascii="Times New Roman" w:eastAsiaTheme="minorEastAsia" w:hAnsi="Times New Roman" w:cs="Times New Roman"/>
          <w:sz w:val="24"/>
          <w:szCs w:val="24"/>
        </w:rPr>
        <w:t xml:space="preserve"> process from Faculty Agreement; </w:t>
      </w:r>
      <w:hyperlink r:id="rId291" w:history="1">
        <w:r w:rsidR="00312BDD" w:rsidRPr="00A774EB">
          <w:rPr>
            <w:rStyle w:val="Hyperlink"/>
            <w:rFonts w:ascii="Times New Roman" w:eastAsiaTheme="minorEastAsia" w:hAnsi="Times New Roman" w:cs="Times New Roman"/>
            <w:sz w:val="24"/>
            <w:szCs w:val="24"/>
          </w:rPr>
          <w:t>http://fafhda.org/agreement_2013-2016/Articles/Article%2038.pdf</w:t>
        </w:r>
      </w:hyperlink>
      <w:r w:rsidR="00766037" w:rsidRPr="009B5FDF">
        <w:rPr>
          <w:rFonts w:ascii="Times New Roman" w:eastAsiaTheme="minorEastAsia" w:hAnsi="Times New Roman" w:cs="Times New Roman"/>
          <w:sz w:val="24"/>
          <w:szCs w:val="24"/>
        </w:rPr>
        <w:t xml:space="preserve">) </w:t>
      </w:r>
      <w:r w:rsidRPr="009B5FDF">
        <w:rPr>
          <w:rFonts w:ascii="Times New Roman" w:eastAsiaTheme="minorEastAsia" w:hAnsi="Times New Roman" w:cs="Times New Roman"/>
          <w:sz w:val="24"/>
          <w:szCs w:val="24"/>
        </w:rPr>
        <w:t>(III.A.14.Q5</w:t>
      </w:r>
      <w:r w:rsidR="00852713" w:rsidRPr="009B5FDF">
        <w:rPr>
          <w:rFonts w:ascii="Times New Roman" w:eastAsiaTheme="minorEastAsia" w:hAnsi="Times New Roman" w:cs="Times New Roman"/>
          <w:sz w:val="24"/>
          <w:szCs w:val="24"/>
        </w:rPr>
        <w:t>)</w:t>
      </w:r>
    </w:p>
    <w:p w14:paraId="3627D64A" w14:textId="4C53C211" w:rsidR="073997EE" w:rsidRPr="009B5FDF" w:rsidRDefault="073997EE" w:rsidP="003D7A4D">
      <w:pPr>
        <w:spacing w:line="276" w:lineRule="auto"/>
        <w:rPr>
          <w:rFonts w:ascii="Times New Roman" w:eastAsiaTheme="minorEastAsia" w:hAnsi="Times New Roman" w:cs="Times New Roman"/>
          <w:b/>
          <w:bCs/>
          <w:sz w:val="24"/>
          <w:szCs w:val="24"/>
          <w:highlight w:val="red"/>
        </w:rPr>
      </w:pPr>
    </w:p>
    <w:p w14:paraId="113174E6" w14:textId="62A0A9F1" w:rsidR="073997EE" w:rsidRPr="00312BDD" w:rsidRDefault="073997EE" w:rsidP="003D7A4D">
      <w:p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Professional development programs relevant to distance education personnel are supported by the institution.  </w:t>
      </w:r>
      <w:r w:rsidR="001331EC" w:rsidRPr="009B5FDF">
        <w:rPr>
          <w:rFonts w:ascii="Times New Roman" w:eastAsiaTheme="minorEastAsia" w:hAnsi="Times New Roman" w:cs="Times New Roman"/>
          <w:sz w:val="24"/>
          <w:szCs w:val="24"/>
        </w:rPr>
        <w:t>Catalyst</w:t>
      </w:r>
      <w:r w:rsidRPr="009B5FDF">
        <w:rPr>
          <w:rFonts w:ascii="Times New Roman" w:eastAsiaTheme="minorEastAsia" w:hAnsi="Times New Roman" w:cs="Times New Roman"/>
          <w:sz w:val="24"/>
          <w:szCs w:val="24"/>
        </w:rPr>
        <w:t xml:space="preserve"> and Canvas training to better serve distance education stude</w:t>
      </w:r>
      <w:r w:rsidR="00312BDD">
        <w:rPr>
          <w:rFonts w:ascii="Times New Roman" w:eastAsiaTheme="minorEastAsia" w:hAnsi="Times New Roman" w:cs="Times New Roman"/>
          <w:sz w:val="24"/>
          <w:szCs w:val="24"/>
        </w:rPr>
        <w:t xml:space="preserve">nts are available for faculty (Canvas Training; </w:t>
      </w:r>
      <w:hyperlink r:id="rId292" w:history="1">
        <w:r w:rsidR="00312BDD" w:rsidRPr="00A774EB">
          <w:rPr>
            <w:rStyle w:val="Hyperlink"/>
            <w:rFonts w:ascii="Times New Roman" w:eastAsiaTheme="minorEastAsia" w:hAnsi="Times New Roman" w:cs="Times New Roman"/>
            <w:sz w:val="24"/>
            <w:szCs w:val="24"/>
          </w:rPr>
          <w:t>http://www.deanza.edu/online-ed/canvas/index.html</w:t>
        </w:r>
      </w:hyperlink>
      <w:r w:rsidRPr="009B5FDF">
        <w:rPr>
          <w:rFonts w:ascii="Times New Roman" w:eastAsiaTheme="minorEastAsia" w:hAnsi="Times New Roman" w:cs="Times New Roman"/>
          <w:sz w:val="24"/>
          <w:szCs w:val="24"/>
        </w:rPr>
        <w:t>).   Professional development leave</w:t>
      </w:r>
      <w:r w:rsidR="00977153" w:rsidRPr="009B5FDF">
        <w:rPr>
          <w:rFonts w:ascii="Times New Roman" w:eastAsiaTheme="minorEastAsia" w:hAnsi="Times New Roman" w:cs="Times New Roman"/>
          <w:sz w:val="24"/>
          <w:szCs w:val="24"/>
        </w:rPr>
        <w:t>s</w:t>
      </w:r>
      <w:r w:rsidRPr="009B5FDF">
        <w:rPr>
          <w:rFonts w:ascii="Times New Roman" w:eastAsiaTheme="minorEastAsia" w:hAnsi="Times New Roman" w:cs="Times New Roman"/>
          <w:sz w:val="24"/>
          <w:szCs w:val="24"/>
        </w:rPr>
        <w:t xml:space="preserve"> are available for faculty to pursue programs of study, such as Certificates or Advanced Degrees in Online Teaching and Lear</w:t>
      </w:r>
      <w:r w:rsidR="00312BDD">
        <w:rPr>
          <w:rFonts w:ascii="Times New Roman" w:eastAsiaTheme="minorEastAsia" w:hAnsi="Times New Roman" w:cs="Times New Roman"/>
          <w:sz w:val="24"/>
          <w:szCs w:val="24"/>
        </w:rPr>
        <w:t>ning. (</w:t>
      </w:r>
      <w:r w:rsidR="00312BDD" w:rsidRPr="00312BDD">
        <w:rPr>
          <w:rFonts w:ascii="Times New Roman" w:eastAsiaTheme="minorEastAsia" w:hAnsi="Times New Roman" w:cs="Times New Roman"/>
          <w:sz w:val="24"/>
          <w:szCs w:val="24"/>
        </w:rPr>
        <w:t>Current Faculty Contract specifying option for</w:t>
      </w:r>
      <w:r w:rsidR="00312BDD">
        <w:rPr>
          <w:rFonts w:ascii="Times New Roman" w:eastAsiaTheme="minorEastAsia" w:hAnsi="Times New Roman" w:cs="Times New Roman"/>
          <w:sz w:val="24"/>
          <w:szCs w:val="24"/>
        </w:rPr>
        <w:t xml:space="preserve"> Professional Development Leave; </w:t>
      </w:r>
      <w:hyperlink r:id="rId293" w:history="1">
        <w:r w:rsidR="00312BDD" w:rsidRPr="00A774EB">
          <w:rPr>
            <w:rStyle w:val="Hyperlink"/>
            <w:rFonts w:ascii="Times New Roman" w:eastAsiaTheme="minorEastAsia" w:hAnsi="Times New Roman" w:cs="Times New Roman"/>
            <w:sz w:val="24"/>
            <w:szCs w:val="24"/>
          </w:rPr>
          <w:t>http://fafhda.org/agreement_2013-2016/Articles/Article%2017.pdf</w:t>
        </w:r>
      </w:hyperlink>
      <w:r w:rsidR="00312BDD">
        <w:rPr>
          <w:rFonts w:ascii="Times New Roman" w:eastAsiaTheme="minorEastAsia" w:hAnsi="Times New Roman" w:cs="Times New Roman"/>
          <w:sz w:val="24"/>
          <w:szCs w:val="24"/>
        </w:rPr>
        <w:t xml:space="preserve"> </w:t>
      </w:r>
      <w:r w:rsidRPr="009B5FDF">
        <w:rPr>
          <w:rFonts w:ascii="Times New Roman" w:eastAsiaTheme="minorEastAsia" w:hAnsi="Times New Roman" w:cs="Times New Roman"/>
          <w:sz w:val="24"/>
          <w:szCs w:val="24"/>
        </w:rPr>
        <w:t>) (III.A.14.Q6)</w:t>
      </w:r>
    </w:p>
    <w:p w14:paraId="4E1E808E" w14:textId="6C18877E" w:rsidR="073997EE" w:rsidRPr="009B5FDF" w:rsidRDefault="073997EE" w:rsidP="003D7A4D">
      <w:pPr>
        <w:spacing w:line="276" w:lineRule="auto"/>
        <w:rPr>
          <w:rFonts w:ascii="Times New Roman" w:eastAsiaTheme="minorEastAsia" w:hAnsi="Times New Roman" w:cs="Times New Roman"/>
          <w:sz w:val="24"/>
          <w:szCs w:val="24"/>
        </w:rPr>
      </w:pPr>
    </w:p>
    <w:p w14:paraId="5B3259F0" w14:textId="7D940D93" w:rsidR="073997EE" w:rsidRPr="00312BDD" w:rsidRDefault="073997EE" w:rsidP="003D7A4D">
      <w:pPr>
        <w:spacing w:line="276" w:lineRule="auto"/>
        <w:rPr>
          <w:rFonts w:ascii="Times New Roman" w:eastAsia="Calibri" w:hAnsi="Times New Roman" w:cs="Times New Roman"/>
          <w:sz w:val="24"/>
          <w:szCs w:val="24"/>
        </w:rPr>
      </w:pPr>
      <w:r w:rsidRPr="009B5FDF">
        <w:rPr>
          <w:rFonts w:ascii="Times New Roman" w:eastAsiaTheme="minorEastAsia" w:hAnsi="Times New Roman" w:cs="Times New Roman"/>
          <w:sz w:val="24"/>
          <w:szCs w:val="24"/>
        </w:rPr>
        <w:t xml:space="preserve">The institution determines the professional development needs of its personnel involved in distance education.  </w:t>
      </w:r>
      <w:r w:rsidRPr="009B5FDF">
        <w:rPr>
          <w:rFonts w:ascii="Times New Roman" w:eastAsia="Calibri" w:hAnsi="Times New Roman" w:cs="Times New Roman"/>
          <w:sz w:val="24"/>
          <w:szCs w:val="24"/>
        </w:rPr>
        <w:t>In the tenure process, members of the candidate's tenure committee would recommend professional development where warranted based on the review process.  (</w:t>
      </w:r>
      <w:r w:rsidR="00312BDD">
        <w:rPr>
          <w:rFonts w:ascii="Times New Roman" w:eastAsia="Calibri" w:hAnsi="Times New Roman" w:cs="Times New Roman"/>
          <w:sz w:val="24"/>
          <w:szCs w:val="24"/>
        </w:rPr>
        <w:t xml:space="preserve">Tenure review process; </w:t>
      </w:r>
      <w:hyperlink r:id="rId294" w:history="1">
        <w:r w:rsidR="00312BDD" w:rsidRPr="00A774EB">
          <w:rPr>
            <w:rStyle w:val="Hyperlink"/>
            <w:rFonts w:ascii="Times New Roman" w:eastAsia="Calibri" w:hAnsi="Times New Roman" w:cs="Times New Roman"/>
            <w:sz w:val="24"/>
            <w:szCs w:val="24"/>
          </w:rPr>
          <w:t>http://www.deanza.edu/tenurereview/2</w:t>
        </w:r>
      </w:hyperlink>
      <w:r w:rsidRPr="009B5FDF">
        <w:rPr>
          <w:rFonts w:ascii="Times New Roman" w:eastAsia="Calibri" w:hAnsi="Times New Roman" w:cs="Times New Roman"/>
          <w:sz w:val="24"/>
          <w:szCs w:val="24"/>
        </w:rPr>
        <w:t>)  After that, professional development needs are identified by the faculty themselves or their supervisors as needed.  In applying for the Professional Achievement Award, an instructor will create a self-evaluation report int</w:t>
      </w:r>
      <w:r w:rsidR="00312BDD">
        <w:rPr>
          <w:rFonts w:ascii="Times New Roman" w:eastAsia="Calibri" w:hAnsi="Times New Roman" w:cs="Times New Roman"/>
          <w:sz w:val="24"/>
          <w:szCs w:val="24"/>
        </w:rPr>
        <w:t>ended to encourage reflection (</w:t>
      </w:r>
      <w:r w:rsidR="00312BDD" w:rsidRPr="00312BDD">
        <w:rPr>
          <w:rFonts w:ascii="Times New Roman" w:eastAsia="Calibri" w:hAnsi="Times New Roman" w:cs="Times New Roman"/>
          <w:sz w:val="24"/>
          <w:szCs w:val="24"/>
        </w:rPr>
        <w:t>Professional Achievement Award</w:t>
      </w:r>
      <w:r w:rsidR="00312BDD">
        <w:rPr>
          <w:rFonts w:ascii="Times New Roman" w:eastAsia="Calibri" w:hAnsi="Times New Roman" w:cs="Times New Roman"/>
          <w:sz w:val="24"/>
          <w:szCs w:val="24"/>
        </w:rPr>
        <w:t xml:space="preserve"> process from Faculty Agreement; </w:t>
      </w:r>
      <w:hyperlink r:id="rId295" w:history="1">
        <w:r w:rsidR="00312BDD" w:rsidRPr="00A774EB">
          <w:rPr>
            <w:rStyle w:val="Hyperlink"/>
            <w:rFonts w:ascii="Times New Roman" w:eastAsia="Calibri" w:hAnsi="Times New Roman" w:cs="Times New Roman"/>
            <w:sz w:val="24"/>
            <w:szCs w:val="24"/>
          </w:rPr>
          <w:t>http://fafhda.org/agreement_2013-2016/Articles/Article%2038.pdf</w:t>
        </w:r>
      </w:hyperlink>
      <w:r w:rsidRPr="009B5FDF">
        <w:rPr>
          <w:rFonts w:ascii="Times New Roman" w:eastAsia="Calibri" w:hAnsi="Times New Roman" w:cs="Times New Roman"/>
          <w:sz w:val="24"/>
          <w:szCs w:val="24"/>
        </w:rPr>
        <w:t>). (III.A.14.Q7)</w:t>
      </w:r>
    </w:p>
    <w:p w14:paraId="193459E1" w14:textId="427EFD5D" w:rsidR="073997EE" w:rsidRPr="009B5FDF" w:rsidRDefault="073997EE" w:rsidP="003D7A4D">
      <w:pPr>
        <w:spacing w:line="276" w:lineRule="auto"/>
        <w:rPr>
          <w:rFonts w:ascii="Times New Roman" w:eastAsiaTheme="minorEastAsia" w:hAnsi="Times New Roman" w:cs="Times New Roman"/>
          <w:sz w:val="24"/>
          <w:szCs w:val="24"/>
        </w:rPr>
      </w:pPr>
    </w:p>
    <w:p w14:paraId="2D5B78B8" w14:textId="77777777" w:rsidR="00232BDF" w:rsidRPr="009B5FDF" w:rsidRDefault="00D0071A" w:rsidP="003D7A4D">
      <w:pPr>
        <w:pStyle w:val="Heading2"/>
        <w:spacing w:line="276" w:lineRule="auto"/>
        <w:ind w:left="0" w:right="7190"/>
        <w:rPr>
          <w:rFonts w:cs="Times New Roman"/>
        </w:rPr>
      </w:pPr>
      <w:r w:rsidRPr="009B5FDF">
        <w:rPr>
          <w:rFonts w:cs="Times New Roman"/>
        </w:rPr>
        <w:t>Evaluation</w:t>
      </w:r>
    </w:p>
    <w:p w14:paraId="5C348E1E" w14:textId="308C10E0" w:rsidR="00977153" w:rsidRPr="009B5FDF" w:rsidRDefault="00977153" w:rsidP="003D7A4D">
      <w:pPr>
        <w:pStyle w:val="Heading2"/>
        <w:spacing w:line="276" w:lineRule="auto"/>
        <w:ind w:left="0" w:right="691"/>
        <w:rPr>
          <w:rFonts w:cs="Times New Roman"/>
          <w:b w:val="0"/>
        </w:rPr>
      </w:pPr>
      <w:r w:rsidRPr="009B5FDF">
        <w:rPr>
          <w:rFonts w:cs="Times New Roman"/>
          <w:b w:val="0"/>
        </w:rPr>
        <w:t>The College meets this standard.</w:t>
      </w:r>
      <w:r w:rsidR="00991ABA" w:rsidRPr="009B5FDF">
        <w:rPr>
          <w:rFonts w:cs="Times New Roman"/>
          <w:b w:val="0"/>
        </w:rPr>
        <w:t xml:space="preserve">  Professional development </w:t>
      </w:r>
      <w:r w:rsidR="007C33B3" w:rsidRPr="009B5FDF">
        <w:rPr>
          <w:rFonts w:cs="Times New Roman"/>
          <w:b w:val="0"/>
        </w:rPr>
        <w:t>is a critical component of keeping campus faculty, administrators and classified professionals current in their fields of expertise as well as current technology options.  It also allows for succession planning as employees gain more skills and experience to move into higher level positions.  Professional development programs are regularly evaluated to ensure that they are accomplishing continued improvement of employee skills and service to our students.</w:t>
      </w:r>
    </w:p>
    <w:p w14:paraId="3637A267" w14:textId="77777777" w:rsidR="00977153" w:rsidRPr="009B5FDF" w:rsidRDefault="00977153" w:rsidP="003D7A4D">
      <w:pPr>
        <w:pStyle w:val="Heading2"/>
        <w:spacing w:line="276" w:lineRule="auto"/>
        <w:ind w:left="0" w:right="691"/>
        <w:rPr>
          <w:rFonts w:cs="Times New Roman"/>
          <w:b w:val="0"/>
        </w:rPr>
      </w:pPr>
    </w:p>
    <w:p w14:paraId="1D17A549" w14:textId="77777777" w:rsidR="00977153" w:rsidRPr="009B5FDF" w:rsidRDefault="00977153" w:rsidP="003D7A4D">
      <w:pPr>
        <w:spacing w:line="276" w:lineRule="auto"/>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77A13B20" w14:textId="1EE613AF" w:rsidR="003E6F64" w:rsidRPr="009B5FDF" w:rsidRDefault="00977153" w:rsidP="003D7A4D">
      <w:pPr>
        <w:spacing w:line="276" w:lineRule="auto"/>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7B8DF551" w14:textId="77777777" w:rsidR="00F313C4" w:rsidRPr="009B5FDF" w:rsidRDefault="00F313C4" w:rsidP="00F313C4">
      <w:pPr>
        <w:rPr>
          <w:rFonts w:ascii="Times New Roman" w:eastAsia="Calibri" w:hAnsi="Times New Roman" w:cs="Times New Roman"/>
          <w:bCs/>
          <w:sz w:val="24"/>
          <w:szCs w:val="24"/>
        </w:rPr>
      </w:pPr>
    </w:p>
    <w:p w14:paraId="39E47DA5" w14:textId="77777777" w:rsidR="00232BDF" w:rsidRDefault="00D0071A" w:rsidP="2A4F5052">
      <w:pPr>
        <w:spacing w:before="4"/>
        <w:ind w:left="100"/>
        <w:rPr>
          <w:rFonts w:ascii="Times New Roman" w:eastAsia="Times New Roman" w:hAnsi="Times New Roman" w:cs="Times New Roman"/>
          <w:b/>
          <w:bCs/>
          <w:sz w:val="24"/>
          <w:szCs w:val="24"/>
        </w:rPr>
      </w:pPr>
      <w:r w:rsidRPr="009B5FDF">
        <w:rPr>
          <w:rFonts w:ascii="Times New Roman" w:eastAsia="Times New Roman" w:hAnsi="Times New Roman" w:cs="Times New Roman"/>
          <w:b/>
          <w:bCs/>
          <w:sz w:val="24"/>
          <w:szCs w:val="24"/>
        </w:rPr>
        <w:t>Evidence</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for</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Standard</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III.A.14</w:t>
      </w:r>
    </w:p>
    <w:p w14:paraId="44F26A99" w14:textId="77777777" w:rsidR="00BE3B6B" w:rsidRPr="009B5FDF" w:rsidRDefault="00BE3B6B" w:rsidP="2A4F5052">
      <w:pPr>
        <w:spacing w:before="4"/>
        <w:ind w:left="100"/>
        <w:rPr>
          <w:rFonts w:ascii="Times New Roman" w:eastAsia="Times New Roman" w:hAnsi="Times New Roman" w:cs="Times New Roman"/>
          <w:sz w:val="24"/>
          <w:szCs w:val="24"/>
        </w:rPr>
      </w:pPr>
    </w:p>
    <w:p w14:paraId="77ADA0DC" w14:textId="77777777" w:rsidR="00BE3B6B" w:rsidRPr="00BE3B6B" w:rsidRDefault="073997EE" w:rsidP="00BE3B6B">
      <w:pPr>
        <w:pStyle w:val="ListParagraph"/>
        <w:numPr>
          <w:ilvl w:val="0"/>
          <w:numId w:val="6"/>
        </w:numPr>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 xml:space="preserve"> St</w:t>
      </w:r>
      <w:r w:rsidR="00BE3B6B">
        <w:rPr>
          <w:rFonts w:ascii="Times New Roman" w:hAnsi="Times New Roman" w:cs="Times New Roman"/>
          <w:sz w:val="24"/>
          <w:szCs w:val="24"/>
        </w:rPr>
        <w:t>aff Development Office Website</w:t>
      </w:r>
    </w:p>
    <w:p w14:paraId="0B2453C3" w14:textId="5B011068" w:rsidR="073997EE" w:rsidRPr="009B5FDF" w:rsidRDefault="00B474D4" w:rsidP="00BE3B6B">
      <w:pPr>
        <w:pStyle w:val="ListParagraph"/>
        <w:spacing w:line="276" w:lineRule="auto"/>
        <w:ind w:left="720"/>
        <w:rPr>
          <w:rFonts w:ascii="Times New Roman" w:eastAsiaTheme="minorEastAsia" w:hAnsi="Times New Roman" w:cs="Times New Roman"/>
          <w:sz w:val="24"/>
          <w:szCs w:val="24"/>
        </w:rPr>
      </w:pPr>
      <w:hyperlink r:id="rId296">
        <w:r w:rsidR="073997EE" w:rsidRPr="009B5FDF">
          <w:rPr>
            <w:rStyle w:val="Hyperlink"/>
            <w:rFonts w:ascii="Times New Roman" w:eastAsia="Times New Roman" w:hAnsi="Times New Roman" w:cs="Times New Roman"/>
            <w:sz w:val="24"/>
            <w:szCs w:val="24"/>
          </w:rPr>
          <w:t>http://www.deanza.edu/staffdev/</w:t>
        </w:r>
      </w:hyperlink>
    </w:p>
    <w:p w14:paraId="5A0B8342" w14:textId="77777777" w:rsidR="00BE3B6B" w:rsidRPr="00BE3B6B" w:rsidRDefault="00BE3B6B" w:rsidP="00BE3B6B">
      <w:pPr>
        <w:pStyle w:val="ListParagraph"/>
        <w:numPr>
          <w:ilvl w:val="0"/>
          <w:numId w:val="6"/>
        </w:num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Tenure review process</w:t>
      </w:r>
    </w:p>
    <w:p w14:paraId="1666F005" w14:textId="06B76F58" w:rsidR="073997EE" w:rsidRPr="009B5FDF" w:rsidRDefault="00B474D4" w:rsidP="00BE3B6B">
      <w:pPr>
        <w:pStyle w:val="ListParagraph"/>
        <w:spacing w:line="276" w:lineRule="auto"/>
        <w:ind w:left="720"/>
        <w:rPr>
          <w:rFonts w:ascii="Times New Roman" w:eastAsiaTheme="minorEastAsia" w:hAnsi="Times New Roman" w:cs="Times New Roman"/>
          <w:sz w:val="24"/>
          <w:szCs w:val="24"/>
        </w:rPr>
      </w:pPr>
      <w:hyperlink r:id="rId297">
        <w:r w:rsidR="073997EE" w:rsidRPr="009B5FDF">
          <w:rPr>
            <w:rStyle w:val="Hyperlink"/>
            <w:rFonts w:ascii="Times New Roman" w:hAnsi="Times New Roman" w:cs="Times New Roman"/>
            <w:sz w:val="24"/>
            <w:szCs w:val="24"/>
          </w:rPr>
          <w:t>http://www.deanza.edu/tenurereview/</w:t>
        </w:r>
      </w:hyperlink>
    </w:p>
    <w:p w14:paraId="4FB1DF44" w14:textId="77777777" w:rsidR="00BE3B6B" w:rsidRDefault="073997EE" w:rsidP="00BE3B6B">
      <w:pPr>
        <w:pStyle w:val="ListParagraph"/>
        <w:numPr>
          <w:ilvl w:val="0"/>
          <w:numId w:val="6"/>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Professional Achievement Award </w:t>
      </w:r>
      <w:r w:rsidR="00BE3B6B">
        <w:rPr>
          <w:rFonts w:ascii="Times New Roman" w:eastAsiaTheme="minorEastAsia" w:hAnsi="Times New Roman" w:cs="Times New Roman"/>
          <w:sz w:val="24"/>
          <w:szCs w:val="24"/>
        </w:rPr>
        <w:t>process from Faculty Agreement</w:t>
      </w:r>
    </w:p>
    <w:p w14:paraId="14F5A781" w14:textId="75CF1375" w:rsidR="073997EE" w:rsidRPr="009B5FDF" w:rsidRDefault="00B474D4" w:rsidP="00BE3B6B">
      <w:pPr>
        <w:pStyle w:val="ListParagraph"/>
        <w:spacing w:line="276" w:lineRule="auto"/>
        <w:ind w:left="720"/>
        <w:rPr>
          <w:rFonts w:ascii="Times New Roman" w:eastAsiaTheme="minorEastAsia" w:hAnsi="Times New Roman" w:cs="Times New Roman"/>
          <w:sz w:val="24"/>
          <w:szCs w:val="24"/>
        </w:rPr>
      </w:pPr>
      <w:hyperlink r:id="rId298">
        <w:r w:rsidR="073997EE" w:rsidRPr="009B5FDF">
          <w:rPr>
            <w:rStyle w:val="Hyperlink"/>
            <w:rFonts w:ascii="Times New Roman" w:eastAsiaTheme="minorEastAsia" w:hAnsi="Times New Roman" w:cs="Times New Roman"/>
            <w:sz w:val="24"/>
            <w:szCs w:val="24"/>
          </w:rPr>
          <w:t>http://fafhda.org/agreement_2013-2016/Articles/Article%2038.pdf</w:t>
        </w:r>
      </w:hyperlink>
      <w:r w:rsidR="073997EE" w:rsidRPr="009B5FDF">
        <w:rPr>
          <w:rFonts w:ascii="Times New Roman" w:eastAsiaTheme="minorEastAsia" w:hAnsi="Times New Roman" w:cs="Times New Roman"/>
          <w:sz w:val="24"/>
          <w:szCs w:val="24"/>
        </w:rPr>
        <w:t xml:space="preserve"> </w:t>
      </w:r>
    </w:p>
    <w:p w14:paraId="54AD3206" w14:textId="6D9CCFCA" w:rsidR="073997EE" w:rsidRPr="009B5FDF" w:rsidRDefault="073997EE" w:rsidP="00BE3B6B">
      <w:pPr>
        <w:pStyle w:val="ListParagraph"/>
        <w:numPr>
          <w:ilvl w:val="0"/>
          <w:numId w:val="6"/>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Administrator Handbook, </w:t>
      </w:r>
      <w:hyperlink r:id="rId299">
        <w:r w:rsidRPr="009B5FDF">
          <w:rPr>
            <w:rStyle w:val="Hyperlink"/>
            <w:rFonts w:ascii="Times New Roman" w:eastAsiaTheme="minorEastAsia" w:hAnsi="Times New Roman" w:cs="Times New Roman"/>
            <w:sz w:val="24"/>
            <w:szCs w:val="24"/>
          </w:rPr>
          <w:t>http://hr.fhda.edu/_downloads/AdministratorsHandbook2011.pdf</w:t>
        </w:r>
      </w:hyperlink>
    </w:p>
    <w:p w14:paraId="0BD57B74" w14:textId="77777777" w:rsidR="00BE3B6B" w:rsidRPr="00BE3B6B" w:rsidRDefault="00BE3B6B" w:rsidP="00BE3B6B">
      <w:pPr>
        <w:pStyle w:val="ListParagraph"/>
        <w:numPr>
          <w:ilvl w:val="0"/>
          <w:numId w:val="6"/>
        </w:num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Faculty Association Contract</w:t>
      </w:r>
    </w:p>
    <w:p w14:paraId="55324354" w14:textId="17EDB735" w:rsidR="073997EE" w:rsidRPr="009B5FDF" w:rsidRDefault="00B474D4" w:rsidP="00BE3B6B">
      <w:pPr>
        <w:pStyle w:val="ListParagraph"/>
        <w:spacing w:line="276" w:lineRule="auto"/>
        <w:ind w:left="720"/>
        <w:rPr>
          <w:rFonts w:ascii="Times New Roman" w:eastAsiaTheme="minorEastAsia" w:hAnsi="Times New Roman" w:cs="Times New Roman"/>
          <w:sz w:val="24"/>
          <w:szCs w:val="24"/>
        </w:rPr>
      </w:pPr>
      <w:hyperlink r:id="rId300">
        <w:r w:rsidR="073997EE" w:rsidRPr="009B5FDF">
          <w:rPr>
            <w:rStyle w:val="Hyperlink"/>
            <w:rFonts w:ascii="Times New Roman" w:hAnsi="Times New Roman" w:cs="Times New Roman"/>
            <w:sz w:val="24"/>
            <w:szCs w:val="24"/>
          </w:rPr>
          <w:t>http://hr.fhda.edu/_downloads/FAAgreement20132016.pdf</w:t>
        </w:r>
      </w:hyperlink>
    </w:p>
    <w:p w14:paraId="56528880" w14:textId="77777777" w:rsidR="00BE3B6B" w:rsidRPr="00BE3B6B" w:rsidRDefault="00BE3B6B" w:rsidP="00BE3B6B">
      <w:pPr>
        <w:pStyle w:val="ListParagraph"/>
        <w:numPr>
          <w:ilvl w:val="0"/>
          <w:numId w:val="6"/>
        </w:num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Classified Contracts</w:t>
      </w:r>
    </w:p>
    <w:p w14:paraId="22DEFD3F" w14:textId="374B6E64" w:rsidR="073997EE" w:rsidRPr="009B5FDF" w:rsidRDefault="00B474D4" w:rsidP="00BE3B6B">
      <w:pPr>
        <w:pStyle w:val="ListParagraph"/>
        <w:spacing w:line="276" w:lineRule="auto"/>
        <w:ind w:left="720"/>
        <w:rPr>
          <w:rFonts w:ascii="Times New Roman" w:eastAsiaTheme="minorEastAsia" w:hAnsi="Times New Roman" w:cs="Times New Roman"/>
          <w:sz w:val="24"/>
          <w:szCs w:val="24"/>
        </w:rPr>
      </w:pPr>
      <w:hyperlink r:id="rId301">
        <w:r w:rsidR="073997EE" w:rsidRPr="009B5FDF">
          <w:rPr>
            <w:rStyle w:val="Hyperlink"/>
            <w:rFonts w:ascii="Times New Roman" w:hAnsi="Times New Roman" w:cs="Times New Roman"/>
            <w:sz w:val="24"/>
            <w:szCs w:val="24"/>
          </w:rPr>
          <w:t>http://hr.fhda.edu/_classified_staff-information.html</w:t>
        </w:r>
      </w:hyperlink>
    </w:p>
    <w:p w14:paraId="42C23B06" w14:textId="77777777" w:rsidR="00BE3B6B" w:rsidRPr="00BE3B6B" w:rsidRDefault="00BE3B6B" w:rsidP="00BE3B6B">
      <w:pPr>
        <w:pStyle w:val="ListParagraph"/>
        <w:numPr>
          <w:ilvl w:val="0"/>
          <w:numId w:val="6"/>
        </w:num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Canvas Training</w:t>
      </w:r>
    </w:p>
    <w:p w14:paraId="4157E94F" w14:textId="305F4007" w:rsidR="073997EE" w:rsidRPr="009B5FDF" w:rsidRDefault="00B474D4" w:rsidP="00BE3B6B">
      <w:pPr>
        <w:pStyle w:val="ListParagraph"/>
        <w:spacing w:line="276" w:lineRule="auto"/>
        <w:ind w:left="720"/>
        <w:rPr>
          <w:rFonts w:ascii="Times New Roman" w:eastAsiaTheme="minorEastAsia" w:hAnsi="Times New Roman" w:cs="Times New Roman"/>
          <w:sz w:val="24"/>
          <w:szCs w:val="24"/>
        </w:rPr>
      </w:pPr>
      <w:hyperlink r:id="rId302">
        <w:r w:rsidR="073997EE" w:rsidRPr="009B5FDF">
          <w:rPr>
            <w:rStyle w:val="Hyperlink"/>
            <w:rFonts w:ascii="Times New Roman" w:hAnsi="Times New Roman" w:cs="Times New Roman"/>
            <w:sz w:val="24"/>
            <w:szCs w:val="24"/>
          </w:rPr>
          <w:t>http://www.deanza.edu/online-ed/canvas/index.html</w:t>
        </w:r>
      </w:hyperlink>
      <w:r w:rsidR="073997EE" w:rsidRPr="009B5FDF">
        <w:rPr>
          <w:rFonts w:ascii="Times New Roman" w:hAnsi="Times New Roman" w:cs="Times New Roman"/>
          <w:sz w:val="24"/>
          <w:szCs w:val="24"/>
        </w:rPr>
        <w:t xml:space="preserve"> </w:t>
      </w:r>
    </w:p>
    <w:p w14:paraId="544A1A8A" w14:textId="0C720DFC" w:rsidR="073997EE" w:rsidRDefault="073997EE" w:rsidP="00BE3B6B">
      <w:pPr>
        <w:numPr>
          <w:ilvl w:val="0"/>
          <w:numId w:val="6"/>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Current Faculty Contract specifying option for</w:t>
      </w:r>
      <w:r w:rsidR="00BE3B6B">
        <w:rPr>
          <w:rFonts w:ascii="Times New Roman" w:eastAsiaTheme="minorEastAsia" w:hAnsi="Times New Roman" w:cs="Times New Roman"/>
          <w:sz w:val="24"/>
          <w:szCs w:val="24"/>
        </w:rPr>
        <w:t xml:space="preserve"> Professional Development Leave</w:t>
      </w:r>
      <w:r w:rsidRPr="009B5FDF">
        <w:rPr>
          <w:rFonts w:ascii="Times New Roman" w:eastAsiaTheme="minorEastAsia" w:hAnsi="Times New Roman" w:cs="Times New Roman"/>
          <w:sz w:val="24"/>
          <w:szCs w:val="24"/>
        </w:rPr>
        <w:t xml:space="preserve"> </w:t>
      </w:r>
      <w:hyperlink r:id="rId303">
        <w:r w:rsidRPr="009B5FDF">
          <w:rPr>
            <w:rStyle w:val="Hyperlink"/>
            <w:rFonts w:ascii="Times New Roman" w:eastAsiaTheme="minorEastAsia" w:hAnsi="Times New Roman" w:cs="Times New Roman"/>
            <w:sz w:val="24"/>
            <w:szCs w:val="24"/>
          </w:rPr>
          <w:t>http://fafhda.org/agreement_2013-2016/Articles/Article%2017.pdf</w:t>
        </w:r>
      </w:hyperlink>
      <w:r w:rsidRPr="009B5FDF">
        <w:rPr>
          <w:rFonts w:ascii="Times New Roman" w:eastAsiaTheme="minorEastAsia" w:hAnsi="Times New Roman" w:cs="Times New Roman"/>
          <w:sz w:val="24"/>
          <w:szCs w:val="24"/>
        </w:rPr>
        <w:t xml:space="preserve"> </w:t>
      </w:r>
    </w:p>
    <w:p w14:paraId="701888B7" w14:textId="77777777" w:rsidR="00AE55EC" w:rsidRDefault="00AE55EC" w:rsidP="00AE55EC">
      <w:pPr>
        <w:pStyle w:val="ListParagraph"/>
        <w:widowControl/>
        <w:numPr>
          <w:ilvl w:val="0"/>
          <w:numId w:val="6"/>
        </w:numPr>
        <w:spacing w:line="276" w:lineRule="auto"/>
        <w:rPr>
          <w:rFonts w:ascii="Times New Roman" w:eastAsia="Times New Roman" w:hAnsi="Times New Roman" w:cs="Times New Roman"/>
          <w:color w:val="000000"/>
          <w:sz w:val="24"/>
          <w:szCs w:val="24"/>
        </w:rPr>
      </w:pPr>
      <w:r w:rsidRPr="00D972CF">
        <w:rPr>
          <w:rFonts w:ascii="Times New Roman" w:eastAsia="Times New Roman" w:hAnsi="Times New Roman" w:cs="Times New Roman"/>
          <w:color w:val="000000"/>
          <w:sz w:val="24"/>
          <w:szCs w:val="24"/>
        </w:rPr>
        <w:t>Orientation and 1</w:t>
      </w:r>
      <w:r w:rsidRPr="00D972CF">
        <w:rPr>
          <w:rFonts w:ascii="Times New Roman" w:eastAsia="Times New Roman" w:hAnsi="Times New Roman" w:cs="Times New Roman"/>
          <w:color w:val="000000"/>
          <w:sz w:val="24"/>
          <w:szCs w:val="24"/>
          <w:vertAlign w:val="superscript"/>
        </w:rPr>
        <w:t>st</w:t>
      </w:r>
      <w:r w:rsidRPr="00D972CF">
        <w:rPr>
          <w:rFonts w:ascii="Times New Roman" w:eastAsia="Times New Roman" w:hAnsi="Times New Roman" w:cs="Times New Roman"/>
          <w:color w:val="000000"/>
          <w:sz w:val="24"/>
          <w:szCs w:val="24"/>
        </w:rPr>
        <w:t xml:space="preserve"> year experience/mentoring for Faculty and Staff (2012-2017 annual participation and evaluation reports)</w:t>
      </w:r>
    </w:p>
    <w:p w14:paraId="0487465B" w14:textId="68EE6B81" w:rsidR="00596BF6" w:rsidRPr="00D972CF" w:rsidRDefault="00B474D4" w:rsidP="00596BF6">
      <w:pPr>
        <w:pStyle w:val="ListParagraph"/>
        <w:widowControl/>
        <w:spacing w:line="276" w:lineRule="auto"/>
        <w:ind w:left="720"/>
        <w:rPr>
          <w:rFonts w:ascii="Times New Roman" w:eastAsia="Times New Roman" w:hAnsi="Times New Roman" w:cs="Times New Roman"/>
          <w:color w:val="000000"/>
          <w:sz w:val="24"/>
          <w:szCs w:val="24"/>
        </w:rPr>
      </w:pPr>
      <w:hyperlink r:id="rId304" w:history="1">
        <w:r w:rsidR="00596BF6" w:rsidRPr="00596BF6">
          <w:rPr>
            <w:rStyle w:val="Hyperlink"/>
            <w:rFonts w:ascii="Times New Roman" w:eastAsia="Times New Roman" w:hAnsi="Times New Roman" w:cs="Times New Roman"/>
            <w:sz w:val="24"/>
            <w:szCs w:val="24"/>
          </w:rPr>
          <w:t>http://www.deanza.edu/professionaldev/orientation/orientation_docs.html</w:t>
        </w:r>
      </w:hyperlink>
    </w:p>
    <w:p w14:paraId="7841D9A0" w14:textId="77777777" w:rsidR="00AE55EC" w:rsidRPr="00AB6514" w:rsidRDefault="00AE55EC" w:rsidP="00AE55EC">
      <w:pPr>
        <w:pStyle w:val="ListParagraph"/>
        <w:widowControl/>
        <w:numPr>
          <w:ilvl w:val="0"/>
          <w:numId w:val="6"/>
        </w:numPr>
        <w:spacing w:line="276" w:lineRule="auto"/>
        <w:rPr>
          <w:rFonts w:ascii="Times New Roman" w:eastAsia="Times New Roman" w:hAnsi="Times New Roman" w:cs="Times New Roman"/>
          <w:color w:val="000000"/>
          <w:sz w:val="24"/>
          <w:szCs w:val="24"/>
          <w:highlight w:val="yellow"/>
        </w:rPr>
      </w:pPr>
      <w:commentRangeStart w:id="3"/>
      <w:r w:rsidRPr="00AB6514">
        <w:rPr>
          <w:rFonts w:ascii="Times New Roman" w:eastAsia="Times New Roman" w:hAnsi="Times New Roman" w:cs="Times New Roman"/>
          <w:color w:val="000000"/>
          <w:sz w:val="24"/>
          <w:szCs w:val="24"/>
          <w:highlight w:val="yellow"/>
        </w:rPr>
        <w:t>Teaching and Learning Workshops for Part-time Faculty (2012-2017 flyers and participation reports)</w:t>
      </w:r>
    </w:p>
    <w:p w14:paraId="396789E7" w14:textId="2AB37C12" w:rsidR="00596BF6" w:rsidRPr="00AB6514" w:rsidRDefault="00B474D4" w:rsidP="00596BF6">
      <w:pPr>
        <w:pStyle w:val="ListParagraph"/>
        <w:spacing w:line="276" w:lineRule="auto"/>
        <w:ind w:left="720"/>
        <w:rPr>
          <w:rFonts w:ascii="Times New Roman" w:eastAsia="Times New Roman" w:hAnsi="Times New Roman" w:cs="Times New Roman"/>
          <w:color w:val="0000FF"/>
          <w:sz w:val="24"/>
          <w:szCs w:val="24"/>
          <w:highlight w:val="yellow"/>
        </w:rPr>
      </w:pPr>
      <w:hyperlink r:id="rId305" w:history="1">
        <w:r w:rsidR="00596BF6" w:rsidRPr="00AB6514">
          <w:rPr>
            <w:rStyle w:val="Hyperlink"/>
            <w:rFonts w:ascii="Times New Roman" w:eastAsia="Times New Roman" w:hAnsi="Times New Roman" w:cs="Times New Roman"/>
            <w:sz w:val="24"/>
            <w:szCs w:val="24"/>
            <w:highlight w:val="yellow"/>
          </w:rPr>
          <w:t>http://www.deanza.edu/professionaldev/reports.html</w:t>
        </w:r>
      </w:hyperlink>
      <w:r w:rsidR="00596BF6" w:rsidRPr="00AB6514">
        <w:rPr>
          <w:rFonts w:ascii="Times New Roman" w:eastAsia="Times New Roman" w:hAnsi="Times New Roman" w:cs="Times New Roman"/>
          <w:color w:val="0000FF"/>
          <w:sz w:val="24"/>
          <w:szCs w:val="24"/>
          <w:highlight w:val="yellow"/>
        </w:rPr>
        <w:t xml:space="preserve"> </w:t>
      </w:r>
    </w:p>
    <w:p w14:paraId="1146C6CA" w14:textId="1D5F72E6" w:rsidR="00AE55EC" w:rsidRPr="00AB6514" w:rsidRDefault="00AE55EC" w:rsidP="00AE55EC">
      <w:pPr>
        <w:pStyle w:val="ListParagraph"/>
        <w:widowControl/>
        <w:numPr>
          <w:ilvl w:val="0"/>
          <w:numId w:val="6"/>
        </w:numPr>
        <w:spacing w:line="276" w:lineRule="auto"/>
        <w:rPr>
          <w:rFonts w:ascii="Times New Roman" w:eastAsia="Times New Roman" w:hAnsi="Times New Roman" w:cs="Times New Roman"/>
          <w:color w:val="000000"/>
          <w:sz w:val="24"/>
          <w:szCs w:val="24"/>
          <w:highlight w:val="yellow"/>
        </w:rPr>
      </w:pPr>
      <w:r w:rsidRPr="00AB6514">
        <w:rPr>
          <w:rFonts w:ascii="Times New Roman" w:eastAsia="Times New Roman" w:hAnsi="Times New Roman" w:cs="Times New Roman"/>
          <w:color w:val="000000"/>
          <w:sz w:val="24"/>
          <w:szCs w:val="24"/>
          <w:highlight w:val="yellow"/>
        </w:rPr>
        <w:t>Se</w:t>
      </w:r>
      <w:r w:rsidR="00596BF6" w:rsidRPr="00AB6514">
        <w:rPr>
          <w:rFonts w:ascii="Times New Roman" w:eastAsia="Times New Roman" w:hAnsi="Times New Roman" w:cs="Times New Roman"/>
          <w:color w:val="000000"/>
          <w:sz w:val="24"/>
          <w:szCs w:val="24"/>
          <w:highlight w:val="yellow"/>
        </w:rPr>
        <w:t>rvice Excellence Project Outline</w:t>
      </w:r>
    </w:p>
    <w:p w14:paraId="75F043A1" w14:textId="46297588" w:rsidR="00596BF6" w:rsidRPr="00AB6514" w:rsidRDefault="00B474D4" w:rsidP="00596BF6">
      <w:pPr>
        <w:pStyle w:val="ListParagraph"/>
        <w:widowControl/>
        <w:spacing w:line="276" w:lineRule="auto"/>
        <w:ind w:left="720"/>
        <w:rPr>
          <w:rFonts w:ascii="Times New Roman" w:eastAsia="Times New Roman" w:hAnsi="Times New Roman" w:cs="Times New Roman"/>
          <w:color w:val="000000"/>
          <w:sz w:val="24"/>
          <w:szCs w:val="24"/>
          <w:highlight w:val="yellow"/>
        </w:rPr>
      </w:pPr>
      <w:hyperlink r:id="rId306" w:history="1">
        <w:r w:rsidR="00596BF6" w:rsidRPr="00AB6514">
          <w:rPr>
            <w:rStyle w:val="Hyperlink"/>
            <w:rFonts w:ascii="Times New Roman" w:eastAsia="Times New Roman" w:hAnsi="Times New Roman" w:cs="Times New Roman"/>
            <w:sz w:val="24"/>
            <w:szCs w:val="24"/>
            <w:highlight w:val="yellow"/>
          </w:rPr>
          <w:t>http://www.deanza.edu/professionaldev/reports.html</w:t>
        </w:r>
      </w:hyperlink>
    </w:p>
    <w:p w14:paraId="6344EA01" w14:textId="221CAA60" w:rsidR="00AE55EC" w:rsidRPr="00AB6514" w:rsidRDefault="00AE55EC" w:rsidP="00AE55EC">
      <w:pPr>
        <w:pStyle w:val="ListParagraph"/>
        <w:widowControl/>
        <w:numPr>
          <w:ilvl w:val="0"/>
          <w:numId w:val="6"/>
        </w:numPr>
        <w:spacing w:line="276" w:lineRule="auto"/>
        <w:rPr>
          <w:rFonts w:ascii="Times New Roman" w:eastAsia="Times New Roman" w:hAnsi="Times New Roman" w:cs="Times New Roman"/>
          <w:color w:val="000000"/>
          <w:sz w:val="24"/>
          <w:szCs w:val="24"/>
          <w:highlight w:val="yellow"/>
        </w:rPr>
      </w:pPr>
      <w:r w:rsidRPr="00AB6514">
        <w:rPr>
          <w:rFonts w:ascii="Times New Roman" w:eastAsia="Times New Roman" w:hAnsi="Times New Roman" w:cs="Times New Roman"/>
          <w:color w:val="000000"/>
          <w:sz w:val="24"/>
          <w:szCs w:val="24"/>
          <w:highlight w:val="yellow"/>
        </w:rPr>
        <w:t>Servic</w:t>
      </w:r>
      <w:r w:rsidR="00596BF6" w:rsidRPr="00AB6514">
        <w:rPr>
          <w:rFonts w:ascii="Times New Roman" w:eastAsia="Times New Roman" w:hAnsi="Times New Roman" w:cs="Times New Roman"/>
          <w:color w:val="000000"/>
          <w:sz w:val="24"/>
          <w:szCs w:val="24"/>
          <w:highlight w:val="yellow"/>
        </w:rPr>
        <w:t xml:space="preserve">e Excellence Activities and Reports </w:t>
      </w:r>
      <w:r w:rsidRPr="00AB6514">
        <w:rPr>
          <w:rFonts w:ascii="Times New Roman" w:eastAsia="Times New Roman" w:hAnsi="Times New Roman" w:cs="Times New Roman"/>
          <w:color w:val="000000"/>
          <w:sz w:val="24"/>
          <w:szCs w:val="24"/>
          <w:highlight w:val="yellow"/>
        </w:rPr>
        <w:t>(flyers and participation reports)</w:t>
      </w:r>
    </w:p>
    <w:p w14:paraId="6F4B9FDD" w14:textId="4A3B7276" w:rsidR="00596BF6" w:rsidRPr="00AB6514" w:rsidRDefault="00B474D4" w:rsidP="00596BF6">
      <w:pPr>
        <w:pStyle w:val="ListParagraph"/>
        <w:widowControl/>
        <w:spacing w:line="276" w:lineRule="auto"/>
        <w:ind w:left="720"/>
        <w:rPr>
          <w:rFonts w:ascii="Times New Roman" w:eastAsia="Times New Roman" w:hAnsi="Times New Roman" w:cs="Times New Roman"/>
          <w:color w:val="000000"/>
          <w:sz w:val="24"/>
          <w:szCs w:val="24"/>
          <w:highlight w:val="yellow"/>
        </w:rPr>
      </w:pPr>
      <w:hyperlink r:id="rId307" w:history="1">
        <w:r w:rsidR="00596BF6" w:rsidRPr="00AB6514">
          <w:rPr>
            <w:rStyle w:val="Hyperlink"/>
            <w:rFonts w:ascii="Times New Roman" w:eastAsia="Times New Roman" w:hAnsi="Times New Roman" w:cs="Times New Roman"/>
            <w:sz w:val="24"/>
            <w:szCs w:val="24"/>
            <w:highlight w:val="yellow"/>
          </w:rPr>
          <w:t>http://www.deanza.edu/professionaldev/reports.html</w:t>
        </w:r>
      </w:hyperlink>
    </w:p>
    <w:p w14:paraId="65D21229" w14:textId="77777777" w:rsidR="00AE55EC" w:rsidRPr="00AB6514" w:rsidRDefault="00AE55EC" w:rsidP="00AE55EC">
      <w:pPr>
        <w:pStyle w:val="ListParagraph"/>
        <w:widowControl/>
        <w:numPr>
          <w:ilvl w:val="0"/>
          <w:numId w:val="6"/>
        </w:numPr>
        <w:spacing w:line="276" w:lineRule="auto"/>
        <w:rPr>
          <w:rFonts w:ascii="Times New Roman" w:eastAsia="Times New Roman" w:hAnsi="Times New Roman" w:cs="Times New Roman"/>
          <w:color w:val="000000"/>
          <w:sz w:val="24"/>
          <w:szCs w:val="24"/>
          <w:highlight w:val="yellow"/>
        </w:rPr>
      </w:pPr>
      <w:r w:rsidRPr="00AB6514">
        <w:rPr>
          <w:rFonts w:ascii="Times New Roman" w:eastAsia="Times New Roman" w:hAnsi="Times New Roman" w:cs="Times New Roman"/>
          <w:color w:val="000000"/>
          <w:sz w:val="24"/>
          <w:szCs w:val="24"/>
          <w:highlight w:val="yellow"/>
        </w:rPr>
        <w:t>Partners in Learning website (participation and evaluation reports) (2012-2017)</w:t>
      </w:r>
    </w:p>
    <w:p w14:paraId="3E9B0699" w14:textId="3F378BE8" w:rsidR="00596BF6" w:rsidRPr="00AB6514" w:rsidRDefault="00B474D4" w:rsidP="00596BF6">
      <w:pPr>
        <w:pStyle w:val="ListParagraph"/>
        <w:widowControl/>
        <w:spacing w:line="276" w:lineRule="auto"/>
        <w:ind w:left="720"/>
        <w:rPr>
          <w:rFonts w:ascii="Times New Roman" w:eastAsia="Times New Roman" w:hAnsi="Times New Roman" w:cs="Times New Roman"/>
          <w:color w:val="000000"/>
          <w:sz w:val="24"/>
          <w:szCs w:val="24"/>
          <w:highlight w:val="yellow"/>
        </w:rPr>
      </w:pPr>
      <w:hyperlink r:id="rId308" w:history="1">
        <w:r w:rsidR="00596BF6" w:rsidRPr="00AB6514">
          <w:rPr>
            <w:rStyle w:val="Hyperlink"/>
            <w:rFonts w:ascii="Times New Roman" w:eastAsia="Times New Roman" w:hAnsi="Times New Roman" w:cs="Times New Roman"/>
            <w:sz w:val="24"/>
            <w:szCs w:val="24"/>
            <w:highlight w:val="yellow"/>
          </w:rPr>
          <w:t>http://www.deanza.edu/academic-services/pil/</w:t>
        </w:r>
      </w:hyperlink>
    </w:p>
    <w:p w14:paraId="470F9B04" w14:textId="77777777" w:rsidR="00AE55EC" w:rsidRPr="00AB6514" w:rsidRDefault="00AE55EC" w:rsidP="00AE55EC">
      <w:pPr>
        <w:pStyle w:val="ListParagraph"/>
        <w:widowControl/>
        <w:numPr>
          <w:ilvl w:val="0"/>
          <w:numId w:val="6"/>
        </w:numPr>
        <w:spacing w:line="276" w:lineRule="auto"/>
        <w:rPr>
          <w:rFonts w:ascii="Times New Roman" w:eastAsia="Times New Roman" w:hAnsi="Times New Roman" w:cs="Times New Roman"/>
          <w:color w:val="000000"/>
          <w:sz w:val="24"/>
          <w:szCs w:val="24"/>
          <w:highlight w:val="yellow"/>
        </w:rPr>
      </w:pPr>
      <w:r w:rsidRPr="00AB6514">
        <w:rPr>
          <w:rFonts w:ascii="Times New Roman" w:eastAsia="Times New Roman" w:hAnsi="Times New Roman" w:cs="Times New Roman"/>
          <w:color w:val="000000"/>
          <w:sz w:val="24"/>
          <w:szCs w:val="24"/>
          <w:highlight w:val="yellow"/>
        </w:rPr>
        <w:t>Classified Professional Development Day website (flyers and participation reports) (2012-2017)</w:t>
      </w:r>
    </w:p>
    <w:p w14:paraId="5B36BF90" w14:textId="6EF7A571" w:rsidR="00596BF6" w:rsidRPr="00AB6514" w:rsidRDefault="00B474D4" w:rsidP="00596BF6">
      <w:pPr>
        <w:pStyle w:val="ListParagraph"/>
        <w:spacing w:line="276" w:lineRule="auto"/>
        <w:ind w:left="720"/>
        <w:rPr>
          <w:rFonts w:ascii="Times New Roman" w:eastAsia="Times New Roman" w:hAnsi="Times New Roman" w:cs="Times New Roman"/>
          <w:color w:val="0000FF"/>
          <w:sz w:val="24"/>
          <w:szCs w:val="24"/>
          <w:highlight w:val="yellow"/>
        </w:rPr>
      </w:pPr>
      <w:hyperlink r:id="rId309" w:history="1">
        <w:r w:rsidR="00596BF6" w:rsidRPr="00AB6514">
          <w:rPr>
            <w:rStyle w:val="Hyperlink"/>
            <w:rFonts w:ascii="Times New Roman" w:eastAsia="Times New Roman" w:hAnsi="Times New Roman" w:cs="Times New Roman"/>
            <w:sz w:val="24"/>
            <w:szCs w:val="24"/>
            <w:highlight w:val="yellow"/>
          </w:rPr>
          <w:t>http://www.deanza.edu/gov/classifiedsenate/cpretreat.html</w:t>
        </w:r>
      </w:hyperlink>
      <w:r w:rsidR="00596BF6" w:rsidRPr="00AB6514">
        <w:rPr>
          <w:rFonts w:ascii="Times New Roman" w:eastAsia="Times New Roman" w:hAnsi="Times New Roman" w:cs="Times New Roman"/>
          <w:color w:val="0000FF"/>
          <w:sz w:val="24"/>
          <w:szCs w:val="24"/>
          <w:highlight w:val="yellow"/>
        </w:rPr>
        <w:t xml:space="preserve"> </w:t>
      </w:r>
    </w:p>
    <w:p w14:paraId="706A2D08" w14:textId="77777777" w:rsidR="00596BF6" w:rsidRPr="00AB6514" w:rsidRDefault="00AE55EC" w:rsidP="00596BF6">
      <w:pPr>
        <w:pStyle w:val="ListParagraph"/>
        <w:widowControl/>
        <w:numPr>
          <w:ilvl w:val="0"/>
          <w:numId w:val="6"/>
        </w:numPr>
        <w:spacing w:line="276" w:lineRule="auto"/>
        <w:rPr>
          <w:rFonts w:ascii="Times New Roman" w:eastAsia="Times New Roman" w:hAnsi="Times New Roman" w:cs="Times New Roman"/>
          <w:color w:val="000000"/>
          <w:sz w:val="24"/>
          <w:szCs w:val="24"/>
          <w:highlight w:val="yellow"/>
        </w:rPr>
      </w:pPr>
      <w:r w:rsidRPr="00AB6514">
        <w:rPr>
          <w:rFonts w:ascii="Times New Roman" w:eastAsia="Times New Roman" w:hAnsi="Times New Roman" w:cs="Times New Roman"/>
          <w:color w:val="000000"/>
          <w:sz w:val="24"/>
          <w:szCs w:val="24"/>
          <w:highlight w:val="yellow"/>
        </w:rPr>
        <w:t>2012-2017 Conference and Travel funding for classified and faculty</w:t>
      </w:r>
    </w:p>
    <w:p w14:paraId="6490EBDE" w14:textId="344E734F" w:rsidR="00596BF6" w:rsidRPr="00AB6514" w:rsidRDefault="00B474D4" w:rsidP="00596BF6">
      <w:pPr>
        <w:pStyle w:val="ListParagraph"/>
        <w:widowControl/>
        <w:spacing w:line="276" w:lineRule="auto"/>
        <w:ind w:left="720"/>
        <w:rPr>
          <w:rFonts w:ascii="Times New Roman" w:eastAsia="Times New Roman" w:hAnsi="Times New Roman" w:cs="Times New Roman"/>
          <w:color w:val="000000"/>
          <w:sz w:val="24"/>
          <w:szCs w:val="24"/>
          <w:highlight w:val="yellow"/>
        </w:rPr>
      </w:pPr>
      <w:hyperlink r:id="rId310" w:history="1">
        <w:r w:rsidR="00596BF6" w:rsidRPr="00AB6514">
          <w:rPr>
            <w:rStyle w:val="Hyperlink"/>
            <w:rFonts w:ascii="Times New Roman" w:eastAsia="Times New Roman" w:hAnsi="Times New Roman" w:cs="Times New Roman"/>
            <w:sz w:val="24"/>
            <w:szCs w:val="24"/>
            <w:highlight w:val="yellow"/>
          </w:rPr>
          <w:t>http://www.deanza.edu/professionaldev/conferences/conffundsreports.html</w:t>
        </w:r>
      </w:hyperlink>
    </w:p>
    <w:p w14:paraId="5F173E17" w14:textId="77777777" w:rsidR="00596BF6" w:rsidRPr="00AB6514" w:rsidRDefault="00596BF6" w:rsidP="00596BF6">
      <w:pPr>
        <w:pStyle w:val="ListParagraph"/>
        <w:widowControl/>
        <w:numPr>
          <w:ilvl w:val="0"/>
          <w:numId w:val="6"/>
        </w:numPr>
        <w:spacing w:line="276" w:lineRule="auto"/>
        <w:rPr>
          <w:rFonts w:ascii="Times New Roman" w:eastAsia="Times New Roman" w:hAnsi="Times New Roman" w:cs="Times New Roman"/>
          <w:color w:val="000000"/>
          <w:sz w:val="24"/>
          <w:szCs w:val="24"/>
          <w:highlight w:val="yellow"/>
        </w:rPr>
      </w:pPr>
      <w:r w:rsidRPr="00AB6514">
        <w:rPr>
          <w:rFonts w:ascii="Times New Roman" w:eastAsia="Times New Roman" w:hAnsi="Times New Roman" w:cs="Times New Roman"/>
          <w:color w:val="000000"/>
          <w:sz w:val="24"/>
          <w:szCs w:val="24"/>
          <w:highlight w:val="yellow"/>
        </w:rPr>
        <w:t>Professional Development Leave Applications for Classified Professionals and Faculty</w:t>
      </w:r>
    </w:p>
    <w:p w14:paraId="2A76B00F" w14:textId="19B5D99D" w:rsidR="00596BF6" w:rsidRPr="00AB6514" w:rsidRDefault="00B474D4" w:rsidP="00596BF6">
      <w:pPr>
        <w:pStyle w:val="ListParagraph"/>
        <w:widowControl/>
        <w:spacing w:line="276" w:lineRule="auto"/>
        <w:ind w:left="720"/>
        <w:rPr>
          <w:rFonts w:ascii="Times New Roman" w:eastAsia="Times New Roman" w:hAnsi="Times New Roman" w:cs="Times New Roman"/>
          <w:color w:val="000000"/>
          <w:sz w:val="24"/>
          <w:szCs w:val="24"/>
          <w:highlight w:val="yellow"/>
        </w:rPr>
      </w:pPr>
      <w:hyperlink r:id="rId311" w:history="1">
        <w:r w:rsidR="00596BF6" w:rsidRPr="00AB6514">
          <w:rPr>
            <w:rStyle w:val="Hyperlink"/>
            <w:rFonts w:ascii="Times New Roman" w:eastAsia="Times New Roman" w:hAnsi="Times New Roman" w:cs="Times New Roman"/>
            <w:sz w:val="24"/>
            <w:szCs w:val="24"/>
            <w:highlight w:val="yellow"/>
          </w:rPr>
          <w:t>http://hr.fhda.edu/_forms.html</w:t>
        </w:r>
      </w:hyperlink>
      <w:r w:rsidR="00596BF6" w:rsidRPr="00AB6514">
        <w:rPr>
          <w:rFonts w:ascii="Times New Roman" w:eastAsia="Times New Roman" w:hAnsi="Times New Roman" w:cs="Times New Roman"/>
          <w:color w:val="000000"/>
          <w:sz w:val="24"/>
          <w:szCs w:val="24"/>
          <w:highlight w:val="yellow"/>
        </w:rPr>
        <w:t xml:space="preserve"> </w:t>
      </w:r>
    </w:p>
    <w:p w14:paraId="4F40D24F" w14:textId="77777777" w:rsidR="00596BF6" w:rsidRPr="00AB6514" w:rsidRDefault="00596BF6" w:rsidP="00596BF6">
      <w:pPr>
        <w:pStyle w:val="ListParagraph"/>
        <w:widowControl/>
        <w:numPr>
          <w:ilvl w:val="0"/>
          <w:numId w:val="6"/>
        </w:numPr>
        <w:spacing w:line="276" w:lineRule="auto"/>
        <w:rPr>
          <w:rFonts w:ascii="Times New Roman" w:eastAsia="Times New Roman" w:hAnsi="Times New Roman" w:cs="Times New Roman"/>
          <w:color w:val="000000"/>
          <w:sz w:val="24"/>
          <w:szCs w:val="24"/>
          <w:highlight w:val="yellow"/>
        </w:rPr>
      </w:pPr>
      <w:r w:rsidRPr="00AB6514">
        <w:rPr>
          <w:rFonts w:ascii="Times New Roman" w:eastAsia="Times New Roman" w:hAnsi="Times New Roman" w:cs="Times New Roman"/>
          <w:color w:val="000000"/>
          <w:sz w:val="24"/>
          <w:szCs w:val="24"/>
          <w:highlight w:val="yellow"/>
        </w:rPr>
        <w:t>Partners in Learning Conference website</w:t>
      </w:r>
    </w:p>
    <w:p w14:paraId="0DE28829" w14:textId="04D0F36D" w:rsidR="00596BF6" w:rsidRPr="00AB6514" w:rsidRDefault="00B474D4" w:rsidP="00596BF6">
      <w:pPr>
        <w:pStyle w:val="ListParagraph"/>
        <w:widowControl/>
        <w:spacing w:line="276" w:lineRule="auto"/>
        <w:ind w:left="720"/>
        <w:rPr>
          <w:rFonts w:ascii="Times New Roman" w:eastAsia="Times New Roman" w:hAnsi="Times New Roman" w:cs="Times New Roman"/>
          <w:color w:val="000000"/>
          <w:sz w:val="24"/>
          <w:szCs w:val="24"/>
          <w:highlight w:val="yellow"/>
        </w:rPr>
      </w:pPr>
      <w:hyperlink r:id="rId312" w:history="1">
        <w:r w:rsidR="00596BF6" w:rsidRPr="00AB6514">
          <w:rPr>
            <w:rStyle w:val="Hyperlink"/>
            <w:rFonts w:ascii="Times New Roman" w:eastAsia="Times New Roman" w:hAnsi="Times New Roman" w:cs="Times New Roman"/>
            <w:sz w:val="24"/>
            <w:szCs w:val="24"/>
            <w:highlight w:val="yellow"/>
          </w:rPr>
          <w:t>http://www.deanza.edu/academic-services/pil/</w:t>
        </w:r>
      </w:hyperlink>
    </w:p>
    <w:p w14:paraId="41CA4D2D" w14:textId="77777777" w:rsidR="00596BF6" w:rsidRPr="00AB6514" w:rsidRDefault="00596BF6" w:rsidP="00596BF6">
      <w:pPr>
        <w:pStyle w:val="ListParagraph"/>
        <w:widowControl/>
        <w:numPr>
          <w:ilvl w:val="0"/>
          <w:numId w:val="6"/>
        </w:numPr>
        <w:spacing w:line="276" w:lineRule="auto"/>
        <w:rPr>
          <w:rFonts w:ascii="Times New Roman" w:eastAsia="Times New Roman" w:hAnsi="Times New Roman" w:cs="Times New Roman"/>
          <w:color w:val="000000"/>
          <w:sz w:val="24"/>
          <w:szCs w:val="24"/>
          <w:highlight w:val="yellow"/>
        </w:rPr>
      </w:pPr>
      <w:r w:rsidRPr="00AB6514">
        <w:rPr>
          <w:rFonts w:ascii="Times New Roman" w:eastAsia="Times New Roman" w:hAnsi="Times New Roman" w:cs="Times New Roman"/>
          <w:color w:val="000000"/>
          <w:sz w:val="24"/>
          <w:szCs w:val="24"/>
          <w:highlight w:val="yellow"/>
        </w:rPr>
        <w:t>Employee Resource Guide</w:t>
      </w:r>
    </w:p>
    <w:p w14:paraId="208DD32C" w14:textId="08FF8FEB" w:rsidR="00596BF6" w:rsidRPr="00AB6514" w:rsidRDefault="00B474D4" w:rsidP="00596BF6">
      <w:pPr>
        <w:pStyle w:val="ListParagraph"/>
        <w:widowControl/>
        <w:spacing w:line="276" w:lineRule="auto"/>
        <w:ind w:left="720"/>
        <w:rPr>
          <w:rFonts w:ascii="Times New Roman" w:eastAsia="Times New Roman" w:hAnsi="Times New Roman" w:cs="Times New Roman"/>
          <w:color w:val="000000"/>
          <w:sz w:val="24"/>
          <w:szCs w:val="24"/>
          <w:highlight w:val="yellow"/>
        </w:rPr>
      </w:pPr>
      <w:hyperlink r:id="rId313" w:history="1">
        <w:r w:rsidR="00596BF6" w:rsidRPr="00AB6514">
          <w:rPr>
            <w:rStyle w:val="Hyperlink"/>
            <w:rFonts w:ascii="Times New Roman" w:eastAsia="Times New Roman" w:hAnsi="Times New Roman" w:cs="Times New Roman"/>
            <w:sz w:val="24"/>
            <w:szCs w:val="24"/>
            <w:highlight w:val="yellow"/>
          </w:rPr>
          <w:t>http://www.deanza.edu/professionaldev/pdf/employeeresguide.pdf</w:t>
        </w:r>
      </w:hyperlink>
    </w:p>
    <w:p w14:paraId="653E3FD0" w14:textId="77777777" w:rsidR="00524AF5" w:rsidRPr="00524AF5" w:rsidRDefault="00596BF6" w:rsidP="00BF7323">
      <w:pPr>
        <w:pStyle w:val="ListParagraph"/>
        <w:widowControl/>
        <w:numPr>
          <w:ilvl w:val="0"/>
          <w:numId w:val="6"/>
        </w:numPr>
        <w:spacing w:line="276" w:lineRule="auto"/>
        <w:rPr>
          <w:rFonts w:ascii="Times New Roman" w:eastAsia="Times New Roman" w:hAnsi="Times New Roman" w:cs="Times New Roman"/>
          <w:color w:val="000000"/>
          <w:sz w:val="24"/>
          <w:szCs w:val="24"/>
          <w:highlight w:val="yellow"/>
        </w:rPr>
      </w:pPr>
      <w:r w:rsidRPr="00AB6514">
        <w:rPr>
          <w:rFonts w:ascii="Times New Roman" w:eastAsia="Times New Roman" w:hAnsi="Times New Roman" w:cs="Times New Roman"/>
          <w:color w:val="000000"/>
          <w:sz w:val="24"/>
          <w:szCs w:val="24"/>
          <w:highlight w:val="yellow"/>
        </w:rPr>
        <w:t>Tenure Review and You training packet</w:t>
      </w:r>
      <w:hyperlink r:id="rId314" w:history="1">
        <w:r w:rsidRPr="00BF7323">
          <w:rPr>
            <w:rStyle w:val="Hyperlink"/>
            <w:rFonts w:ascii="Times New Roman" w:eastAsia="Times New Roman" w:hAnsi="Times New Roman" w:cs="Times New Roman"/>
            <w:sz w:val="24"/>
            <w:szCs w:val="24"/>
            <w:highlight w:val="yellow"/>
          </w:rPr>
          <w:t>http://www.deanza.edu/professionaldev/pdf/tenurereview_hndbk.pdf</w:t>
        </w:r>
      </w:hyperlink>
      <w:r w:rsidRPr="00BF7323">
        <w:rPr>
          <w:rFonts w:ascii="Times New Roman" w:eastAsia="Times New Roman" w:hAnsi="Times New Roman" w:cs="Times New Roman"/>
          <w:color w:val="000000"/>
          <w:sz w:val="24"/>
          <w:szCs w:val="24"/>
        </w:rPr>
        <w:t xml:space="preserve"> </w:t>
      </w:r>
      <w:commentRangeEnd w:id="3"/>
    </w:p>
    <w:p w14:paraId="2C1FEC1D" w14:textId="77777777" w:rsidR="00524AF5" w:rsidRDefault="00AB6514" w:rsidP="00524AF5">
      <w:pPr>
        <w:pStyle w:val="ListParagraph"/>
        <w:widowControl/>
        <w:numPr>
          <w:ilvl w:val="0"/>
          <w:numId w:val="6"/>
        </w:numPr>
        <w:spacing w:line="276" w:lineRule="auto"/>
        <w:rPr>
          <w:rFonts w:ascii="Times New Roman" w:eastAsia="Times New Roman" w:hAnsi="Times New Roman" w:cs="Times New Roman"/>
          <w:color w:val="000000"/>
          <w:sz w:val="24"/>
          <w:szCs w:val="24"/>
        </w:rPr>
      </w:pPr>
      <w:r>
        <w:rPr>
          <w:rStyle w:val="CommentReference"/>
        </w:rPr>
        <w:commentReference w:id="3"/>
      </w:r>
      <w:r w:rsidR="00BF7323" w:rsidRPr="00524AF5">
        <w:rPr>
          <w:rFonts w:ascii="Times New Roman" w:eastAsia="Times New Roman" w:hAnsi="Times New Roman" w:cs="Times New Roman"/>
          <w:color w:val="000000"/>
          <w:sz w:val="24"/>
          <w:szCs w:val="24"/>
        </w:rPr>
        <w:t>Comprehensive Professional Development Needs Assessment</w:t>
      </w:r>
    </w:p>
    <w:p w14:paraId="4487B7D5" w14:textId="5FB1D4E6" w:rsidR="00524AF5" w:rsidRPr="00524AF5" w:rsidRDefault="00B474D4" w:rsidP="00524AF5">
      <w:pPr>
        <w:pStyle w:val="ListParagraph"/>
        <w:widowControl/>
        <w:spacing w:line="276" w:lineRule="auto"/>
        <w:ind w:left="720"/>
        <w:rPr>
          <w:rFonts w:ascii="Times New Roman" w:eastAsia="Times New Roman" w:hAnsi="Times New Roman" w:cs="Times New Roman"/>
          <w:color w:val="000000"/>
          <w:sz w:val="24"/>
          <w:szCs w:val="24"/>
        </w:rPr>
      </w:pPr>
      <w:hyperlink r:id="rId315" w:history="1">
        <w:r w:rsidR="00BF7323" w:rsidRPr="00524AF5">
          <w:rPr>
            <w:rStyle w:val="Hyperlink"/>
            <w:rFonts w:ascii="Times New Roman" w:eastAsia="Times New Roman" w:hAnsi="Times New Roman" w:cs="Times New Roman"/>
            <w:sz w:val="24"/>
            <w:szCs w:val="24"/>
          </w:rPr>
          <w:t>http://www.deanza.edu/professionaldev/reports.html</w:t>
        </w:r>
      </w:hyperlink>
      <w:r w:rsidR="00BF7323" w:rsidRPr="00524AF5">
        <w:rPr>
          <w:rFonts w:ascii="Times New Roman" w:eastAsia="Times New Roman" w:hAnsi="Times New Roman" w:cs="Times New Roman"/>
          <w:color w:val="000000"/>
          <w:sz w:val="24"/>
          <w:szCs w:val="24"/>
        </w:rPr>
        <w:t xml:space="preserve"> </w:t>
      </w:r>
    </w:p>
    <w:p w14:paraId="44415685" w14:textId="77777777" w:rsidR="00524AF5" w:rsidRDefault="00BF7323" w:rsidP="00524AF5">
      <w:pPr>
        <w:pStyle w:val="ListParagraph"/>
        <w:widowControl/>
        <w:numPr>
          <w:ilvl w:val="0"/>
          <w:numId w:val="6"/>
        </w:numPr>
        <w:spacing w:line="276" w:lineRule="auto"/>
        <w:rPr>
          <w:rFonts w:ascii="Times New Roman" w:eastAsia="Times New Roman" w:hAnsi="Times New Roman" w:cs="Times New Roman"/>
          <w:color w:val="000000"/>
          <w:sz w:val="24"/>
          <w:szCs w:val="24"/>
        </w:rPr>
      </w:pPr>
      <w:r w:rsidRPr="00524AF5">
        <w:rPr>
          <w:rFonts w:ascii="Times New Roman" w:eastAsia="Times New Roman" w:hAnsi="Times New Roman" w:cs="Times New Roman"/>
          <w:color w:val="000000"/>
          <w:sz w:val="24"/>
          <w:szCs w:val="24"/>
        </w:rPr>
        <w:t>2016-2017 Needs Assessment Results</w:t>
      </w:r>
    </w:p>
    <w:p w14:paraId="15DB35D6" w14:textId="19A0F36D" w:rsidR="00524AF5" w:rsidRPr="00524AF5" w:rsidRDefault="00B474D4" w:rsidP="00524AF5">
      <w:pPr>
        <w:pStyle w:val="ListParagraph"/>
        <w:widowControl/>
        <w:spacing w:line="276" w:lineRule="auto"/>
        <w:ind w:left="720"/>
        <w:rPr>
          <w:rFonts w:ascii="Times New Roman" w:eastAsia="Times New Roman" w:hAnsi="Times New Roman" w:cs="Times New Roman"/>
          <w:color w:val="000000"/>
          <w:sz w:val="24"/>
          <w:szCs w:val="24"/>
        </w:rPr>
      </w:pPr>
      <w:hyperlink r:id="rId316" w:history="1">
        <w:r w:rsidR="00BF7323" w:rsidRPr="00524AF5">
          <w:rPr>
            <w:rStyle w:val="Hyperlink"/>
            <w:rFonts w:ascii="Times New Roman" w:eastAsia="Times New Roman" w:hAnsi="Times New Roman" w:cs="Times New Roman"/>
            <w:sz w:val="24"/>
            <w:szCs w:val="24"/>
          </w:rPr>
          <w:t>http://www.deanza.edu/professionaldev/reports.html</w:t>
        </w:r>
      </w:hyperlink>
    </w:p>
    <w:p w14:paraId="494FC004" w14:textId="77777777" w:rsidR="00524AF5" w:rsidRPr="00524AF5" w:rsidRDefault="00BF7323" w:rsidP="00524AF5">
      <w:pPr>
        <w:pStyle w:val="ListParagraph"/>
        <w:widowControl/>
        <w:numPr>
          <w:ilvl w:val="0"/>
          <w:numId w:val="6"/>
        </w:numPr>
        <w:spacing w:line="276" w:lineRule="auto"/>
        <w:rPr>
          <w:rFonts w:ascii="Times New Roman" w:eastAsia="Times New Roman" w:hAnsi="Times New Roman" w:cs="Times New Roman"/>
          <w:color w:val="000000"/>
          <w:sz w:val="24"/>
          <w:szCs w:val="24"/>
        </w:rPr>
      </w:pPr>
      <w:r w:rsidRPr="00524AF5">
        <w:rPr>
          <w:rFonts w:ascii="Times New Roman" w:eastAsia="Times New Roman" w:hAnsi="Times New Roman" w:cs="Times New Roman"/>
          <w:color w:val="000000"/>
          <w:sz w:val="24"/>
          <w:szCs w:val="24"/>
        </w:rPr>
        <w:t>Professional Development Evaluation Sheets</w:t>
      </w:r>
    </w:p>
    <w:p w14:paraId="21F5260B" w14:textId="13863099" w:rsidR="00BF7323" w:rsidRPr="00524AF5" w:rsidRDefault="00B474D4" w:rsidP="00524AF5">
      <w:pPr>
        <w:pStyle w:val="ListParagraph"/>
        <w:widowControl/>
        <w:spacing w:line="276" w:lineRule="auto"/>
        <w:ind w:left="720"/>
        <w:rPr>
          <w:rFonts w:ascii="Times New Roman" w:eastAsia="Times New Roman" w:hAnsi="Times New Roman" w:cs="Times New Roman"/>
          <w:color w:val="000000"/>
          <w:sz w:val="24"/>
          <w:szCs w:val="24"/>
          <w:highlight w:val="yellow"/>
        </w:rPr>
      </w:pPr>
      <w:hyperlink r:id="rId317" w:history="1">
        <w:r w:rsidR="00BF7323" w:rsidRPr="00524AF5">
          <w:rPr>
            <w:rStyle w:val="Hyperlink"/>
            <w:rFonts w:ascii="Times New Roman" w:eastAsia="Times New Roman" w:hAnsi="Times New Roman" w:cs="Times New Roman"/>
            <w:sz w:val="24"/>
            <w:szCs w:val="24"/>
          </w:rPr>
          <w:t>http://www.deanza.edu/professionaldev/reports.html</w:t>
        </w:r>
      </w:hyperlink>
      <w:r w:rsidR="00BF7323" w:rsidRPr="00524AF5">
        <w:rPr>
          <w:rFonts w:ascii="Times New Roman" w:eastAsia="Times New Roman" w:hAnsi="Times New Roman" w:cs="Times New Roman"/>
          <w:color w:val="000000"/>
          <w:sz w:val="24"/>
          <w:szCs w:val="24"/>
        </w:rPr>
        <w:t xml:space="preserve"> </w:t>
      </w:r>
    </w:p>
    <w:p w14:paraId="7EF7C4FC" w14:textId="77777777" w:rsidR="00524AF5" w:rsidRPr="00524AF5" w:rsidRDefault="00524AF5" w:rsidP="00524AF5">
      <w:pPr>
        <w:pStyle w:val="ListParagraph"/>
        <w:numPr>
          <w:ilvl w:val="0"/>
          <w:numId w:val="6"/>
        </w:numPr>
        <w:spacing w:line="276" w:lineRule="auto"/>
        <w:rPr>
          <w:rFonts w:ascii="Times New Roman" w:eastAsia="Times New Roman" w:hAnsi="Times New Roman" w:cs="Times New Roman"/>
          <w:sz w:val="24"/>
          <w:szCs w:val="24"/>
        </w:rPr>
      </w:pPr>
      <w:r w:rsidRPr="00524AF5">
        <w:rPr>
          <w:rFonts w:ascii="Times New Roman" w:eastAsia="Times New Roman" w:hAnsi="Times New Roman" w:cs="Times New Roman"/>
          <w:sz w:val="24"/>
          <w:szCs w:val="24"/>
        </w:rPr>
        <w:t>Conference Funds Guidelines Sheet 2016-2017</w:t>
      </w:r>
    </w:p>
    <w:p w14:paraId="024CFD4C" w14:textId="1E031A93" w:rsidR="00524AF5" w:rsidRPr="00524AF5" w:rsidRDefault="00B474D4" w:rsidP="00524AF5">
      <w:pPr>
        <w:pStyle w:val="ListParagraph"/>
        <w:spacing w:line="276" w:lineRule="auto"/>
        <w:ind w:left="720"/>
        <w:rPr>
          <w:rFonts w:ascii="Times New Roman" w:eastAsia="Times New Roman" w:hAnsi="Times New Roman" w:cs="Times New Roman"/>
          <w:color w:val="0000FF"/>
          <w:sz w:val="24"/>
          <w:szCs w:val="24"/>
        </w:rPr>
      </w:pPr>
      <w:hyperlink r:id="rId318" w:history="1">
        <w:r w:rsidR="00524AF5" w:rsidRPr="00524AF5">
          <w:rPr>
            <w:rStyle w:val="Hyperlink"/>
            <w:rFonts w:ascii="Times New Roman" w:eastAsia="Times New Roman" w:hAnsi="Times New Roman" w:cs="Times New Roman"/>
            <w:sz w:val="24"/>
            <w:szCs w:val="24"/>
          </w:rPr>
          <w:t>http://www.deanza.edu/professionaldev/conferences/</w:t>
        </w:r>
      </w:hyperlink>
      <w:r w:rsidR="00524AF5" w:rsidRPr="00524AF5">
        <w:rPr>
          <w:rFonts w:ascii="Times New Roman" w:eastAsia="Times New Roman" w:hAnsi="Times New Roman" w:cs="Times New Roman"/>
          <w:color w:val="0000FF"/>
          <w:sz w:val="24"/>
          <w:szCs w:val="24"/>
        </w:rPr>
        <w:t xml:space="preserve"> </w:t>
      </w:r>
    </w:p>
    <w:p w14:paraId="5E9E08ED" w14:textId="37C912A5" w:rsidR="00524AF5" w:rsidRPr="00524AF5" w:rsidRDefault="00524AF5" w:rsidP="00524AF5">
      <w:pPr>
        <w:pStyle w:val="ListParagraph"/>
        <w:numPr>
          <w:ilvl w:val="0"/>
          <w:numId w:val="6"/>
        </w:numPr>
        <w:spacing w:line="276" w:lineRule="auto"/>
        <w:rPr>
          <w:rFonts w:ascii="Times New Roman" w:eastAsia="Times New Roman" w:hAnsi="Times New Roman" w:cs="Times New Roman"/>
          <w:sz w:val="24"/>
          <w:szCs w:val="24"/>
        </w:rPr>
      </w:pPr>
      <w:r w:rsidRPr="00524AF5">
        <w:rPr>
          <w:rFonts w:ascii="Times New Roman" w:eastAsia="Times New Roman" w:hAnsi="Times New Roman" w:cs="Times New Roman"/>
          <w:sz w:val="24"/>
          <w:szCs w:val="24"/>
        </w:rPr>
        <w:t>Conference Funds Application 2016-2017</w:t>
      </w:r>
    </w:p>
    <w:p w14:paraId="6FC94E67" w14:textId="37DD1CCF" w:rsidR="00524AF5" w:rsidRPr="00524AF5" w:rsidRDefault="00B474D4" w:rsidP="00524AF5">
      <w:pPr>
        <w:pStyle w:val="ListParagraph"/>
        <w:spacing w:line="276" w:lineRule="auto"/>
        <w:ind w:left="720"/>
        <w:rPr>
          <w:rFonts w:ascii="Times New Roman" w:eastAsia="Times New Roman" w:hAnsi="Times New Roman" w:cs="Times New Roman"/>
          <w:color w:val="0000FF"/>
          <w:sz w:val="24"/>
          <w:szCs w:val="24"/>
        </w:rPr>
      </w:pPr>
      <w:hyperlink r:id="rId319" w:history="1">
        <w:r w:rsidR="00524AF5" w:rsidRPr="00524AF5">
          <w:rPr>
            <w:rStyle w:val="Hyperlink"/>
            <w:rFonts w:ascii="Times New Roman" w:eastAsia="Times New Roman" w:hAnsi="Times New Roman" w:cs="Times New Roman"/>
            <w:sz w:val="24"/>
            <w:szCs w:val="24"/>
          </w:rPr>
          <w:t>http://www.deanza.edu/professionaldev/conferences/</w:t>
        </w:r>
      </w:hyperlink>
      <w:r w:rsidR="00524AF5" w:rsidRPr="00524AF5">
        <w:rPr>
          <w:rFonts w:ascii="Times New Roman" w:eastAsia="Times New Roman" w:hAnsi="Times New Roman" w:cs="Times New Roman"/>
          <w:color w:val="0000FF"/>
          <w:sz w:val="24"/>
          <w:szCs w:val="24"/>
        </w:rPr>
        <w:t xml:space="preserve"> </w:t>
      </w:r>
    </w:p>
    <w:p w14:paraId="18D1C240" w14:textId="6DBAFDDE" w:rsidR="00524AF5" w:rsidRPr="00524AF5" w:rsidRDefault="00524AF5" w:rsidP="00524AF5">
      <w:pPr>
        <w:pStyle w:val="ListParagraph"/>
        <w:numPr>
          <w:ilvl w:val="0"/>
          <w:numId w:val="6"/>
        </w:numPr>
        <w:spacing w:line="276" w:lineRule="auto"/>
        <w:rPr>
          <w:rFonts w:ascii="Times New Roman" w:eastAsia="Times New Roman" w:hAnsi="Times New Roman" w:cs="Times New Roman"/>
          <w:sz w:val="24"/>
          <w:szCs w:val="24"/>
        </w:rPr>
      </w:pPr>
      <w:r w:rsidRPr="00524AF5">
        <w:rPr>
          <w:rFonts w:ascii="Times New Roman" w:eastAsia="Times New Roman" w:hAnsi="Times New Roman" w:cs="Times New Roman"/>
          <w:sz w:val="24"/>
          <w:szCs w:val="24"/>
        </w:rPr>
        <w:t xml:space="preserve">Sample: conference funds report </w:t>
      </w:r>
    </w:p>
    <w:p w14:paraId="289D7B8D" w14:textId="39AA2742" w:rsidR="00596BF6" w:rsidRPr="00D972CF" w:rsidRDefault="00B474D4" w:rsidP="00524AF5">
      <w:pPr>
        <w:pStyle w:val="ListParagraph"/>
        <w:widowControl/>
        <w:spacing w:line="276" w:lineRule="auto"/>
        <w:ind w:left="720"/>
        <w:rPr>
          <w:rFonts w:ascii="Times New Roman" w:eastAsia="Times New Roman" w:hAnsi="Times New Roman" w:cs="Times New Roman"/>
          <w:color w:val="000000"/>
          <w:sz w:val="24"/>
          <w:szCs w:val="24"/>
        </w:rPr>
      </w:pPr>
      <w:hyperlink r:id="rId320" w:history="1">
        <w:r w:rsidR="00524AF5" w:rsidRPr="00F510AF">
          <w:rPr>
            <w:rStyle w:val="Hyperlink"/>
            <w:rFonts w:ascii="Times New Roman" w:eastAsia="Times New Roman" w:hAnsi="Times New Roman" w:cs="Times New Roman"/>
            <w:sz w:val="24"/>
            <w:szCs w:val="24"/>
          </w:rPr>
          <w:t>http://www.deanza.edu/professionaldev/orientation/orientation_docs.html</w:t>
        </w:r>
      </w:hyperlink>
    </w:p>
    <w:p w14:paraId="4A7CD2BE" w14:textId="5C8469B1" w:rsidR="073997EE" w:rsidRPr="009B5FDF" w:rsidRDefault="073997EE" w:rsidP="00BE3B6B">
      <w:pPr>
        <w:spacing w:before="7" w:line="276" w:lineRule="auto"/>
        <w:rPr>
          <w:rFonts w:ascii="Times New Roman" w:eastAsia="Times New Roman" w:hAnsi="Times New Roman" w:cs="Times New Roman"/>
          <w:b/>
          <w:bCs/>
          <w:sz w:val="24"/>
          <w:szCs w:val="24"/>
        </w:rPr>
      </w:pPr>
    </w:p>
    <w:p w14:paraId="7F66228C" w14:textId="77777777" w:rsidR="003E6F64" w:rsidRPr="009B5FDF" w:rsidRDefault="003E6F64" w:rsidP="073997EE">
      <w:pPr>
        <w:spacing w:before="7"/>
        <w:rPr>
          <w:rFonts w:ascii="Times New Roman" w:eastAsia="Times New Roman" w:hAnsi="Times New Roman" w:cs="Times New Roman"/>
          <w:b/>
          <w:bCs/>
          <w:sz w:val="24"/>
          <w:szCs w:val="24"/>
        </w:rPr>
      </w:pPr>
    </w:p>
    <w:p w14:paraId="5293EBED" w14:textId="77777777" w:rsidR="007A4F5B" w:rsidRPr="007A4F5B" w:rsidRDefault="007A4F5B" w:rsidP="007A4F5B">
      <w:pPr>
        <w:widowControl/>
        <w:spacing w:after="200" w:line="276" w:lineRule="auto"/>
        <w:rPr>
          <w:rFonts w:ascii="Times New Roman" w:eastAsia="Calibri" w:hAnsi="Times New Roman" w:cs="Times New Roman"/>
          <w:b/>
          <w:sz w:val="24"/>
          <w:szCs w:val="24"/>
        </w:rPr>
      </w:pPr>
      <w:r w:rsidRPr="007A4F5B">
        <w:rPr>
          <w:rFonts w:ascii="Times New Roman" w:eastAsia="Times New Roman" w:hAnsi="Times New Roman" w:cs="Times New Roman"/>
          <w:b/>
          <w:bCs/>
          <w:sz w:val="24"/>
          <w:szCs w:val="24"/>
        </w:rPr>
        <w:t>III.A.15 The institution makes provision for the security and confidentiality of personnel records. Each employee has access to his/her personnel records in accordance with law.</w:t>
      </w:r>
    </w:p>
    <w:p w14:paraId="48A58B40" w14:textId="77777777" w:rsidR="00232BDF" w:rsidRPr="009B5FDF" w:rsidRDefault="00D0071A" w:rsidP="007A4F5B">
      <w:pPr>
        <w:pStyle w:val="BodyText"/>
        <w:ind w:left="720" w:right="158"/>
        <w:rPr>
          <w:rFonts w:ascii="Times New Roman" w:hAnsi="Times New Roman" w:cs="Times New Roman"/>
          <w:sz w:val="24"/>
          <w:szCs w:val="24"/>
        </w:rPr>
      </w:pPr>
      <w:r w:rsidRPr="009B5FDF">
        <w:rPr>
          <w:rFonts w:ascii="Times New Roman" w:eastAsiaTheme="minorEastAsia" w:hAnsi="Times New Roman" w:cs="Times New Roman"/>
          <w:sz w:val="24"/>
          <w:szCs w:val="24"/>
        </w:rPr>
        <w:t>III.A.15.Q1</w:t>
      </w:r>
      <w:r w:rsidRPr="009B5FDF">
        <w:rPr>
          <w:rFonts w:ascii="Times New Roman" w:eastAsiaTheme="minorEastAsia" w:hAnsi="Times New Roman" w:cs="Times New Roman"/>
          <w:spacing w:val="27"/>
          <w:sz w:val="24"/>
          <w:szCs w:val="24"/>
        </w:rPr>
        <w:t xml:space="preserve"> </w:t>
      </w:r>
      <w:proofErr w:type="gramStart"/>
      <w:r w:rsidRPr="009B5FDF">
        <w:rPr>
          <w:rFonts w:ascii="Times New Roman" w:eastAsiaTheme="minorEastAsia" w:hAnsi="Times New Roman" w:cs="Times New Roman"/>
          <w:sz w:val="24"/>
          <w:szCs w:val="24"/>
        </w:rPr>
        <w:t>What</w:t>
      </w:r>
      <w:proofErr w:type="gramEnd"/>
      <w:r w:rsidRPr="009B5FDF">
        <w:rPr>
          <w:rFonts w:ascii="Times New Roman" w:eastAsiaTheme="minorEastAsia" w:hAnsi="Times New Roman" w:cs="Times New Roman"/>
          <w:sz w:val="24"/>
          <w:szCs w:val="24"/>
        </w:rPr>
        <w:t xml:space="preserve"> are the institution’s provisions for keeping personnel records secure and confidential?</w:t>
      </w:r>
    </w:p>
    <w:p w14:paraId="1CCA0724" w14:textId="77777777" w:rsidR="00232BDF" w:rsidRPr="009B5FDF" w:rsidRDefault="00D0071A" w:rsidP="007A4F5B">
      <w:pPr>
        <w:pStyle w:val="BodyText"/>
        <w:ind w:left="720" w:right="158"/>
        <w:rPr>
          <w:rFonts w:ascii="Times New Roman" w:hAnsi="Times New Roman" w:cs="Times New Roman"/>
          <w:sz w:val="24"/>
          <w:szCs w:val="24"/>
        </w:rPr>
      </w:pPr>
      <w:r w:rsidRPr="009B5FDF">
        <w:rPr>
          <w:rFonts w:ascii="Times New Roman" w:hAnsi="Times New Roman" w:cs="Times New Roman"/>
          <w:sz w:val="24"/>
          <w:szCs w:val="24"/>
        </w:rPr>
        <w:t xml:space="preserve">III.A.15.Q2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provide employees access </w:t>
      </w:r>
      <w:r w:rsidRPr="009B5FDF">
        <w:rPr>
          <w:rFonts w:ascii="Times New Roman" w:hAnsi="Times New Roman" w:cs="Times New Roman"/>
          <w:spacing w:val="-1"/>
          <w:sz w:val="24"/>
          <w:szCs w:val="24"/>
        </w:rPr>
        <w:t>to</w:t>
      </w:r>
      <w:r w:rsidRPr="009B5FDF">
        <w:rPr>
          <w:rFonts w:ascii="Times New Roman" w:hAnsi="Times New Roman" w:cs="Times New Roman"/>
          <w:sz w:val="24"/>
          <w:szCs w:val="24"/>
        </w:rPr>
        <w:t xml:space="preserve"> their records?</w:t>
      </w:r>
    </w:p>
    <w:p w14:paraId="59FA5145" w14:textId="77777777" w:rsidR="00485919" w:rsidRPr="009B5FDF" w:rsidRDefault="00485919" w:rsidP="00485919">
      <w:pPr>
        <w:pStyle w:val="BodyText"/>
        <w:ind w:left="101" w:right="158"/>
        <w:rPr>
          <w:rFonts w:ascii="Times New Roman" w:hAnsi="Times New Roman" w:cs="Times New Roman"/>
          <w:sz w:val="24"/>
          <w:szCs w:val="24"/>
        </w:rPr>
      </w:pPr>
    </w:p>
    <w:p w14:paraId="317F7AC6" w14:textId="10C8B4C1" w:rsidR="00232BDF" w:rsidRPr="009B5FDF" w:rsidRDefault="073997EE" w:rsidP="073997EE">
      <w:pPr>
        <w:spacing w:before="7"/>
        <w:rPr>
          <w:rFonts w:ascii="Times New Roman" w:eastAsia="Calibri" w:hAnsi="Times New Roman" w:cs="Times New Roman"/>
          <w:sz w:val="24"/>
          <w:szCs w:val="24"/>
        </w:rPr>
      </w:pPr>
      <w:r w:rsidRPr="009B5FDF">
        <w:rPr>
          <w:rFonts w:ascii="Times New Roman" w:eastAsia="Calibri" w:hAnsi="Times New Roman" w:cs="Times New Roman"/>
          <w:b/>
          <w:bCs/>
          <w:sz w:val="24"/>
          <w:szCs w:val="24"/>
        </w:rPr>
        <w:t>Description</w:t>
      </w:r>
    </w:p>
    <w:p w14:paraId="4CE3E417" w14:textId="7FB66206" w:rsidR="00485919" w:rsidRPr="009B5FDF" w:rsidRDefault="00485919" w:rsidP="003D7A4D">
      <w:pPr>
        <w:pStyle w:val="BodyText"/>
        <w:spacing w:line="276" w:lineRule="auto"/>
        <w:ind w:left="101" w:right="158"/>
        <w:rPr>
          <w:rFonts w:ascii="Times New Roman" w:hAnsi="Times New Roman" w:cs="Times New Roman"/>
          <w:sz w:val="24"/>
          <w:szCs w:val="24"/>
        </w:rPr>
      </w:pPr>
      <w:r w:rsidRPr="009B5FDF">
        <w:rPr>
          <w:rFonts w:ascii="Times New Roman" w:hAnsi="Times New Roman" w:cs="Times New Roman"/>
          <w:sz w:val="24"/>
          <w:szCs w:val="24"/>
        </w:rPr>
        <w:t>The institution provides security and confidentiality of stored, transmitted, and personal information by adhering to best practices, legal requirements, local policy and contractual regulations.  Administrative Procedure 3260 provides institutional direction for these practices, requirements and regulations.  AP3260 clearly references applicable law (California Civil code 1798.85, 1798.29) and contains a complete list of related definitions and in</w:t>
      </w:r>
      <w:r w:rsidR="003D7A4D">
        <w:rPr>
          <w:rFonts w:ascii="Times New Roman" w:hAnsi="Times New Roman" w:cs="Times New Roman"/>
          <w:sz w:val="24"/>
          <w:szCs w:val="24"/>
        </w:rPr>
        <w:t xml:space="preserve">stitutional responsibilities. (Administrative Procedure 3260; </w:t>
      </w:r>
      <w:hyperlink r:id="rId321" w:history="1">
        <w:r w:rsidR="003D7A4D" w:rsidRPr="00A774EB">
          <w:rPr>
            <w:rStyle w:val="Hyperlink"/>
            <w:rFonts w:ascii="Times New Roman" w:hAnsi="Times New Roman" w:cs="Times New Roman"/>
            <w:sz w:val="24"/>
            <w:szCs w:val="24"/>
          </w:rPr>
          <w:t>http://www.boarddocs.com/ca/fhda/Board.nsf/goto?open&amp;id=9U5PUR6583E5#</w:t>
        </w:r>
      </w:hyperlink>
      <w:r w:rsidRPr="009B5FDF">
        <w:rPr>
          <w:rFonts w:ascii="Times New Roman" w:hAnsi="Times New Roman" w:cs="Times New Roman"/>
          <w:sz w:val="24"/>
          <w:szCs w:val="24"/>
        </w:rPr>
        <w:t xml:space="preserve">)  </w:t>
      </w:r>
    </w:p>
    <w:p w14:paraId="5DB22E48" w14:textId="77777777" w:rsidR="00485919" w:rsidRPr="009B5FDF" w:rsidRDefault="00485919" w:rsidP="003D7A4D">
      <w:pPr>
        <w:pStyle w:val="BodyText"/>
        <w:spacing w:line="276" w:lineRule="auto"/>
        <w:ind w:left="101" w:right="158"/>
        <w:rPr>
          <w:rFonts w:ascii="Times New Roman" w:hAnsi="Times New Roman" w:cs="Times New Roman"/>
          <w:sz w:val="24"/>
          <w:szCs w:val="24"/>
        </w:rPr>
      </w:pPr>
    </w:p>
    <w:p w14:paraId="17A65787" w14:textId="22C6D44A" w:rsidR="00485919" w:rsidRPr="009B5FDF" w:rsidRDefault="00485919" w:rsidP="003D7A4D">
      <w:pPr>
        <w:pStyle w:val="BodyText"/>
        <w:spacing w:line="276" w:lineRule="auto"/>
        <w:ind w:left="101" w:right="158"/>
        <w:rPr>
          <w:rFonts w:ascii="Times New Roman" w:hAnsi="Times New Roman" w:cs="Times New Roman"/>
          <w:sz w:val="24"/>
          <w:szCs w:val="24"/>
        </w:rPr>
      </w:pPr>
      <w:r w:rsidRPr="009B5FDF">
        <w:rPr>
          <w:rFonts w:ascii="Times New Roman" w:hAnsi="Times New Roman" w:cs="Times New Roman"/>
          <w:sz w:val="24"/>
          <w:szCs w:val="24"/>
        </w:rPr>
        <w:t>Confidential information is governed by legislation in accordance with Health Insurance Portability and Accountability Act of 1996 (HIPAA), Family Educational Rights and Privacy Act of 1974 (FERPA), Breach Notification Law: California Civil Code – 1798.29, and Security of Personal Information: Cal</w:t>
      </w:r>
      <w:r w:rsidR="003D7A4D">
        <w:rPr>
          <w:rFonts w:ascii="Times New Roman" w:hAnsi="Times New Roman" w:cs="Times New Roman"/>
          <w:sz w:val="24"/>
          <w:szCs w:val="24"/>
        </w:rPr>
        <w:t xml:space="preserve">ifornia Civil Code – 1798.85. (Administrative Procedure 3260; </w:t>
      </w:r>
      <w:hyperlink r:id="rId322" w:history="1">
        <w:r w:rsidR="003D7A4D" w:rsidRPr="00A774EB">
          <w:rPr>
            <w:rStyle w:val="Hyperlink"/>
            <w:rFonts w:ascii="Times New Roman" w:hAnsi="Times New Roman" w:cs="Times New Roman"/>
            <w:sz w:val="24"/>
            <w:szCs w:val="24"/>
          </w:rPr>
          <w:t>http://www.boarddocs.com/ca/fhda/Board.nsf/goto?open&amp;id=9U5PUR6583E5#</w:t>
        </w:r>
      </w:hyperlink>
      <w:r w:rsidRPr="009B5FDF">
        <w:rPr>
          <w:rFonts w:ascii="Times New Roman" w:hAnsi="Times New Roman" w:cs="Times New Roman"/>
          <w:sz w:val="24"/>
          <w:szCs w:val="24"/>
        </w:rPr>
        <w:t>) (III.A.15.Q1)</w:t>
      </w:r>
    </w:p>
    <w:p w14:paraId="1AF69750" w14:textId="77777777" w:rsidR="00485919" w:rsidRPr="009B5FDF" w:rsidRDefault="00485919" w:rsidP="003D7A4D">
      <w:pPr>
        <w:spacing w:before="7" w:line="276" w:lineRule="auto"/>
        <w:rPr>
          <w:rFonts w:ascii="Times New Roman" w:eastAsia="Calibri" w:hAnsi="Times New Roman" w:cs="Times New Roman"/>
          <w:sz w:val="24"/>
          <w:szCs w:val="24"/>
        </w:rPr>
      </w:pPr>
    </w:p>
    <w:p w14:paraId="7E7F283E" w14:textId="6FF7FB65" w:rsidR="00485919" w:rsidRPr="009B5FDF" w:rsidRDefault="00485919" w:rsidP="003D7A4D">
      <w:pPr>
        <w:spacing w:before="7" w:line="276" w:lineRule="auto"/>
        <w:rPr>
          <w:rFonts w:ascii="Times New Roman" w:eastAsiaTheme="minorEastAsia" w:hAnsi="Times New Roman" w:cs="Times New Roman"/>
          <w:sz w:val="24"/>
          <w:szCs w:val="24"/>
        </w:rPr>
      </w:pPr>
      <w:r w:rsidRPr="009B5FDF">
        <w:rPr>
          <w:rFonts w:ascii="Times New Roman" w:eastAsia="Calibri" w:hAnsi="Times New Roman" w:cs="Times New Roman"/>
          <w:sz w:val="24"/>
          <w:szCs w:val="24"/>
        </w:rPr>
        <w:t xml:space="preserve">The institution keeps personnel records secure and confidential.  It follows the requirements of </w:t>
      </w:r>
      <w:r w:rsidRPr="009B5FDF">
        <w:rPr>
          <w:rFonts w:ascii="Times New Roman" w:eastAsia="Calibri" w:hAnsi="Times New Roman" w:cs="Times New Roman"/>
          <w:sz w:val="24"/>
          <w:szCs w:val="24"/>
        </w:rPr>
        <w:lastRenderedPageBreak/>
        <w:t xml:space="preserve">ERISA (Employee Retirement Income Security Act) and FERPA (Federal Educational Rights and Protection Act) in its handling of confidential information. Board Policy 4150 specifically states the </w:t>
      </w:r>
      <w:r w:rsidRPr="009B5FDF">
        <w:rPr>
          <w:rFonts w:ascii="Times New Roman" w:eastAsiaTheme="minorEastAsia" w:hAnsi="Times New Roman" w:cs="Times New Roman"/>
          <w:sz w:val="24"/>
          <w:szCs w:val="24"/>
        </w:rPr>
        <w:t>District shall maintain personnel files of employees and any materials in personnel files of employees which may serve as a basis for affecting the status of their employment are to be made available for the inspe</w:t>
      </w:r>
      <w:r w:rsidR="003D7A4D">
        <w:rPr>
          <w:rFonts w:ascii="Times New Roman" w:eastAsiaTheme="minorEastAsia" w:hAnsi="Times New Roman" w:cs="Times New Roman"/>
          <w:sz w:val="24"/>
          <w:szCs w:val="24"/>
        </w:rPr>
        <w:t>ction of the person involved. (</w:t>
      </w:r>
      <w:r w:rsidR="003D7A4D" w:rsidRPr="003D7A4D">
        <w:rPr>
          <w:rFonts w:ascii="Times New Roman" w:eastAsiaTheme="minorEastAsia" w:hAnsi="Times New Roman" w:cs="Times New Roman"/>
          <w:sz w:val="24"/>
          <w:szCs w:val="24"/>
        </w:rPr>
        <w:t xml:space="preserve">Board Policy </w:t>
      </w:r>
      <w:r w:rsidR="003D7A4D">
        <w:rPr>
          <w:rFonts w:ascii="Times New Roman" w:eastAsiaTheme="minorEastAsia" w:hAnsi="Times New Roman" w:cs="Times New Roman"/>
          <w:sz w:val="24"/>
          <w:szCs w:val="24"/>
        </w:rPr>
        <w:t xml:space="preserve">4150; </w:t>
      </w:r>
      <w:hyperlink r:id="rId323" w:history="1">
        <w:r w:rsidR="003D7A4D" w:rsidRPr="00A774EB">
          <w:rPr>
            <w:rStyle w:val="Hyperlink"/>
            <w:rFonts w:ascii="Times New Roman" w:eastAsiaTheme="minorEastAsia" w:hAnsi="Times New Roman" w:cs="Times New Roman"/>
            <w:sz w:val="24"/>
            <w:szCs w:val="24"/>
          </w:rPr>
          <w:t>http://www.boarddocs.com/ca/fhda/Board.nsf/goto?open&amp;id=9U3M2B591B33#</w:t>
        </w:r>
      </w:hyperlink>
      <w:r w:rsidRPr="009B5FDF">
        <w:rPr>
          <w:rFonts w:ascii="Times New Roman" w:eastAsiaTheme="minorEastAsia" w:hAnsi="Times New Roman" w:cs="Times New Roman"/>
          <w:sz w:val="24"/>
          <w:szCs w:val="24"/>
        </w:rPr>
        <w:t>) (III.A.15.Q2)</w:t>
      </w:r>
    </w:p>
    <w:p w14:paraId="6F37CC35" w14:textId="77777777" w:rsidR="00485919" w:rsidRPr="009B5FDF" w:rsidRDefault="00485919" w:rsidP="003D7A4D">
      <w:pPr>
        <w:spacing w:before="7" w:line="276" w:lineRule="auto"/>
        <w:rPr>
          <w:rFonts w:ascii="Times New Roman" w:eastAsiaTheme="minorEastAsia" w:hAnsi="Times New Roman" w:cs="Times New Roman"/>
          <w:sz w:val="24"/>
          <w:szCs w:val="24"/>
        </w:rPr>
      </w:pPr>
    </w:p>
    <w:p w14:paraId="4AA1F208" w14:textId="473D08BC" w:rsidR="00485919" w:rsidRPr="009B5FDF" w:rsidRDefault="004E71C2" w:rsidP="003D7A4D">
      <w:pPr>
        <w:spacing w:before="7"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following negotiated</w:t>
      </w:r>
      <w:r>
        <w:rPr>
          <w:rFonts w:ascii="Times New Roman" w:eastAsiaTheme="minorEastAsia" w:hAnsi="Times New Roman" w:cs="Times New Roman"/>
          <w:b/>
          <w:color w:val="FF60F3"/>
          <w:sz w:val="24"/>
          <w:szCs w:val="24"/>
        </w:rPr>
        <w:t xml:space="preserve"> </w:t>
      </w:r>
      <w:r w:rsidRPr="00FA17E4">
        <w:rPr>
          <w:rFonts w:ascii="Times New Roman" w:eastAsiaTheme="minorEastAsia" w:hAnsi="Times New Roman" w:cs="Times New Roman"/>
          <w:sz w:val="24"/>
          <w:szCs w:val="24"/>
        </w:rPr>
        <w:t>agreements and meet and confer Handbooks</w:t>
      </w:r>
      <w:r w:rsidR="00485919" w:rsidRPr="00FA17E4">
        <w:rPr>
          <w:rFonts w:ascii="Times New Roman" w:eastAsiaTheme="minorEastAsia" w:hAnsi="Times New Roman" w:cs="Times New Roman"/>
          <w:sz w:val="24"/>
          <w:szCs w:val="24"/>
        </w:rPr>
        <w:t xml:space="preserve"> provide</w:t>
      </w:r>
      <w:r w:rsidR="00485919" w:rsidRPr="009B5FDF">
        <w:rPr>
          <w:rFonts w:ascii="Times New Roman" w:eastAsiaTheme="minorEastAsia" w:hAnsi="Times New Roman" w:cs="Times New Roman"/>
          <w:sz w:val="24"/>
          <w:szCs w:val="24"/>
        </w:rPr>
        <w:t xml:space="preserve"> additional specifications for access to employee records:</w:t>
      </w:r>
    </w:p>
    <w:p w14:paraId="41CF0296" w14:textId="77777777" w:rsidR="00485919" w:rsidRDefault="00485919" w:rsidP="003D7A4D">
      <w:pPr>
        <w:spacing w:before="7" w:line="276" w:lineRule="auto"/>
        <w:rPr>
          <w:rFonts w:ascii="Times New Roman" w:eastAsiaTheme="minorEastAsia" w:hAnsi="Times New Roman" w:cs="Times New Roman"/>
          <w:sz w:val="24"/>
          <w:szCs w:val="24"/>
        </w:rPr>
      </w:pPr>
    </w:p>
    <w:p w14:paraId="5149E760" w14:textId="7B89DEBE" w:rsidR="004E71C2" w:rsidRPr="00FA17E4" w:rsidRDefault="004E71C2" w:rsidP="003D7A4D">
      <w:pPr>
        <w:spacing w:before="7" w:line="276" w:lineRule="auto"/>
        <w:rPr>
          <w:rFonts w:ascii="Times New Roman" w:eastAsiaTheme="minorEastAsia" w:hAnsi="Times New Roman" w:cs="Times New Roman"/>
          <w:sz w:val="24"/>
          <w:szCs w:val="24"/>
        </w:rPr>
      </w:pPr>
      <w:r w:rsidRPr="00FA17E4">
        <w:rPr>
          <w:rFonts w:ascii="Times New Roman" w:eastAsiaTheme="minorEastAsia" w:hAnsi="Times New Roman" w:cs="Times New Roman"/>
          <w:sz w:val="24"/>
          <w:szCs w:val="24"/>
        </w:rPr>
        <w:t>Negotiated agreements:</w:t>
      </w:r>
    </w:p>
    <w:p w14:paraId="38B7864A" w14:textId="773DD99F" w:rsidR="003D7A4D" w:rsidRDefault="00485919" w:rsidP="003D7A4D">
      <w:pPr>
        <w:spacing w:before="7"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Association </w:t>
      </w:r>
      <w:r w:rsidR="003D7A4D">
        <w:rPr>
          <w:rFonts w:ascii="Times New Roman" w:eastAsiaTheme="minorEastAsia" w:hAnsi="Times New Roman" w:cs="Times New Roman"/>
          <w:sz w:val="24"/>
          <w:szCs w:val="24"/>
        </w:rPr>
        <w:t>of Classified Employees (ACE) (</w:t>
      </w:r>
      <w:r w:rsidR="003D7A4D" w:rsidRPr="003D7A4D">
        <w:rPr>
          <w:rFonts w:ascii="Times New Roman" w:eastAsiaTheme="minorEastAsia" w:hAnsi="Times New Roman" w:cs="Times New Roman"/>
          <w:sz w:val="24"/>
          <w:szCs w:val="24"/>
        </w:rPr>
        <w:t>Agreement:  Associatio</w:t>
      </w:r>
      <w:r w:rsidR="003D7A4D">
        <w:rPr>
          <w:rFonts w:ascii="Times New Roman" w:eastAsiaTheme="minorEastAsia" w:hAnsi="Times New Roman" w:cs="Times New Roman"/>
          <w:sz w:val="24"/>
          <w:szCs w:val="24"/>
        </w:rPr>
        <w:t xml:space="preserve">n of Classified Employees (ACE); </w:t>
      </w:r>
      <w:hyperlink r:id="rId324" w:history="1">
        <w:r w:rsidR="003D7A4D" w:rsidRPr="00A774EB">
          <w:rPr>
            <w:rStyle w:val="Hyperlink"/>
            <w:rFonts w:ascii="Times New Roman" w:eastAsiaTheme="minorEastAsia" w:hAnsi="Times New Roman" w:cs="Times New Roman"/>
            <w:sz w:val="24"/>
            <w:szCs w:val="24"/>
          </w:rPr>
          <w:t>http://hr.fhda.edu/_downloads/ACE%20Agreement%202014-2017_FINAL.pdf</w:t>
        </w:r>
      </w:hyperlink>
      <w:r w:rsidRPr="009B5FDF">
        <w:rPr>
          <w:rFonts w:ascii="Times New Roman" w:eastAsiaTheme="minorEastAsia" w:hAnsi="Times New Roman" w:cs="Times New Roman"/>
          <w:sz w:val="24"/>
          <w:szCs w:val="24"/>
        </w:rPr>
        <w:t>)</w:t>
      </w:r>
    </w:p>
    <w:p w14:paraId="1AD2AF8F" w14:textId="77777777" w:rsidR="00D56E79" w:rsidRPr="009B5FDF" w:rsidRDefault="00D56E79" w:rsidP="003D7A4D">
      <w:pPr>
        <w:spacing w:before="7" w:line="276" w:lineRule="auto"/>
        <w:rPr>
          <w:rFonts w:ascii="Times New Roman" w:eastAsiaTheme="minorEastAsia" w:hAnsi="Times New Roman" w:cs="Times New Roman"/>
          <w:sz w:val="24"/>
          <w:szCs w:val="24"/>
        </w:rPr>
      </w:pPr>
    </w:p>
    <w:p w14:paraId="3075A691" w14:textId="12797881" w:rsidR="00485919" w:rsidRDefault="00485919" w:rsidP="003D7A4D">
      <w:pPr>
        <w:spacing w:before="7" w:line="276" w:lineRule="auto"/>
        <w:ind w:right="-25"/>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California School</w:t>
      </w:r>
      <w:r w:rsidR="003D7A4D">
        <w:rPr>
          <w:rFonts w:ascii="Times New Roman" w:eastAsiaTheme="minorEastAsia" w:hAnsi="Times New Roman" w:cs="Times New Roman"/>
          <w:sz w:val="24"/>
          <w:szCs w:val="24"/>
        </w:rPr>
        <w:t xml:space="preserve"> Employees Association (CSEA) (</w:t>
      </w:r>
      <w:r w:rsidR="003D7A4D" w:rsidRPr="003D7A4D">
        <w:rPr>
          <w:rFonts w:ascii="Times New Roman" w:eastAsiaTheme="minorEastAsia" w:hAnsi="Times New Roman" w:cs="Times New Roman"/>
          <w:sz w:val="24"/>
          <w:szCs w:val="24"/>
        </w:rPr>
        <w:t>Agreement:  California Scho</w:t>
      </w:r>
      <w:r w:rsidR="003D7A4D">
        <w:rPr>
          <w:rFonts w:ascii="Times New Roman" w:eastAsiaTheme="minorEastAsia" w:hAnsi="Times New Roman" w:cs="Times New Roman"/>
          <w:sz w:val="24"/>
          <w:szCs w:val="24"/>
        </w:rPr>
        <w:t xml:space="preserve">ol Employees Association (CSEA); </w:t>
      </w:r>
      <w:hyperlink r:id="rId325" w:history="1">
        <w:r w:rsidR="003D7A4D" w:rsidRPr="00A774EB">
          <w:rPr>
            <w:rStyle w:val="Hyperlink"/>
            <w:rFonts w:ascii="Times New Roman" w:eastAsiaTheme="minorEastAsia" w:hAnsi="Times New Roman" w:cs="Times New Roman"/>
            <w:sz w:val="24"/>
            <w:szCs w:val="24"/>
          </w:rPr>
          <w:t>http://hr.fhda.edu/_downloads/2016%20CSEA%20Agreement%20Revised_TO%20PRINT.pdf</w:t>
        </w:r>
      </w:hyperlink>
      <w:r w:rsidRPr="009B5FDF">
        <w:rPr>
          <w:rFonts w:ascii="Times New Roman" w:eastAsiaTheme="minorEastAsia" w:hAnsi="Times New Roman" w:cs="Times New Roman"/>
          <w:sz w:val="24"/>
          <w:szCs w:val="24"/>
        </w:rPr>
        <w:t>)</w:t>
      </w:r>
    </w:p>
    <w:p w14:paraId="73A78ACA" w14:textId="1A59EF8A" w:rsidR="003D7A4D" w:rsidRPr="00FA17E4" w:rsidRDefault="004E71C2" w:rsidP="003D7A4D">
      <w:pPr>
        <w:spacing w:before="7" w:line="276" w:lineRule="auto"/>
        <w:ind w:right="-25"/>
        <w:rPr>
          <w:rFonts w:ascii="Times New Roman" w:eastAsiaTheme="minorEastAsia" w:hAnsi="Times New Roman" w:cs="Times New Roman"/>
          <w:sz w:val="24"/>
          <w:szCs w:val="24"/>
        </w:rPr>
      </w:pPr>
      <w:r w:rsidRPr="00FA17E4">
        <w:rPr>
          <w:rFonts w:ascii="Times New Roman" w:eastAsiaTheme="minorEastAsia" w:hAnsi="Times New Roman" w:cs="Times New Roman"/>
          <w:sz w:val="24"/>
          <w:szCs w:val="24"/>
        </w:rPr>
        <w:t>Faculty Agreement</w:t>
      </w:r>
      <w:r w:rsidR="00284BB6" w:rsidRPr="00FA17E4">
        <w:t xml:space="preserve"> (</w:t>
      </w:r>
      <w:r w:rsidR="00284BB6" w:rsidRPr="00FA17E4">
        <w:rPr>
          <w:rFonts w:ascii="Times New Roman" w:eastAsiaTheme="minorEastAsia" w:hAnsi="Times New Roman" w:cs="Times New Roman"/>
          <w:sz w:val="24"/>
          <w:szCs w:val="24"/>
        </w:rPr>
        <w:t>http://hr.fhda.edu/_downloads/FAAgreement20132016.pdf)</w:t>
      </w:r>
    </w:p>
    <w:p w14:paraId="241927BC" w14:textId="6BA5F9AA" w:rsidR="004E71C2" w:rsidRPr="00FA17E4" w:rsidRDefault="004E71C2" w:rsidP="003D7A4D">
      <w:pPr>
        <w:spacing w:before="7" w:line="276" w:lineRule="auto"/>
        <w:ind w:right="-25"/>
        <w:rPr>
          <w:rFonts w:ascii="Times New Roman" w:eastAsiaTheme="minorEastAsia" w:hAnsi="Times New Roman" w:cs="Times New Roman"/>
          <w:sz w:val="24"/>
          <w:szCs w:val="24"/>
        </w:rPr>
      </w:pPr>
      <w:r w:rsidRPr="00FA17E4">
        <w:rPr>
          <w:rFonts w:ascii="Times New Roman" w:eastAsiaTheme="minorEastAsia" w:hAnsi="Times New Roman" w:cs="Times New Roman"/>
          <w:sz w:val="24"/>
          <w:szCs w:val="24"/>
        </w:rPr>
        <w:t>Police Officers Association</w:t>
      </w:r>
      <w:r w:rsidR="00DB433A" w:rsidRPr="00FA17E4">
        <w:rPr>
          <w:rFonts w:ascii="Times New Roman" w:eastAsiaTheme="minorEastAsia" w:hAnsi="Times New Roman" w:cs="Times New Roman"/>
          <w:sz w:val="24"/>
          <w:szCs w:val="24"/>
        </w:rPr>
        <w:t xml:space="preserve"> (http://hr.fhda.edu/_downloads/2013OE3Agreement.pdf)</w:t>
      </w:r>
    </w:p>
    <w:p w14:paraId="24F5C283" w14:textId="77777777" w:rsidR="004E71C2" w:rsidRDefault="003D7A4D" w:rsidP="003D7A4D">
      <w:pPr>
        <w:spacing w:before="7"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Teamsters Local 287 (Agreement: Teamsters Local 287; </w:t>
      </w:r>
    </w:p>
    <w:p w14:paraId="2B19F30C" w14:textId="0333EFE3" w:rsidR="00485919" w:rsidRPr="009B5FDF" w:rsidRDefault="00B474D4" w:rsidP="003D7A4D">
      <w:pPr>
        <w:spacing w:before="7" w:line="276" w:lineRule="auto"/>
        <w:rPr>
          <w:rFonts w:ascii="Times New Roman" w:eastAsiaTheme="minorEastAsia" w:hAnsi="Times New Roman" w:cs="Times New Roman"/>
          <w:sz w:val="24"/>
          <w:szCs w:val="24"/>
        </w:rPr>
      </w:pPr>
      <w:hyperlink r:id="rId326" w:history="1">
        <w:r w:rsidR="003D7A4D" w:rsidRPr="00A774EB">
          <w:rPr>
            <w:rStyle w:val="Hyperlink"/>
            <w:rFonts w:ascii="Times New Roman" w:eastAsiaTheme="minorEastAsia" w:hAnsi="Times New Roman" w:cs="Times New Roman"/>
            <w:sz w:val="24"/>
            <w:szCs w:val="24"/>
          </w:rPr>
          <w:t>http://hr.fhda.edu/_downloads/Teamster%20Agreement_2013-2016_FINAL.pdf</w:t>
        </w:r>
      </w:hyperlink>
      <w:r w:rsidR="00485919" w:rsidRPr="009B5FDF">
        <w:rPr>
          <w:rFonts w:ascii="Times New Roman" w:eastAsiaTheme="minorEastAsia" w:hAnsi="Times New Roman" w:cs="Times New Roman"/>
          <w:sz w:val="24"/>
          <w:szCs w:val="24"/>
        </w:rPr>
        <w:t>)</w:t>
      </w:r>
    </w:p>
    <w:p w14:paraId="7A869833" w14:textId="77777777" w:rsidR="004E71C2" w:rsidRDefault="004E71C2" w:rsidP="004E71C2">
      <w:pPr>
        <w:spacing w:before="7" w:line="276" w:lineRule="auto"/>
        <w:rPr>
          <w:rFonts w:ascii="Times New Roman" w:eastAsiaTheme="minorEastAsia" w:hAnsi="Times New Roman" w:cs="Times New Roman"/>
          <w:sz w:val="24"/>
          <w:szCs w:val="24"/>
        </w:rPr>
      </w:pPr>
    </w:p>
    <w:p w14:paraId="6C00B85A" w14:textId="72AD3BF2" w:rsidR="00FE453B" w:rsidRPr="00FA17E4" w:rsidRDefault="00FE453B" w:rsidP="004E71C2">
      <w:pPr>
        <w:spacing w:before="7" w:line="276" w:lineRule="auto"/>
        <w:rPr>
          <w:rFonts w:ascii="Times New Roman" w:eastAsiaTheme="minorEastAsia" w:hAnsi="Times New Roman" w:cs="Times New Roman"/>
          <w:sz w:val="24"/>
          <w:szCs w:val="24"/>
          <w:u w:val="single"/>
        </w:rPr>
      </w:pPr>
      <w:bookmarkStart w:id="4" w:name="_GoBack"/>
      <w:r w:rsidRPr="00FA17E4">
        <w:rPr>
          <w:rFonts w:ascii="Times New Roman" w:eastAsiaTheme="minorEastAsia" w:hAnsi="Times New Roman" w:cs="Times New Roman"/>
          <w:sz w:val="24"/>
          <w:szCs w:val="24"/>
          <w:u w:val="single"/>
        </w:rPr>
        <w:t>Meet and Confer Handbooks:</w:t>
      </w:r>
    </w:p>
    <w:p w14:paraId="7AE19870" w14:textId="4D426B35" w:rsidR="00FE453B" w:rsidRPr="00FA17E4" w:rsidRDefault="00FE453B" w:rsidP="004E71C2">
      <w:pPr>
        <w:spacing w:before="7" w:line="276" w:lineRule="auto"/>
        <w:rPr>
          <w:rFonts w:ascii="Times New Roman" w:eastAsiaTheme="minorEastAsia" w:hAnsi="Times New Roman" w:cs="Times New Roman"/>
          <w:sz w:val="24"/>
          <w:szCs w:val="24"/>
        </w:rPr>
      </w:pPr>
      <w:r w:rsidRPr="00FA17E4">
        <w:rPr>
          <w:rFonts w:ascii="Times New Roman" w:eastAsiaTheme="minorEastAsia" w:hAnsi="Times New Roman" w:cs="Times New Roman"/>
          <w:sz w:val="24"/>
          <w:szCs w:val="24"/>
        </w:rPr>
        <w:t>Administrative Management Association Handbook</w:t>
      </w:r>
      <w:r w:rsidR="004F17F4" w:rsidRPr="00FA17E4">
        <w:t xml:space="preserve"> (</w:t>
      </w:r>
      <w:r w:rsidR="004F17F4" w:rsidRPr="00FA17E4">
        <w:rPr>
          <w:rFonts w:ascii="Times New Roman" w:eastAsiaTheme="minorEastAsia" w:hAnsi="Times New Roman" w:cs="Times New Roman"/>
          <w:sz w:val="24"/>
          <w:szCs w:val="24"/>
        </w:rPr>
        <w:t>http://hr.fhda.edu/_downloads/AdministratorsHandbook2011.pdf)</w:t>
      </w:r>
    </w:p>
    <w:bookmarkEnd w:id="4"/>
    <w:p w14:paraId="1FA5D219" w14:textId="77777777" w:rsidR="00D56E79" w:rsidRDefault="00D56E79" w:rsidP="004E71C2">
      <w:pPr>
        <w:spacing w:before="7" w:line="276" w:lineRule="auto"/>
        <w:rPr>
          <w:rFonts w:ascii="Times New Roman" w:eastAsiaTheme="minorEastAsia" w:hAnsi="Times New Roman" w:cs="Times New Roman"/>
          <w:sz w:val="24"/>
          <w:szCs w:val="24"/>
        </w:rPr>
      </w:pPr>
    </w:p>
    <w:p w14:paraId="4ACED2FE" w14:textId="77777777" w:rsidR="004E71C2" w:rsidRDefault="004E71C2" w:rsidP="004E71C2">
      <w:pPr>
        <w:spacing w:before="7"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Co</w:t>
      </w:r>
      <w:r>
        <w:rPr>
          <w:rFonts w:ascii="Times New Roman" w:eastAsiaTheme="minorEastAsia" w:hAnsi="Times New Roman" w:cs="Times New Roman"/>
          <w:sz w:val="24"/>
          <w:szCs w:val="24"/>
        </w:rPr>
        <w:t xml:space="preserve">nfidential Employees Handbook (Confidential Employees Handbook; </w:t>
      </w:r>
      <w:hyperlink r:id="rId327" w:history="1">
        <w:r w:rsidRPr="00A774EB">
          <w:rPr>
            <w:rStyle w:val="Hyperlink"/>
            <w:rFonts w:ascii="Times New Roman" w:eastAsiaTheme="minorEastAsia" w:hAnsi="Times New Roman" w:cs="Times New Roman"/>
            <w:sz w:val="24"/>
            <w:szCs w:val="24"/>
          </w:rPr>
          <w:t>http://hr.fhda.edu/_downloads/ConfHandbook2008.pdf</w:t>
        </w:r>
      </w:hyperlink>
      <w:r w:rsidRPr="009B5FDF">
        <w:rPr>
          <w:rFonts w:ascii="Times New Roman" w:eastAsiaTheme="minorEastAsia" w:hAnsi="Times New Roman" w:cs="Times New Roman"/>
          <w:sz w:val="24"/>
          <w:szCs w:val="24"/>
        </w:rPr>
        <w:t>)</w:t>
      </w:r>
    </w:p>
    <w:p w14:paraId="7B812858" w14:textId="77777777" w:rsidR="004E71C2" w:rsidRPr="009B5FDF" w:rsidRDefault="004E71C2" w:rsidP="004E71C2">
      <w:pPr>
        <w:spacing w:before="7" w:line="276" w:lineRule="auto"/>
        <w:rPr>
          <w:rFonts w:ascii="Times New Roman" w:eastAsiaTheme="minorEastAsia" w:hAnsi="Times New Roman" w:cs="Times New Roman"/>
          <w:sz w:val="24"/>
          <w:szCs w:val="24"/>
        </w:rPr>
      </w:pPr>
    </w:p>
    <w:p w14:paraId="0945FC0B" w14:textId="77777777" w:rsidR="00146153" w:rsidRPr="009B5FDF" w:rsidRDefault="00146153" w:rsidP="003D7A4D">
      <w:pPr>
        <w:spacing w:line="276" w:lineRule="auto"/>
        <w:ind w:right="691"/>
        <w:rPr>
          <w:rFonts w:ascii="Times New Roman" w:eastAsiaTheme="minorEastAsia" w:hAnsi="Times New Roman" w:cs="Times New Roman"/>
          <w:sz w:val="24"/>
          <w:szCs w:val="24"/>
        </w:rPr>
      </w:pPr>
    </w:p>
    <w:p w14:paraId="28DD15D0" w14:textId="77777777" w:rsidR="00232BDF" w:rsidRPr="009B5FDF" w:rsidRDefault="00D0071A" w:rsidP="003D7A4D">
      <w:pPr>
        <w:pStyle w:val="Heading2"/>
        <w:spacing w:line="276" w:lineRule="auto"/>
        <w:ind w:left="0" w:right="691"/>
        <w:rPr>
          <w:rFonts w:cs="Times New Roman"/>
        </w:rPr>
      </w:pPr>
      <w:r w:rsidRPr="009B5FDF">
        <w:rPr>
          <w:rFonts w:cs="Times New Roman"/>
        </w:rPr>
        <w:t xml:space="preserve"> Evaluation</w:t>
      </w:r>
    </w:p>
    <w:p w14:paraId="04F740D6" w14:textId="7CE20428" w:rsidR="00F313C4" w:rsidRPr="009B5FDF" w:rsidRDefault="00F313C4" w:rsidP="003D7A4D">
      <w:pPr>
        <w:pStyle w:val="Heading2"/>
        <w:spacing w:line="276" w:lineRule="auto"/>
        <w:ind w:left="0" w:right="691"/>
        <w:rPr>
          <w:rFonts w:cs="Times New Roman"/>
          <w:b w:val="0"/>
        </w:rPr>
      </w:pPr>
      <w:r w:rsidRPr="009B5FDF">
        <w:rPr>
          <w:rFonts w:cs="Times New Roman"/>
          <w:b w:val="0"/>
        </w:rPr>
        <w:t>The college meets this standard.</w:t>
      </w:r>
      <w:r w:rsidR="00107D48" w:rsidRPr="009B5FDF">
        <w:rPr>
          <w:rFonts w:cs="Times New Roman"/>
          <w:b w:val="0"/>
        </w:rPr>
        <w:t xml:space="preserve">  The campus places a high</w:t>
      </w:r>
      <w:r w:rsidR="004A1168" w:rsidRPr="009B5FDF">
        <w:rPr>
          <w:rFonts w:cs="Times New Roman"/>
          <w:b w:val="0"/>
        </w:rPr>
        <w:t xml:space="preserve"> priority on the security and confidentiality of its personnel records </w:t>
      </w:r>
      <w:r w:rsidR="00107D48" w:rsidRPr="009B5FDF">
        <w:rPr>
          <w:rFonts w:cs="Times New Roman"/>
          <w:b w:val="0"/>
        </w:rPr>
        <w:t>and has many processes and procedures in place to maintain that security while still allowing employees applicable access to his/her personnel records.</w:t>
      </w:r>
    </w:p>
    <w:p w14:paraId="223EC504" w14:textId="5DE5F70B" w:rsidR="00F313C4" w:rsidRPr="009B5FDF" w:rsidRDefault="00F313C4" w:rsidP="003D7A4D">
      <w:pPr>
        <w:pStyle w:val="Heading2"/>
        <w:spacing w:line="276" w:lineRule="auto"/>
        <w:ind w:left="0" w:right="691"/>
        <w:rPr>
          <w:rFonts w:cs="Times New Roman"/>
          <w:b w:val="0"/>
        </w:rPr>
      </w:pPr>
    </w:p>
    <w:p w14:paraId="2B1203EE" w14:textId="77777777" w:rsidR="00F313C4" w:rsidRPr="009B5FDF" w:rsidRDefault="00F313C4" w:rsidP="003D7A4D">
      <w:pPr>
        <w:spacing w:line="276" w:lineRule="auto"/>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6D2D7BE7" w14:textId="77777777" w:rsidR="00F313C4" w:rsidRPr="009B5FDF" w:rsidRDefault="00F313C4" w:rsidP="003D7A4D">
      <w:pPr>
        <w:spacing w:line="276" w:lineRule="auto"/>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0C4852AB" w14:textId="77777777" w:rsidR="003E6F64" w:rsidRPr="009B5FDF" w:rsidRDefault="003E6F64" w:rsidP="003E6F64">
      <w:pPr>
        <w:pStyle w:val="Heading2"/>
        <w:ind w:left="0"/>
        <w:rPr>
          <w:rFonts w:cs="Times New Roman"/>
          <w:b w:val="0"/>
          <w:bCs w:val="0"/>
        </w:rPr>
      </w:pPr>
    </w:p>
    <w:p w14:paraId="14AA48F8" w14:textId="77777777" w:rsidR="00232BDF" w:rsidRDefault="00D0071A" w:rsidP="2A4F5052">
      <w:pPr>
        <w:spacing w:before="9"/>
        <w:ind w:left="100"/>
        <w:rPr>
          <w:rFonts w:ascii="Times New Roman" w:eastAsia="Times New Roman" w:hAnsi="Times New Roman" w:cs="Times New Roman"/>
          <w:b/>
          <w:bCs/>
          <w:sz w:val="24"/>
          <w:szCs w:val="24"/>
        </w:rPr>
      </w:pPr>
      <w:r w:rsidRPr="009B5FDF">
        <w:rPr>
          <w:rFonts w:ascii="Times New Roman" w:eastAsia="Times New Roman" w:hAnsi="Times New Roman" w:cs="Times New Roman"/>
          <w:b/>
          <w:bCs/>
          <w:sz w:val="24"/>
          <w:szCs w:val="24"/>
        </w:rPr>
        <w:t>Evidence</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for</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Standard</w:t>
      </w:r>
      <w:r w:rsidRPr="009B5FDF">
        <w:rPr>
          <w:rFonts w:ascii="Times New Roman" w:eastAsia="Times New Roman" w:hAnsi="Times New Roman" w:cs="Times New Roman"/>
          <w:b/>
          <w:bCs/>
          <w:spacing w:val="-4"/>
          <w:sz w:val="24"/>
          <w:szCs w:val="24"/>
        </w:rPr>
        <w:t xml:space="preserve"> </w:t>
      </w:r>
      <w:r w:rsidRPr="009B5FDF">
        <w:rPr>
          <w:rFonts w:ascii="Times New Roman" w:eastAsia="Times New Roman" w:hAnsi="Times New Roman" w:cs="Times New Roman"/>
          <w:b/>
          <w:bCs/>
          <w:sz w:val="24"/>
          <w:szCs w:val="24"/>
        </w:rPr>
        <w:t>III.A.15</w:t>
      </w:r>
    </w:p>
    <w:p w14:paraId="17064BC7" w14:textId="77777777" w:rsidR="00284F3E" w:rsidRPr="009B5FDF" w:rsidRDefault="00284F3E" w:rsidP="2A4F5052">
      <w:pPr>
        <w:spacing w:before="9"/>
        <w:ind w:left="100"/>
        <w:rPr>
          <w:rFonts w:ascii="Times New Roman" w:eastAsia="Times New Roman" w:hAnsi="Times New Roman" w:cs="Times New Roman"/>
          <w:sz w:val="24"/>
          <w:szCs w:val="24"/>
        </w:rPr>
      </w:pPr>
    </w:p>
    <w:p w14:paraId="5E1E049C" w14:textId="7D626224" w:rsidR="00284F3E" w:rsidRPr="00284F3E" w:rsidRDefault="00284F3E" w:rsidP="00284F3E">
      <w:pPr>
        <w:pStyle w:val="ListParagraph"/>
        <w:numPr>
          <w:ilvl w:val="0"/>
          <w:numId w:val="21"/>
        </w:num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Board Policy 4150</w:t>
      </w:r>
      <w:r w:rsidR="009070B8" w:rsidRPr="009B5FDF">
        <w:rPr>
          <w:rFonts w:ascii="Times New Roman" w:eastAsiaTheme="minorEastAsia" w:hAnsi="Times New Roman" w:cs="Times New Roman"/>
          <w:sz w:val="24"/>
          <w:szCs w:val="24"/>
        </w:rPr>
        <w:t xml:space="preserve"> </w:t>
      </w:r>
      <w:hyperlink r:id="rId328" w:history="1">
        <w:r w:rsidR="009070B8" w:rsidRPr="009B5FDF">
          <w:rPr>
            <w:rStyle w:val="Hyperlink"/>
            <w:rFonts w:ascii="Times New Roman" w:hAnsi="Times New Roman" w:cs="Times New Roman"/>
            <w:sz w:val="24"/>
            <w:szCs w:val="24"/>
          </w:rPr>
          <w:t>http://www.boarddocs.com/ca/fhda/Board.nsf/goto?open&amp;id=9U3M2B591B33#</w:t>
        </w:r>
      </w:hyperlink>
    </w:p>
    <w:p w14:paraId="2BC3492A" w14:textId="77777777" w:rsidR="009070B8" w:rsidRPr="009B5FDF" w:rsidRDefault="009070B8" w:rsidP="00284F3E">
      <w:pPr>
        <w:pStyle w:val="ListParagraph"/>
        <w:numPr>
          <w:ilvl w:val="0"/>
          <w:numId w:val="21"/>
        </w:numPr>
        <w:spacing w:line="276" w:lineRule="auto"/>
        <w:rPr>
          <w:rFonts w:ascii="Times New Roman" w:eastAsiaTheme="minorEastAsia" w:hAnsi="Times New Roman" w:cs="Times New Roman"/>
          <w:sz w:val="24"/>
          <w:szCs w:val="24"/>
        </w:rPr>
      </w:pPr>
      <w:r w:rsidRPr="009B5FDF">
        <w:rPr>
          <w:rFonts w:ascii="Times New Roman" w:eastAsia="Times New Roman" w:hAnsi="Times New Roman" w:cs="Times New Roman"/>
          <w:sz w:val="24"/>
          <w:szCs w:val="24"/>
        </w:rPr>
        <w:t>Agreement:</w:t>
      </w:r>
      <w:r w:rsidRPr="009B5FDF">
        <w:rPr>
          <w:rFonts w:ascii="Times New Roman" w:eastAsiaTheme="minorEastAsia" w:hAnsi="Times New Roman" w:cs="Times New Roman"/>
          <w:sz w:val="24"/>
          <w:szCs w:val="24"/>
        </w:rPr>
        <w:t xml:space="preserve">  Association of Classified Employees (ACE)</w:t>
      </w:r>
    </w:p>
    <w:p w14:paraId="40A3B1CF" w14:textId="57B74A29" w:rsidR="00284F3E" w:rsidRPr="00284F3E" w:rsidRDefault="00B474D4" w:rsidP="00284F3E">
      <w:pPr>
        <w:pStyle w:val="ListParagraph"/>
        <w:spacing w:line="276" w:lineRule="auto"/>
        <w:ind w:left="720"/>
        <w:rPr>
          <w:rFonts w:ascii="Times New Roman" w:eastAsiaTheme="minorEastAsia" w:hAnsi="Times New Roman" w:cs="Times New Roman"/>
          <w:color w:val="0000FF" w:themeColor="hyperlink"/>
          <w:sz w:val="24"/>
          <w:szCs w:val="24"/>
          <w:u w:val="single"/>
        </w:rPr>
      </w:pPr>
      <w:hyperlink r:id="rId329" w:history="1">
        <w:r w:rsidR="00284F3E" w:rsidRPr="00424830">
          <w:rPr>
            <w:rStyle w:val="Hyperlink"/>
            <w:rFonts w:ascii="Times New Roman" w:eastAsiaTheme="minorEastAsia" w:hAnsi="Times New Roman" w:cs="Times New Roman"/>
            <w:sz w:val="24"/>
            <w:szCs w:val="24"/>
          </w:rPr>
          <w:t>http://hr.fhda.edu/_downloads/ACE%20Agreement%202014-2017_FINAL.pdf</w:t>
        </w:r>
      </w:hyperlink>
      <w:r w:rsidR="00284F3E">
        <w:rPr>
          <w:rFonts w:ascii="Times New Roman" w:eastAsiaTheme="minorEastAsia" w:hAnsi="Times New Roman" w:cs="Times New Roman"/>
          <w:color w:val="0000FF" w:themeColor="hyperlink"/>
          <w:sz w:val="24"/>
          <w:szCs w:val="24"/>
          <w:u w:val="single"/>
        </w:rPr>
        <w:t xml:space="preserve"> </w:t>
      </w:r>
    </w:p>
    <w:p w14:paraId="4546FA96" w14:textId="77777777" w:rsidR="009070B8" w:rsidRPr="009B5FDF" w:rsidRDefault="009070B8" w:rsidP="00284F3E">
      <w:pPr>
        <w:pStyle w:val="ListParagraph"/>
        <w:numPr>
          <w:ilvl w:val="0"/>
          <w:numId w:val="21"/>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Agreement:  California School Employees Association (CSEA)</w:t>
      </w:r>
    </w:p>
    <w:p w14:paraId="2F3989D6" w14:textId="77AEB019" w:rsidR="00284F3E" w:rsidRPr="00284F3E" w:rsidRDefault="00B474D4" w:rsidP="00284F3E">
      <w:pPr>
        <w:pStyle w:val="ListParagraph"/>
        <w:spacing w:line="276" w:lineRule="auto"/>
        <w:ind w:left="720"/>
        <w:rPr>
          <w:rFonts w:ascii="Times New Roman" w:eastAsiaTheme="minorEastAsia" w:hAnsi="Times New Roman" w:cs="Times New Roman"/>
          <w:color w:val="0000FF" w:themeColor="hyperlink"/>
          <w:sz w:val="24"/>
          <w:szCs w:val="24"/>
          <w:u w:val="single"/>
        </w:rPr>
      </w:pPr>
      <w:hyperlink r:id="rId330" w:history="1">
        <w:r w:rsidR="009070B8" w:rsidRPr="009B5FDF">
          <w:rPr>
            <w:rStyle w:val="Hyperlink"/>
            <w:rFonts w:ascii="Times New Roman" w:eastAsiaTheme="minorEastAsia" w:hAnsi="Times New Roman" w:cs="Times New Roman"/>
            <w:sz w:val="24"/>
            <w:szCs w:val="24"/>
          </w:rPr>
          <w:t>http://hr.fhda.edu/_downloads/2016%20CSEA%20Agreement%20Revised_TO%20PRINT.pdf</w:t>
        </w:r>
      </w:hyperlink>
    </w:p>
    <w:p w14:paraId="07265762" w14:textId="77777777" w:rsidR="009070B8" w:rsidRPr="009B5FDF" w:rsidRDefault="009070B8" w:rsidP="00284F3E">
      <w:pPr>
        <w:pStyle w:val="ListParagraph"/>
        <w:numPr>
          <w:ilvl w:val="0"/>
          <w:numId w:val="21"/>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Confidential Employees Handbook</w:t>
      </w:r>
    </w:p>
    <w:p w14:paraId="4D69A3C5" w14:textId="19D29D8E" w:rsidR="00284F3E" w:rsidRPr="00284F3E" w:rsidRDefault="00B474D4" w:rsidP="00284F3E">
      <w:pPr>
        <w:pStyle w:val="ListParagraph"/>
        <w:spacing w:line="276" w:lineRule="auto"/>
        <w:ind w:left="720"/>
        <w:rPr>
          <w:rFonts w:ascii="Times New Roman" w:eastAsiaTheme="minorEastAsia" w:hAnsi="Times New Roman" w:cs="Times New Roman"/>
          <w:color w:val="0000FF" w:themeColor="hyperlink"/>
          <w:sz w:val="24"/>
          <w:szCs w:val="24"/>
          <w:u w:val="single"/>
        </w:rPr>
      </w:pPr>
      <w:hyperlink r:id="rId331" w:history="1">
        <w:r w:rsidR="009070B8" w:rsidRPr="009B5FDF">
          <w:rPr>
            <w:rStyle w:val="Hyperlink"/>
            <w:rFonts w:ascii="Times New Roman" w:eastAsiaTheme="minorEastAsia" w:hAnsi="Times New Roman" w:cs="Times New Roman"/>
            <w:sz w:val="24"/>
            <w:szCs w:val="24"/>
          </w:rPr>
          <w:t>http://hr.fhda.edu/_downloads/ConfHandbook2008.pdf</w:t>
        </w:r>
      </w:hyperlink>
    </w:p>
    <w:p w14:paraId="5743EB5F" w14:textId="77777777" w:rsidR="009070B8" w:rsidRPr="009B5FDF" w:rsidRDefault="009070B8" w:rsidP="00284F3E">
      <w:pPr>
        <w:pStyle w:val="ListParagraph"/>
        <w:numPr>
          <w:ilvl w:val="0"/>
          <w:numId w:val="21"/>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Agreement:  Operating Engineers, Local 3</w:t>
      </w:r>
    </w:p>
    <w:p w14:paraId="68BC8BEA" w14:textId="57A26F46" w:rsidR="00284F3E" w:rsidRPr="00284F3E" w:rsidRDefault="00B474D4" w:rsidP="00284F3E">
      <w:pPr>
        <w:pStyle w:val="ListParagraph"/>
        <w:spacing w:line="276" w:lineRule="auto"/>
        <w:ind w:left="720"/>
        <w:rPr>
          <w:rFonts w:ascii="Times New Roman" w:eastAsiaTheme="minorEastAsia" w:hAnsi="Times New Roman" w:cs="Times New Roman"/>
          <w:color w:val="0000FF" w:themeColor="hyperlink"/>
          <w:sz w:val="24"/>
          <w:szCs w:val="24"/>
          <w:u w:val="single"/>
        </w:rPr>
      </w:pPr>
      <w:hyperlink r:id="rId332" w:history="1">
        <w:r w:rsidR="009070B8" w:rsidRPr="009B5FDF">
          <w:rPr>
            <w:rStyle w:val="Hyperlink"/>
            <w:rFonts w:ascii="Times New Roman" w:eastAsiaTheme="minorEastAsia" w:hAnsi="Times New Roman" w:cs="Times New Roman"/>
            <w:sz w:val="24"/>
            <w:szCs w:val="24"/>
          </w:rPr>
          <w:t>http://hr.fhda.edu/_downloads/2013OE3Agreement.pdf</w:t>
        </w:r>
      </w:hyperlink>
    </w:p>
    <w:p w14:paraId="76CE51F3" w14:textId="77777777" w:rsidR="009070B8" w:rsidRPr="009B5FDF" w:rsidRDefault="009070B8" w:rsidP="00284F3E">
      <w:pPr>
        <w:pStyle w:val="ListParagraph"/>
        <w:numPr>
          <w:ilvl w:val="0"/>
          <w:numId w:val="21"/>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Agreement: Teamsters Local 287</w:t>
      </w:r>
    </w:p>
    <w:p w14:paraId="44D891C8" w14:textId="1E9E226D" w:rsidR="00284F3E" w:rsidRPr="00284F3E" w:rsidRDefault="00B474D4" w:rsidP="00284F3E">
      <w:pPr>
        <w:pStyle w:val="ListParagraph"/>
        <w:spacing w:line="276" w:lineRule="auto"/>
        <w:ind w:left="720"/>
        <w:rPr>
          <w:rFonts w:ascii="Times New Roman" w:eastAsiaTheme="minorEastAsia" w:hAnsi="Times New Roman" w:cs="Times New Roman"/>
          <w:sz w:val="24"/>
          <w:szCs w:val="24"/>
        </w:rPr>
      </w:pPr>
      <w:hyperlink r:id="rId333" w:history="1">
        <w:r w:rsidR="00284F3E" w:rsidRPr="00424830">
          <w:rPr>
            <w:rStyle w:val="Hyperlink"/>
            <w:rFonts w:ascii="Times New Roman" w:eastAsiaTheme="minorEastAsia" w:hAnsi="Times New Roman" w:cs="Times New Roman"/>
            <w:sz w:val="24"/>
            <w:szCs w:val="24"/>
          </w:rPr>
          <w:t>http://hr.fhda.edu/_downloads/Teamster%20Agreement_2013-2016_FINAL.pdf</w:t>
        </w:r>
      </w:hyperlink>
      <w:r w:rsidR="00284F3E">
        <w:rPr>
          <w:rFonts w:ascii="Times New Roman" w:eastAsiaTheme="minorEastAsia" w:hAnsi="Times New Roman" w:cs="Times New Roman"/>
          <w:sz w:val="24"/>
          <w:szCs w:val="24"/>
        </w:rPr>
        <w:t xml:space="preserve"> </w:t>
      </w:r>
    </w:p>
    <w:p w14:paraId="4F05BA44" w14:textId="77777777" w:rsidR="00284F3E" w:rsidRDefault="00284F3E" w:rsidP="00284F3E">
      <w:pPr>
        <w:pStyle w:val="ListParagraph"/>
        <w:numPr>
          <w:ilvl w:val="0"/>
          <w:numId w:val="21"/>
        </w:num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Administrative Procedure 3260</w:t>
      </w:r>
    </w:p>
    <w:p w14:paraId="694ED7DB" w14:textId="06A23399" w:rsidR="00284F3E" w:rsidRPr="00284F3E" w:rsidRDefault="00B474D4" w:rsidP="00284F3E">
      <w:pPr>
        <w:pStyle w:val="ListParagraph"/>
        <w:spacing w:line="276" w:lineRule="auto"/>
        <w:ind w:left="720"/>
        <w:rPr>
          <w:rStyle w:val="Hyperlink"/>
          <w:rFonts w:ascii="Times New Roman" w:eastAsiaTheme="minorEastAsia" w:hAnsi="Times New Roman" w:cs="Times New Roman"/>
          <w:sz w:val="24"/>
          <w:szCs w:val="24"/>
        </w:rPr>
      </w:pPr>
      <w:hyperlink r:id="rId334" w:history="1">
        <w:r w:rsidR="009070B8" w:rsidRPr="00284F3E">
          <w:rPr>
            <w:rStyle w:val="Hyperlink"/>
            <w:rFonts w:ascii="Times New Roman" w:eastAsiaTheme="minorEastAsia" w:hAnsi="Times New Roman" w:cs="Times New Roman"/>
            <w:sz w:val="24"/>
            <w:szCs w:val="24"/>
          </w:rPr>
          <w:t>http://www.boarddocs.com/ca/fhda/Board.nsf/goto?open&amp;id=9U5PUR6583E5#</w:t>
        </w:r>
      </w:hyperlink>
    </w:p>
    <w:p w14:paraId="76E0E115" w14:textId="12D31965" w:rsidR="009070B8" w:rsidRPr="00284F3E" w:rsidRDefault="00284F3E" w:rsidP="00284F3E">
      <w:pPr>
        <w:pStyle w:val="ListParagraph"/>
        <w:numPr>
          <w:ilvl w:val="0"/>
          <w:numId w:val="21"/>
        </w:numPr>
        <w:spacing w:line="276" w:lineRule="auto"/>
        <w:rPr>
          <w:rFonts w:ascii="Times New Roman" w:eastAsiaTheme="minorEastAsia" w:hAnsi="Times New Roman" w:cs="Times New Roman"/>
          <w:sz w:val="24"/>
          <w:szCs w:val="24"/>
          <w:highlight w:val="yellow"/>
        </w:rPr>
      </w:pPr>
      <w:commentRangeStart w:id="5"/>
      <w:r w:rsidRPr="00284F3E">
        <w:rPr>
          <w:rFonts w:ascii="Times New Roman" w:eastAsiaTheme="minorEastAsia" w:hAnsi="Times New Roman" w:cs="Times New Roman"/>
          <w:sz w:val="24"/>
          <w:szCs w:val="24"/>
          <w:highlight w:val="yellow"/>
        </w:rPr>
        <w:t>Board Policy 3250</w:t>
      </w:r>
    </w:p>
    <w:p w14:paraId="63358D0D" w14:textId="37331823" w:rsidR="00284F3E" w:rsidRPr="00284F3E" w:rsidRDefault="00B474D4" w:rsidP="00284F3E">
      <w:pPr>
        <w:pStyle w:val="ListParagraph"/>
        <w:spacing w:line="276" w:lineRule="auto"/>
        <w:ind w:left="720"/>
        <w:rPr>
          <w:rFonts w:ascii="Times New Roman" w:eastAsiaTheme="minorEastAsia" w:hAnsi="Times New Roman" w:cs="Times New Roman"/>
          <w:sz w:val="24"/>
          <w:szCs w:val="24"/>
          <w:highlight w:val="yellow"/>
        </w:rPr>
      </w:pPr>
      <w:hyperlink r:id="rId335" w:anchor="b" w:history="1">
        <w:r w:rsidR="00284F3E" w:rsidRPr="00284F3E">
          <w:rPr>
            <w:rStyle w:val="Hyperlink"/>
            <w:rFonts w:ascii="Times New Roman" w:eastAsiaTheme="minorEastAsia" w:hAnsi="Times New Roman" w:cs="Times New Roman"/>
            <w:sz w:val="24"/>
            <w:szCs w:val="24"/>
            <w:highlight w:val="yellow"/>
          </w:rPr>
          <w:t>http://www.boarddocs.com/ca/fhda/Board.nsf/goto?open&amp;id=9TTTBG7692C4#b</w:t>
        </w:r>
      </w:hyperlink>
      <w:r w:rsidR="00284F3E" w:rsidRPr="00284F3E">
        <w:rPr>
          <w:rFonts w:ascii="Times New Roman" w:eastAsiaTheme="minorEastAsia" w:hAnsi="Times New Roman" w:cs="Times New Roman"/>
          <w:sz w:val="24"/>
          <w:szCs w:val="24"/>
          <w:highlight w:val="yellow"/>
        </w:rPr>
        <w:t xml:space="preserve"> </w:t>
      </w:r>
    </w:p>
    <w:p w14:paraId="1277C8A5" w14:textId="46494058" w:rsidR="009070B8" w:rsidRPr="00284F3E" w:rsidRDefault="00284F3E" w:rsidP="00284F3E">
      <w:pPr>
        <w:pStyle w:val="ListParagraph"/>
        <w:numPr>
          <w:ilvl w:val="0"/>
          <w:numId w:val="21"/>
        </w:numPr>
        <w:spacing w:line="276" w:lineRule="auto"/>
        <w:rPr>
          <w:rFonts w:ascii="Times New Roman" w:hAnsi="Times New Roman" w:cs="Times New Roman"/>
          <w:sz w:val="24"/>
          <w:szCs w:val="24"/>
          <w:highlight w:val="yellow"/>
        </w:rPr>
      </w:pPr>
      <w:r w:rsidRPr="00284F3E">
        <w:rPr>
          <w:rFonts w:ascii="Times New Roman" w:hAnsi="Times New Roman" w:cs="Times New Roman"/>
          <w:sz w:val="24"/>
          <w:szCs w:val="24"/>
          <w:highlight w:val="yellow"/>
        </w:rPr>
        <w:t>Privacy laws</w:t>
      </w:r>
    </w:p>
    <w:p w14:paraId="0336435E" w14:textId="680B19A6" w:rsidR="00284F3E" w:rsidRPr="00284F3E" w:rsidRDefault="00B474D4" w:rsidP="00284F3E">
      <w:pPr>
        <w:pStyle w:val="ListParagraph"/>
        <w:spacing w:line="276" w:lineRule="auto"/>
        <w:ind w:left="720"/>
        <w:rPr>
          <w:rFonts w:ascii="Times New Roman" w:hAnsi="Times New Roman" w:cs="Times New Roman"/>
          <w:sz w:val="24"/>
          <w:szCs w:val="24"/>
          <w:highlight w:val="yellow"/>
        </w:rPr>
      </w:pPr>
      <w:hyperlink r:id="rId336" w:anchor="twelve" w:history="1">
        <w:r w:rsidR="00284F3E" w:rsidRPr="00284F3E">
          <w:rPr>
            <w:rStyle w:val="Hyperlink"/>
            <w:rFonts w:ascii="Times New Roman" w:hAnsi="Times New Roman" w:cs="Times New Roman"/>
            <w:sz w:val="24"/>
            <w:szCs w:val="24"/>
            <w:highlight w:val="yellow"/>
          </w:rPr>
          <w:t>http://www.privacy.ca.gov/lawenforcement/laws.htm#twelve</w:t>
        </w:r>
      </w:hyperlink>
    </w:p>
    <w:p w14:paraId="2D63925D" w14:textId="3E897565" w:rsidR="009070B8" w:rsidRPr="00284F3E" w:rsidRDefault="00284F3E" w:rsidP="00284F3E">
      <w:pPr>
        <w:pStyle w:val="ListParagraph"/>
        <w:numPr>
          <w:ilvl w:val="0"/>
          <w:numId w:val="21"/>
        </w:numPr>
        <w:spacing w:line="276" w:lineRule="auto"/>
        <w:rPr>
          <w:rFonts w:ascii="Times New Roman" w:eastAsia="Times New Roman" w:hAnsi="Times New Roman" w:cs="Times New Roman"/>
          <w:bCs/>
          <w:sz w:val="24"/>
          <w:szCs w:val="24"/>
          <w:highlight w:val="yellow"/>
        </w:rPr>
      </w:pPr>
      <w:r w:rsidRPr="00284F3E">
        <w:rPr>
          <w:rFonts w:ascii="Times New Roman" w:eastAsia="Times New Roman" w:hAnsi="Times New Roman" w:cs="Times New Roman"/>
          <w:bCs/>
          <w:sz w:val="24"/>
          <w:szCs w:val="24"/>
          <w:highlight w:val="yellow"/>
        </w:rPr>
        <w:t>Administrative Procedure 3410</w:t>
      </w:r>
    </w:p>
    <w:p w14:paraId="5FF2BB1F" w14:textId="77777777" w:rsidR="009070B8" w:rsidRPr="009B5FDF" w:rsidRDefault="00B474D4" w:rsidP="00284F3E">
      <w:pPr>
        <w:pStyle w:val="ListParagraph"/>
        <w:spacing w:line="276" w:lineRule="auto"/>
        <w:ind w:left="720"/>
        <w:rPr>
          <w:rFonts w:ascii="Times New Roman" w:eastAsia="Times New Roman" w:hAnsi="Times New Roman" w:cs="Times New Roman"/>
          <w:bCs/>
          <w:sz w:val="24"/>
          <w:szCs w:val="24"/>
        </w:rPr>
      </w:pPr>
      <w:hyperlink r:id="rId337" w:history="1">
        <w:r w:rsidR="009070B8" w:rsidRPr="00284F3E">
          <w:rPr>
            <w:rStyle w:val="Hyperlink"/>
            <w:rFonts w:ascii="Times New Roman" w:eastAsia="Times New Roman" w:hAnsi="Times New Roman" w:cs="Times New Roman"/>
            <w:bCs/>
            <w:sz w:val="24"/>
            <w:szCs w:val="24"/>
            <w:highlight w:val="yellow"/>
          </w:rPr>
          <w:t>http://www.boarddocs.com/ca/fhda/Board.nsf/goto?open&amp;id=9TVUEZ75943D</w:t>
        </w:r>
      </w:hyperlink>
      <w:commentRangeEnd w:id="5"/>
      <w:r w:rsidR="00284F3E">
        <w:rPr>
          <w:rStyle w:val="CommentReference"/>
        </w:rPr>
        <w:commentReference w:id="5"/>
      </w:r>
    </w:p>
    <w:p w14:paraId="12D0B688" w14:textId="77777777" w:rsidR="00232BDF" w:rsidRPr="009B5FDF" w:rsidRDefault="00232BDF" w:rsidP="00284F3E">
      <w:pPr>
        <w:spacing w:line="276" w:lineRule="auto"/>
        <w:rPr>
          <w:rFonts w:ascii="Times New Roman" w:eastAsia="Times New Roman" w:hAnsi="Times New Roman" w:cs="Times New Roman"/>
          <w:b/>
          <w:bCs/>
          <w:sz w:val="24"/>
          <w:szCs w:val="24"/>
        </w:rPr>
      </w:pPr>
    </w:p>
    <w:p w14:paraId="738C7909" w14:textId="77777777" w:rsidR="00232BDF" w:rsidRPr="009B5FDF" w:rsidRDefault="00232BDF">
      <w:pPr>
        <w:spacing w:before="9"/>
        <w:rPr>
          <w:rFonts w:ascii="Times New Roman" w:eastAsia="Times New Roman" w:hAnsi="Times New Roman" w:cs="Times New Roman"/>
          <w:b/>
          <w:bCs/>
          <w:sz w:val="24"/>
          <w:szCs w:val="24"/>
        </w:rPr>
      </w:pPr>
    </w:p>
    <w:p w14:paraId="2968E686" w14:textId="77777777" w:rsidR="007A4F5B" w:rsidRPr="007A4F5B" w:rsidRDefault="007A4F5B" w:rsidP="007A4F5B">
      <w:pPr>
        <w:widowControl/>
        <w:spacing w:after="200" w:line="276" w:lineRule="auto"/>
        <w:jc w:val="center"/>
        <w:rPr>
          <w:rFonts w:ascii="Times New Roman" w:eastAsia="Calibri" w:hAnsi="Times New Roman" w:cs="Times New Roman"/>
          <w:b/>
          <w:i/>
          <w:sz w:val="28"/>
          <w:szCs w:val="28"/>
        </w:rPr>
      </w:pPr>
      <w:r w:rsidRPr="007A4F5B">
        <w:rPr>
          <w:rFonts w:ascii="Times New Roman" w:eastAsia="Times New Roman" w:hAnsi="Times New Roman" w:cs="Times New Roman"/>
          <w:b/>
          <w:bCs/>
          <w:sz w:val="24"/>
          <w:szCs w:val="24"/>
        </w:rPr>
        <w:t>B. Physical Resources</w:t>
      </w:r>
    </w:p>
    <w:p w14:paraId="38605EEC" w14:textId="77777777" w:rsidR="007A4F5B" w:rsidRPr="007A4F5B" w:rsidRDefault="007A4F5B" w:rsidP="007A4F5B">
      <w:pPr>
        <w:widowControl/>
        <w:spacing w:after="200" w:line="276" w:lineRule="auto"/>
        <w:rPr>
          <w:rFonts w:ascii="Times New Roman" w:eastAsia="Calibri" w:hAnsi="Times New Roman" w:cs="Times New Roman"/>
          <w:b/>
          <w:sz w:val="24"/>
          <w:szCs w:val="24"/>
        </w:rPr>
      </w:pPr>
      <w:r w:rsidRPr="007A4F5B">
        <w:rPr>
          <w:rFonts w:ascii="Times New Roman" w:eastAsia="Times New Roman" w:hAnsi="Times New Roman" w:cs="Times New Roman"/>
          <w:b/>
          <w:bCs/>
          <w:sz w:val="24"/>
          <w:szCs w:val="24"/>
        </w:rPr>
        <w:t>III.B.1 The institution assures safe and sufficient physical resources at all locations where it offers courses, programs, and learning support services. They are constructed and maintained to assure access, safety, security, and a healthful learning and working environment.</w:t>
      </w:r>
    </w:p>
    <w:p w14:paraId="0B464C21" w14:textId="77777777" w:rsidR="00232BDF" w:rsidRPr="009B5FDF" w:rsidRDefault="00D0071A" w:rsidP="007A4F5B">
      <w:pPr>
        <w:pStyle w:val="BodyText"/>
        <w:spacing w:before="51" w:line="287" w:lineRule="auto"/>
        <w:ind w:left="720" w:right="235"/>
        <w:rPr>
          <w:rFonts w:ascii="Times New Roman" w:hAnsi="Times New Roman" w:cs="Times New Roman"/>
          <w:sz w:val="24"/>
          <w:szCs w:val="24"/>
        </w:rPr>
      </w:pPr>
      <w:r w:rsidRPr="009B5FDF">
        <w:rPr>
          <w:rFonts w:ascii="Times New Roman" w:eastAsia="Times New Roman" w:hAnsi="Times New Roman" w:cs="Times New Roman"/>
          <w:sz w:val="24"/>
          <w:szCs w:val="24"/>
        </w:rPr>
        <w:t>III.B.1.Q1</w:t>
      </w:r>
      <w:r w:rsidRPr="009B5FDF">
        <w:rPr>
          <w:rFonts w:ascii="Times New Roman" w:eastAsia="Times New Roman" w:hAnsi="Times New Roman" w:cs="Times New Roman"/>
          <w:spacing w:val="-1"/>
          <w:sz w:val="24"/>
          <w:szCs w:val="24"/>
        </w:rPr>
        <w:t xml:space="preserve">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ensure it maintains sufficient control over off-­</w:t>
      </w:r>
      <w:r w:rsidRPr="009B5FDF">
        <w:rPr>
          <w:rFonts w:ascii="Cambria Math" w:hAnsi="Cambria Math" w:cs="Cambria Math"/>
          <w:sz w:val="24"/>
          <w:szCs w:val="24"/>
        </w:rPr>
        <w:t>‐</w:t>
      </w:r>
      <w:r w:rsidRPr="009B5FDF">
        <w:rPr>
          <w:rFonts w:ascii="Times New Roman" w:hAnsi="Times New Roman" w:cs="Times New Roman"/>
          <w:sz w:val="24"/>
          <w:szCs w:val="24"/>
        </w:rPr>
        <w:t>site facilities to ensure t</w:t>
      </w:r>
      <w:r w:rsidRPr="009B5FDF">
        <w:rPr>
          <w:rFonts w:ascii="Times New Roman" w:hAnsi="Times New Roman" w:cs="Times New Roman"/>
          <w:spacing w:val="1"/>
          <w:sz w:val="24"/>
          <w:szCs w:val="24"/>
        </w:rPr>
        <w:t>he</w:t>
      </w:r>
      <w:r w:rsidRPr="009B5FDF">
        <w:rPr>
          <w:rFonts w:ascii="Times New Roman" w:hAnsi="Times New Roman" w:cs="Times New Roman"/>
          <w:sz w:val="24"/>
          <w:szCs w:val="24"/>
        </w:rPr>
        <w:t xml:space="preserve">ir </w:t>
      </w:r>
      <w:r w:rsidRPr="009B5FDF">
        <w:rPr>
          <w:rFonts w:ascii="Times New Roman" w:hAnsi="Times New Roman" w:cs="Times New Roman"/>
          <w:spacing w:val="1"/>
          <w:sz w:val="24"/>
          <w:szCs w:val="24"/>
        </w:rPr>
        <w:t>qua</w:t>
      </w:r>
      <w:r w:rsidRPr="009B5FDF">
        <w:rPr>
          <w:rFonts w:ascii="Times New Roman" w:hAnsi="Times New Roman" w:cs="Times New Roman"/>
          <w:sz w:val="24"/>
          <w:szCs w:val="24"/>
        </w:rPr>
        <w:t>lity?</w:t>
      </w:r>
    </w:p>
    <w:p w14:paraId="7C5E72D2" w14:textId="77777777" w:rsidR="00232BDF" w:rsidRPr="009B5FDF" w:rsidRDefault="00D0071A" w:rsidP="007A4F5B">
      <w:pPr>
        <w:pStyle w:val="BodyText"/>
        <w:spacing w:before="51" w:line="287" w:lineRule="auto"/>
        <w:ind w:left="720" w:right="235"/>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III.B.1.Q2 </w:t>
      </w:r>
      <w:proofErr w:type="gramStart"/>
      <w:r w:rsidRPr="009B5FDF">
        <w:rPr>
          <w:rFonts w:ascii="Times New Roman" w:eastAsia="Times New Roman" w:hAnsi="Times New Roman" w:cs="Times New Roman"/>
          <w:sz w:val="24"/>
          <w:szCs w:val="24"/>
        </w:rPr>
        <w:t>How</w:t>
      </w:r>
      <w:proofErr w:type="gramEnd"/>
      <w:r w:rsidRPr="009B5FDF">
        <w:rPr>
          <w:rFonts w:ascii="Times New Roman" w:eastAsia="Times New Roman" w:hAnsi="Times New Roman" w:cs="Times New Roman"/>
          <w:sz w:val="24"/>
          <w:szCs w:val="24"/>
        </w:rPr>
        <w:t xml:space="preserve"> does the institution ensure it maintains sufficient control over off-­</w:t>
      </w:r>
      <w:r w:rsidRPr="009B5FDF">
        <w:rPr>
          <w:rFonts w:ascii="Cambria Math" w:eastAsia="Times New Roman" w:hAnsi="Cambria Math" w:cs="Cambria Math"/>
          <w:sz w:val="24"/>
          <w:szCs w:val="24"/>
        </w:rPr>
        <w:t>‐</w:t>
      </w:r>
      <w:r w:rsidRPr="009B5FDF">
        <w:rPr>
          <w:rFonts w:ascii="Times New Roman" w:eastAsia="Times New Roman" w:hAnsi="Times New Roman" w:cs="Times New Roman"/>
          <w:sz w:val="24"/>
          <w:szCs w:val="24"/>
        </w:rPr>
        <w:t>site facilities to ensure their quality?</w:t>
      </w:r>
    </w:p>
    <w:p w14:paraId="12BC37B5" w14:textId="77777777" w:rsidR="00232BDF" w:rsidRPr="009B5FDF" w:rsidRDefault="00D0071A" w:rsidP="007A4F5B">
      <w:pPr>
        <w:pStyle w:val="BodyText"/>
        <w:spacing w:before="51" w:line="287" w:lineRule="auto"/>
        <w:ind w:left="720" w:right="235"/>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III.B.1.Q3 What research and analysis process does the institution use to identify the need for equipment and other facilities to support and assure the integrity and quality of its programs and services provided in DE/CE mode?</w:t>
      </w:r>
    </w:p>
    <w:p w14:paraId="66BBC490" w14:textId="77777777" w:rsidR="00232BDF" w:rsidRPr="009B5FDF" w:rsidRDefault="00D0071A" w:rsidP="007A4F5B">
      <w:pPr>
        <w:pStyle w:val="BodyText"/>
        <w:spacing w:before="51" w:line="287" w:lineRule="auto"/>
        <w:ind w:left="720" w:right="235"/>
        <w:rPr>
          <w:rFonts w:ascii="Times New Roman" w:eastAsia="Times New Roman" w:hAnsi="Times New Roman" w:cs="Times New Roman"/>
          <w:sz w:val="24"/>
          <w:szCs w:val="24"/>
        </w:rPr>
      </w:pPr>
      <w:proofErr w:type="gramStart"/>
      <w:r w:rsidRPr="009B5FDF">
        <w:rPr>
          <w:rFonts w:ascii="Times New Roman" w:eastAsia="Times New Roman" w:hAnsi="Times New Roman" w:cs="Times New Roman"/>
          <w:sz w:val="24"/>
          <w:szCs w:val="24"/>
        </w:rPr>
        <w:t>III.B.1.Q4 What mechanisms does</w:t>
      </w:r>
      <w:proofErr w:type="gramEnd"/>
      <w:r w:rsidRPr="009B5FDF">
        <w:rPr>
          <w:rFonts w:ascii="Times New Roman" w:eastAsia="Times New Roman" w:hAnsi="Times New Roman" w:cs="Times New Roman"/>
          <w:sz w:val="24"/>
          <w:szCs w:val="24"/>
        </w:rPr>
        <w:t xml:space="preserve"> the college employ to evaluate how effectively equipment and facilities meet the needs of programs and services in DE/CE mode?</w:t>
      </w:r>
    </w:p>
    <w:p w14:paraId="0A0B3903" w14:textId="77777777" w:rsidR="00232BDF" w:rsidRDefault="00232BDF">
      <w:pPr>
        <w:rPr>
          <w:rFonts w:ascii="Times New Roman" w:eastAsia="Calibri" w:hAnsi="Times New Roman" w:cs="Times New Roman"/>
          <w:sz w:val="24"/>
          <w:szCs w:val="24"/>
        </w:rPr>
      </w:pPr>
    </w:p>
    <w:p w14:paraId="5DB6D410" w14:textId="77777777" w:rsidR="007A4F5B" w:rsidRPr="009B5FDF" w:rsidRDefault="007A4F5B">
      <w:pPr>
        <w:rPr>
          <w:rFonts w:ascii="Times New Roman" w:eastAsia="Calibri" w:hAnsi="Times New Roman" w:cs="Times New Roman"/>
          <w:sz w:val="24"/>
          <w:szCs w:val="24"/>
        </w:rPr>
      </w:pPr>
    </w:p>
    <w:p w14:paraId="36C53253" w14:textId="77777777" w:rsidR="00AA4580" w:rsidRPr="009B5FDF" w:rsidRDefault="00AA4580" w:rsidP="00AA4580">
      <w:pPr>
        <w:rPr>
          <w:rFonts w:ascii="Times New Roman" w:eastAsia="Times New Roman" w:hAnsi="Times New Roman" w:cs="Times New Roman"/>
          <w:b/>
          <w:sz w:val="24"/>
          <w:szCs w:val="24"/>
        </w:rPr>
      </w:pPr>
      <w:r w:rsidRPr="009B5FDF">
        <w:rPr>
          <w:rFonts w:ascii="Times New Roman" w:eastAsia="Times New Roman" w:hAnsi="Times New Roman" w:cs="Times New Roman"/>
          <w:b/>
          <w:sz w:val="24"/>
          <w:szCs w:val="24"/>
        </w:rPr>
        <w:lastRenderedPageBreak/>
        <w:t>Description</w:t>
      </w:r>
    </w:p>
    <w:p w14:paraId="48B1ED55" w14:textId="78E1300D" w:rsidR="00AA4580" w:rsidRPr="009B5FDF" w:rsidRDefault="00AA4580" w:rsidP="003D7A4D">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The college supports students at select off-campus locations (</w:t>
      </w:r>
      <w:r w:rsidR="003D7A4D">
        <w:rPr>
          <w:rFonts w:ascii="Times New Roman" w:eastAsia="Times New Roman" w:hAnsi="Times New Roman" w:cs="Times New Roman"/>
          <w:sz w:val="24"/>
          <w:szCs w:val="24"/>
        </w:rPr>
        <w:t xml:space="preserve">List of off campus locations; </w:t>
      </w:r>
      <w:hyperlink r:id="rId338" w:history="1">
        <w:r w:rsidR="003D7A4D" w:rsidRPr="00A774EB">
          <w:rPr>
            <w:rStyle w:val="Hyperlink"/>
            <w:rFonts w:ascii="Times New Roman" w:eastAsia="Times New Roman" w:hAnsi="Times New Roman" w:cs="Times New Roman"/>
            <w:sz w:val="24"/>
            <w:szCs w:val="24"/>
          </w:rPr>
          <w:t>http://www.deanza.edu/map/offcampus.html1</w:t>
        </w:r>
      </w:hyperlink>
      <w:r w:rsidRPr="009B5FDF">
        <w:rPr>
          <w:rFonts w:ascii="Times New Roman" w:eastAsia="Times New Roman" w:hAnsi="Times New Roman" w:cs="Times New Roman"/>
          <w:sz w:val="24"/>
          <w:szCs w:val="24"/>
        </w:rPr>
        <w:t xml:space="preserve">).  It is through these important outreach efforts that the college is able to bring educational services to those students who do not have access to the main campus. Classes are assigned to an off-site location during evening hours when: </w:t>
      </w:r>
    </w:p>
    <w:p w14:paraId="6CEABCD4" w14:textId="77777777" w:rsidR="00AA4580" w:rsidRPr="009B5FDF" w:rsidRDefault="00AA4580" w:rsidP="003D7A4D">
      <w:pPr>
        <w:spacing w:line="276" w:lineRule="auto"/>
        <w:rPr>
          <w:rFonts w:ascii="Times New Roman" w:eastAsia="Times New Roman" w:hAnsi="Times New Roman" w:cs="Times New Roman"/>
          <w:sz w:val="24"/>
          <w:szCs w:val="24"/>
        </w:rPr>
      </w:pPr>
    </w:p>
    <w:p w14:paraId="045B00E3" w14:textId="77777777" w:rsidR="00AA4580" w:rsidRPr="009B5FDF" w:rsidRDefault="00AA4580" w:rsidP="003D7A4D">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 There are no available classrooms on campus during the required time offering. </w:t>
      </w:r>
    </w:p>
    <w:p w14:paraId="323DBF49" w14:textId="77777777" w:rsidR="00AA4580" w:rsidRPr="009B5FDF" w:rsidRDefault="00AA4580" w:rsidP="003D7A4D">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 The dean of the division and the vice president of Instruction have determined that students would be better served through instruction at an off-site location. </w:t>
      </w:r>
    </w:p>
    <w:p w14:paraId="05E01D8D" w14:textId="77777777" w:rsidR="00AA4580" w:rsidRPr="009B5FDF" w:rsidRDefault="00AA4580" w:rsidP="003D7A4D">
      <w:pPr>
        <w:spacing w:line="276" w:lineRule="auto"/>
        <w:rPr>
          <w:rFonts w:ascii="Times New Roman" w:eastAsia="Times New Roman" w:hAnsi="Times New Roman" w:cs="Times New Roman"/>
          <w:sz w:val="24"/>
          <w:szCs w:val="24"/>
        </w:rPr>
      </w:pPr>
    </w:p>
    <w:p w14:paraId="01DA6F63" w14:textId="77777777" w:rsidR="00AA4580" w:rsidRPr="009B5FDF" w:rsidRDefault="00AA4580" w:rsidP="003D7A4D">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De Anza provides classes at local high schools and two hospital locations. These facilities must comply with building regulations issued by the DSA and federally mandated health and safety requirements, ensuring ADA access. To ensure off-site facilities have the resources that aid in the delivery of De Anza’s educational programs, either the college’s facilities rental coordinator or the coordinator of the relevant academic area works with staff at the off-site location to ensure that audiovisual and other equipment needs are met. </w:t>
      </w:r>
    </w:p>
    <w:p w14:paraId="33EFCF2E" w14:textId="77777777" w:rsidR="00AA4580" w:rsidRPr="009B5FDF" w:rsidRDefault="00AA4580" w:rsidP="003D7A4D">
      <w:pPr>
        <w:pStyle w:val="Heading2"/>
        <w:spacing w:line="276" w:lineRule="auto"/>
        <w:ind w:left="0"/>
        <w:rPr>
          <w:rFonts w:cs="Times New Roman"/>
        </w:rPr>
      </w:pPr>
      <w:r w:rsidRPr="009B5FDF">
        <w:rPr>
          <w:rFonts w:cs="Times New Roman"/>
          <w:b w:val="0"/>
          <w:bCs w:val="0"/>
        </w:rPr>
        <w:t>(III.B.1.Q1, Q2)</w:t>
      </w:r>
    </w:p>
    <w:p w14:paraId="11EBE39E" w14:textId="4EFA45AD" w:rsidR="00AA4580" w:rsidRPr="009B5FDF" w:rsidRDefault="00AA4580" w:rsidP="008B0D05">
      <w:pPr>
        <w:pStyle w:val="BodyText"/>
        <w:spacing w:line="276" w:lineRule="auto"/>
        <w:ind w:left="0"/>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The institution uses program plans to identify and evaluate the needs for equipment and other facilities to support and assure the integrity and quality of its programs and services provided in </w:t>
      </w:r>
      <w:r w:rsidR="003D7A4D">
        <w:rPr>
          <w:rFonts w:ascii="Times New Roman" w:eastAsia="Times New Roman" w:hAnsi="Times New Roman" w:cs="Times New Roman"/>
          <w:sz w:val="24"/>
          <w:szCs w:val="24"/>
        </w:rPr>
        <w:t>distance education mode.(</w:t>
      </w:r>
      <w:r w:rsidR="003D7A4D" w:rsidRPr="003D7A4D">
        <w:rPr>
          <w:rFonts w:ascii="Times New Roman" w:eastAsia="Times New Roman" w:hAnsi="Times New Roman" w:cs="Times New Roman"/>
          <w:sz w:val="24"/>
          <w:szCs w:val="24"/>
        </w:rPr>
        <w:t>In</w:t>
      </w:r>
      <w:r w:rsidR="003D7A4D">
        <w:rPr>
          <w:rFonts w:ascii="Times New Roman" w:eastAsia="Times New Roman" w:hAnsi="Times New Roman" w:cs="Times New Roman"/>
          <w:sz w:val="24"/>
          <w:szCs w:val="24"/>
        </w:rPr>
        <w:t xml:space="preserve">structional PBT program Reviews; </w:t>
      </w:r>
      <w:hyperlink r:id="rId339" w:history="1">
        <w:r w:rsidR="003D7A4D" w:rsidRPr="00A774EB">
          <w:rPr>
            <w:rStyle w:val="Hyperlink"/>
            <w:rFonts w:ascii="Times New Roman" w:eastAsia="Times New Roman" w:hAnsi="Times New Roman" w:cs="Times New Roman"/>
            <w:sz w:val="24"/>
            <w:szCs w:val="24"/>
          </w:rPr>
          <w:t>http://www.deanza.edu/gov/IPBT/program_review_files.html</w:t>
        </w:r>
      </w:hyperlink>
      <w:r w:rsidR="003D7A4D">
        <w:rPr>
          <w:rFonts w:ascii="Times New Roman" w:eastAsia="Times New Roman" w:hAnsi="Times New Roman" w:cs="Times New Roman"/>
          <w:sz w:val="24"/>
          <w:szCs w:val="24"/>
        </w:rPr>
        <w:t xml:space="preserve">, </w:t>
      </w:r>
      <w:r w:rsidR="003D7A4D" w:rsidRPr="003D7A4D">
        <w:rPr>
          <w:rFonts w:ascii="Times New Roman" w:eastAsia="Times New Roman" w:hAnsi="Times New Roman" w:cs="Times New Roman"/>
          <w:sz w:val="24"/>
          <w:szCs w:val="24"/>
        </w:rPr>
        <w:t>Stude</w:t>
      </w:r>
      <w:r w:rsidR="003D7A4D">
        <w:rPr>
          <w:rFonts w:ascii="Times New Roman" w:eastAsia="Times New Roman" w:hAnsi="Times New Roman" w:cs="Times New Roman"/>
          <w:sz w:val="24"/>
          <w:szCs w:val="24"/>
        </w:rPr>
        <w:t xml:space="preserve">nt Services PBT program reviews; </w:t>
      </w:r>
      <w:hyperlink r:id="rId340" w:history="1">
        <w:r w:rsidR="003D7A4D" w:rsidRPr="00A774EB">
          <w:rPr>
            <w:rStyle w:val="Hyperlink"/>
            <w:rFonts w:ascii="Times New Roman" w:eastAsia="Times New Roman" w:hAnsi="Times New Roman" w:cs="Times New Roman"/>
            <w:sz w:val="24"/>
            <w:szCs w:val="24"/>
          </w:rPr>
          <w:t>http://www.deanza.edu/gov/SSPBT/ProgramReview.html</w:t>
        </w:r>
      </w:hyperlink>
      <w:r w:rsidR="003D7A4D">
        <w:rPr>
          <w:rFonts w:ascii="Times New Roman" w:eastAsia="Times New Roman" w:hAnsi="Times New Roman" w:cs="Times New Roman"/>
          <w:sz w:val="24"/>
          <w:szCs w:val="24"/>
        </w:rPr>
        <w:t xml:space="preserve">, </w:t>
      </w:r>
      <w:r w:rsidR="003D7A4D" w:rsidRPr="003D7A4D">
        <w:rPr>
          <w:rFonts w:ascii="Times New Roman" w:eastAsia="Times New Roman" w:hAnsi="Times New Roman" w:cs="Times New Roman"/>
          <w:sz w:val="24"/>
          <w:szCs w:val="24"/>
        </w:rPr>
        <w:t>Finance and College</w:t>
      </w:r>
      <w:r w:rsidR="003D7A4D">
        <w:rPr>
          <w:rFonts w:ascii="Times New Roman" w:eastAsia="Times New Roman" w:hAnsi="Times New Roman" w:cs="Times New Roman"/>
          <w:sz w:val="24"/>
          <w:szCs w:val="24"/>
        </w:rPr>
        <w:t xml:space="preserve"> Operations PBT program reviews; </w:t>
      </w:r>
      <w:hyperlink r:id="rId341" w:history="1">
        <w:r w:rsidR="003D7A4D" w:rsidRPr="00A774EB">
          <w:rPr>
            <w:rStyle w:val="Hyperlink"/>
            <w:rFonts w:ascii="Times New Roman" w:eastAsia="Times New Roman" w:hAnsi="Times New Roman" w:cs="Times New Roman"/>
            <w:sz w:val="24"/>
            <w:szCs w:val="24"/>
          </w:rPr>
          <w:t>http://www.deanza.edu/gov/ERCOPBT/ProgReviews.html</w:t>
        </w:r>
      </w:hyperlink>
      <w:r w:rsidRPr="009B5FDF">
        <w:rPr>
          <w:rFonts w:ascii="Times New Roman" w:eastAsia="Times New Roman" w:hAnsi="Times New Roman" w:cs="Times New Roman"/>
          <w:sz w:val="24"/>
          <w:szCs w:val="24"/>
        </w:rPr>
        <w:t>)  In addition, the campus recently completed a  Substantive Change Proposal that evaluated its ongoing needs to maintain a high level of se</w:t>
      </w:r>
      <w:r w:rsidR="003D7A4D">
        <w:rPr>
          <w:rFonts w:ascii="Times New Roman" w:eastAsia="Times New Roman" w:hAnsi="Times New Roman" w:cs="Times New Roman"/>
          <w:sz w:val="24"/>
          <w:szCs w:val="24"/>
        </w:rPr>
        <w:t xml:space="preserve">rvice to its online students. (Substantive Change Proposal; </w:t>
      </w:r>
      <w:hyperlink r:id="rId342" w:history="1">
        <w:r w:rsidR="003D7A4D" w:rsidRPr="00A774EB">
          <w:rPr>
            <w:rStyle w:val="Hyperlink"/>
            <w:rFonts w:ascii="Times New Roman" w:eastAsia="Times New Roman" w:hAnsi="Times New Roman" w:cs="Times New Roman"/>
            <w:sz w:val="24"/>
            <w:szCs w:val="24"/>
          </w:rPr>
          <w:t>http://www.deanza.edu/accreditation/Substantive_Change_Proposal_to_Board.pdf</w:t>
        </w:r>
      </w:hyperlink>
      <w:r w:rsidRPr="009B5FDF">
        <w:rPr>
          <w:rFonts w:ascii="Times New Roman" w:eastAsia="Times New Roman" w:hAnsi="Times New Roman" w:cs="Times New Roman"/>
          <w:sz w:val="24"/>
          <w:szCs w:val="24"/>
        </w:rPr>
        <w:t>)  The Facilities Master Plan is also used as a guide to determine the future direction fa</w:t>
      </w:r>
      <w:r w:rsidR="003D7A4D">
        <w:rPr>
          <w:rFonts w:ascii="Times New Roman" w:eastAsia="Times New Roman" w:hAnsi="Times New Roman" w:cs="Times New Roman"/>
          <w:sz w:val="24"/>
          <w:szCs w:val="24"/>
        </w:rPr>
        <w:t xml:space="preserve">cilities needs at the campus. (Facility Master Plan; </w:t>
      </w:r>
      <w:hyperlink r:id="rId343" w:history="1">
        <w:r w:rsidR="003D7A4D" w:rsidRPr="00A774EB">
          <w:rPr>
            <w:rStyle w:val="Hyperlink"/>
            <w:rFonts w:ascii="Times New Roman" w:eastAsia="Times New Roman" w:hAnsi="Times New Roman" w:cs="Times New Roman"/>
            <w:sz w:val="24"/>
            <w:szCs w:val="24"/>
          </w:rPr>
          <w:t>http://www.boarddocs.com/ca/fhda/Board.nsf/files/AD49BP21AD3B/$file/Foothill-DeAnza_FMP2016_FinalDraft_20160819.pdf</w:t>
        </w:r>
      </w:hyperlink>
      <w:r w:rsidRPr="009B5FDF">
        <w:rPr>
          <w:rFonts w:ascii="Times New Roman" w:eastAsia="Times New Roman" w:hAnsi="Times New Roman" w:cs="Times New Roman"/>
          <w:sz w:val="24"/>
          <w:szCs w:val="24"/>
        </w:rPr>
        <w:t>) (III.B.1.Q3, Q4)</w:t>
      </w:r>
    </w:p>
    <w:p w14:paraId="2187EEF4" w14:textId="77777777" w:rsidR="00AA4580" w:rsidRPr="009B5FDF" w:rsidRDefault="00AA4580" w:rsidP="003D7A4D">
      <w:pPr>
        <w:pStyle w:val="Heading2"/>
        <w:spacing w:line="276" w:lineRule="auto"/>
        <w:ind w:left="0"/>
        <w:rPr>
          <w:rFonts w:cs="Times New Roman"/>
        </w:rPr>
      </w:pPr>
    </w:p>
    <w:p w14:paraId="76E6D636" w14:textId="77777777" w:rsidR="00AA4580" w:rsidRPr="009B5FDF" w:rsidRDefault="00AA4580" w:rsidP="003D7A4D">
      <w:pPr>
        <w:pStyle w:val="Heading2"/>
        <w:spacing w:line="276" w:lineRule="auto"/>
        <w:ind w:left="0"/>
        <w:rPr>
          <w:rFonts w:cs="Times New Roman"/>
        </w:rPr>
      </w:pPr>
      <w:r w:rsidRPr="009B5FDF">
        <w:rPr>
          <w:rFonts w:cs="Times New Roman"/>
        </w:rPr>
        <w:t>Evaluation</w:t>
      </w:r>
    </w:p>
    <w:p w14:paraId="10B4D214" w14:textId="77777777" w:rsidR="00AA4580" w:rsidRPr="009B5FDF" w:rsidRDefault="00AA4580" w:rsidP="003D7A4D">
      <w:pPr>
        <w:pStyle w:val="Heading2"/>
        <w:spacing w:line="276" w:lineRule="auto"/>
        <w:ind w:left="0"/>
        <w:rPr>
          <w:rFonts w:cs="Times New Roman"/>
          <w:b w:val="0"/>
        </w:rPr>
      </w:pPr>
      <w:r w:rsidRPr="009B5FDF">
        <w:rPr>
          <w:rFonts w:cs="Times New Roman"/>
          <w:b w:val="0"/>
        </w:rPr>
        <w:t>The college meets this standard by assuring safe and sufficient physical resources are present at any locations where it offers services.  The program review process as well as Facility Master Plan allows the college to maintain its facilities.</w:t>
      </w:r>
    </w:p>
    <w:p w14:paraId="03EBF182" w14:textId="77777777" w:rsidR="00AA4580" w:rsidRPr="009B5FDF" w:rsidRDefault="00AA4580" w:rsidP="003D7A4D">
      <w:pPr>
        <w:pStyle w:val="Heading2"/>
        <w:spacing w:line="276" w:lineRule="auto"/>
        <w:ind w:left="0"/>
        <w:rPr>
          <w:rFonts w:cs="Times New Roman"/>
          <w:b w:val="0"/>
        </w:rPr>
      </w:pPr>
    </w:p>
    <w:p w14:paraId="0D9CAA19" w14:textId="77777777" w:rsidR="00AA4580" w:rsidRPr="009B5FDF" w:rsidRDefault="00AA4580" w:rsidP="003D7A4D">
      <w:pPr>
        <w:spacing w:line="276" w:lineRule="auto"/>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4E363874" w14:textId="77777777" w:rsidR="00AA4580" w:rsidRPr="009B5FDF" w:rsidRDefault="00AA4580" w:rsidP="003D7A4D">
      <w:pPr>
        <w:spacing w:line="276" w:lineRule="auto"/>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11209CE6" w14:textId="77777777" w:rsidR="00AA4580" w:rsidRPr="009B5FDF" w:rsidRDefault="00AA4580" w:rsidP="00AA4580">
      <w:pPr>
        <w:pStyle w:val="Heading2"/>
        <w:ind w:left="0"/>
        <w:rPr>
          <w:rFonts w:cs="Times New Roman"/>
          <w:b w:val="0"/>
          <w:bCs w:val="0"/>
        </w:rPr>
      </w:pPr>
    </w:p>
    <w:p w14:paraId="2B2FE678" w14:textId="798C5798" w:rsidR="00AA4580" w:rsidRDefault="00AA4580" w:rsidP="00351A54">
      <w:pPr>
        <w:tabs>
          <w:tab w:val="left" w:pos="3555"/>
        </w:tabs>
        <w:spacing w:before="4"/>
        <w:ind w:left="100"/>
        <w:rPr>
          <w:rFonts w:ascii="Times New Roman" w:eastAsia="Times New Roman" w:hAnsi="Times New Roman" w:cs="Times New Roman"/>
          <w:b/>
          <w:bCs/>
          <w:sz w:val="24"/>
          <w:szCs w:val="24"/>
        </w:rPr>
      </w:pPr>
      <w:r w:rsidRPr="009B5FDF">
        <w:rPr>
          <w:rFonts w:ascii="Times New Roman" w:eastAsia="Times New Roman" w:hAnsi="Times New Roman" w:cs="Times New Roman"/>
          <w:b/>
          <w:bCs/>
          <w:sz w:val="24"/>
          <w:szCs w:val="24"/>
        </w:rPr>
        <w:t>Evidence</w:t>
      </w:r>
      <w:r w:rsidRPr="009B5FDF">
        <w:rPr>
          <w:rFonts w:ascii="Times New Roman" w:eastAsia="Times New Roman" w:hAnsi="Times New Roman" w:cs="Times New Roman"/>
          <w:b/>
          <w:bCs/>
          <w:spacing w:val="-6"/>
          <w:sz w:val="24"/>
          <w:szCs w:val="24"/>
        </w:rPr>
        <w:t xml:space="preserve"> </w:t>
      </w:r>
      <w:r w:rsidRPr="009B5FDF">
        <w:rPr>
          <w:rFonts w:ascii="Times New Roman" w:eastAsia="Times New Roman" w:hAnsi="Times New Roman" w:cs="Times New Roman"/>
          <w:b/>
          <w:bCs/>
          <w:sz w:val="24"/>
          <w:szCs w:val="24"/>
        </w:rPr>
        <w:t>for</w:t>
      </w:r>
      <w:r w:rsidRPr="009B5FDF">
        <w:rPr>
          <w:rFonts w:ascii="Times New Roman" w:eastAsia="Times New Roman" w:hAnsi="Times New Roman" w:cs="Times New Roman"/>
          <w:b/>
          <w:bCs/>
          <w:spacing w:val="-5"/>
          <w:sz w:val="24"/>
          <w:szCs w:val="24"/>
        </w:rPr>
        <w:t xml:space="preserve"> </w:t>
      </w:r>
      <w:r w:rsidRPr="009B5FDF">
        <w:rPr>
          <w:rFonts w:ascii="Times New Roman" w:eastAsia="Times New Roman" w:hAnsi="Times New Roman" w:cs="Times New Roman"/>
          <w:b/>
          <w:bCs/>
          <w:sz w:val="24"/>
          <w:szCs w:val="24"/>
        </w:rPr>
        <w:t>Standard</w:t>
      </w:r>
      <w:r w:rsidRPr="009B5FDF">
        <w:rPr>
          <w:rFonts w:ascii="Times New Roman" w:eastAsia="Times New Roman" w:hAnsi="Times New Roman" w:cs="Times New Roman"/>
          <w:b/>
          <w:bCs/>
          <w:spacing w:val="-5"/>
          <w:sz w:val="24"/>
          <w:szCs w:val="24"/>
        </w:rPr>
        <w:t xml:space="preserve"> </w:t>
      </w:r>
      <w:r w:rsidRPr="009B5FDF">
        <w:rPr>
          <w:rFonts w:ascii="Times New Roman" w:eastAsia="Times New Roman" w:hAnsi="Times New Roman" w:cs="Times New Roman"/>
          <w:b/>
          <w:bCs/>
          <w:sz w:val="24"/>
          <w:szCs w:val="24"/>
        </w:rPr>
        <w:t>III.B.1</w:t>
      </w:r>
      <w:r w:rsidR="00351A54">
        <w:rPr>
          <w:rFonts w:ascii="Times New Roman" w:eastAsia="Times New Roman" w:hAnsi="Times New Roman" w:cs="Times New Roman"/>
          <w:b/>
          <w:bCs/>
          <w:sz w:val="24"/>
          <w:szCs w:val="24"/>
        </w:rPr>
        <w:tab/>
      </w:r>
    </w:p>
    <w:p w14:paraId="18095DEE" w14:textId="77777777" w:rsidR="00351A54" w:rsidRPr="009B5FDF" w:rsidRDefault="00351A54" w:rsidP="00351A54">
      <w:pPr>
        <w:tabs>
          <w:tab w:val="left" w:pos="3555"/>
        </w:tabs>
        <w:spacing w:before="4" w:line="276" w:lineRule="auto"/>
        <w:ind w:left="100"/>
        <w:rPr>
          <w:rFonts w:ascii="Times New Roman" w:eastAsia="Times New Roman" w:hAnsi="Times New Roman" w:cs="Times New Roman"/>
          <w:sz w:val="24"/>
          <w:szCs w:val="24"/>
        </w:rPr>
      </w:pPr>
    </w:p>
    <w:p w14:paraId="54F29E1A" w14:textId="77777777" w:rsidR="00351A54" w:rsidRDefault="00351A54" w:rsidP="00351A54">
      <w:pPr>
        <w:pStyle w:val="ListParagraph"/>
        <w:numPr>
          <w:ilvl w:val="0"/>
          <w:numId w:val="22"/>
        </w:numPr>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List of off campus locations</w:t>
      </w:r>
    </w:p>
    <w:p w14:paraId="67A944EF" w14:textId="7AA8256E" w:rsidR="00AA4580" w:rsidRPr="009B5FDF" w:rsidRDefault="00B474D4" w:rsidP="00351A54">
      <w:pPr>
        <w:pStyle w:val="ListParagraph"/>
        <w:spacing w:line="276" w:lineRule="auto"/>
        <w:ind w:left="720"/>
        <w:rPr>
          <w:rFonts w:ascii="Times New Roman" w:eastAsia="Times New Roman" w:hAnsi="Times New Roman" w:cs="Times New Roman"/>
          <w:bCs/>
          <w:sz w:val="24"/>
          <w:szCs w:val="24"/>
        </w:rPr>
      </w:pPr>
      <w:hyperlink r:id="rId344" w:history="1">
        <w:r w:rsidR="00AA4580" w:rsidRPr="009B5FDF">
          <w:rPr>
            <w:rStyle w:val="Hyperlink"/>
            <w:rFonts w:ascii="Times New Roman" w:eastAsia="Times New Roman" w:hAnsi="Times New Roman" w:cs="Times New Roman"/>
            <w:bCs/>
            <w:sz w:val="24"/>
            <w:szCs w:val="24"/>
          </w:rPr>
          <w:t>http://www.deanza.edu/map/offcampus.html</w:t>
        </w:r>
      </w:hyperlink>
    </w:p>
    <w:p w14:paraId="62648BF8" w14:textId="77777777" w:rsidR="00351A54" w:rsidRDefault="00AA4580" w:rsidP="00351A54">
      <w:pPr>
        <w:pStyle w:val="ListParagraph"/>
        <w:numPr>
          <w:ilvl w:val="0"/>
          <w:numId w:val="22"/>
        </w:numPr>
        <w:tabs>
          <w:tab w:val="left" w:pos="864"/>
        </w:tabs>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Ins</w:t>
      </w:r>
      <w:r w:rsidR="00351A54">
        <w:rPr>
          <w:rFonts w:ascii="Times New Roman" w:eastAsiaTheme="minorEastAsia" w:hAnsi="Times New Roman" w:cs="Times New Roman"/>
          <w:sz w:val="24"/>
          <w:szCs w:val="24"/>
        </w:rPr>
        <w:t>tructional PBT program Reviews</w:t>
      </w:r>
    </w:p>
    <w:p w14:paraId="63C67FA1" w14:textId="465A9E6E" w:rsidR="00AA4580" w:rsidRPr="009B5FDF" w:rsidRDefault="00B474D4" w:rsidP="00351A54">
      <w:pPr>
        <w:pStyle w:val="ListParagraph"/>
        <w:tabs>
          <w:tab w:val="left" w:pos="864"/>
        </w:tabs>
        <w:spacing w:line="276" w:lineRule="auto"/>
        <w:ind w:left="720"/>
        <w:rPr>
          <w:rFonts w:ascii="Times New Roman" w:eastAsiaTheme="minorEastAsia" w:hAnsi="Times New Roman" w:cs="Times New Roman"/>
          <w:sz w:val="24"/>
          <w:szCs w:val="24"/>
        </w:rPr>
      </w:pPr>
      <w:hyperlink r:id="rId345">
        <w:r w:rsidR="00AA4580" w:rsidRPr="009B5FDF">
          <w:rPr>
            <w:rStyle w:val="Hyperlink"/>
            <w:rFonts w:ascii="Times New Roman" w:eastAsiaTheme="minorEastAsia" w:hAnsi="Times New Roman" w:cs="Times New Roman"/>
            <w:sz w:val="24"/>
            <w:szCs w:val="24"/>
          </w:rPr>
          <w:t>http://www.deanza.edu/gov/IPBT/program_review_files.html</w:t>
        </w:r>
      </w:hyperlink>
    </w:p>
    <w:p w14:paraId="511B3887" w14:textId="57D29B66" w:rsidR="00AA4580" w:rsidRPr="009B5FDF" w:rsidRDefault="00AA4580" w:rsidP="00351A54">
      <w:pPr>
        <w:numPr>
          <w:ilvl w:val="0"/>
          <w:numId w:val="22"/>
        </w:numPr>
        <w:tabs>
          <w:tab w:val="left" w:pos="864"/>
        </w:tabs>
        <w:spacing w:line="276" w:lineRule="auto"/>
        <w:rPr>
          <w:rFonts w:ascii="Times New Roman" w:eastAsiaTheme="minorEastAsia" w:hAnsi="Times New Roman" w:cs="Times New Roman"/>
          <w:sz w:val="24"/>
          <w:szCs w:val="24"/>
        </w:rPr>
      </w:pPr>
      <w:r w:rsidRPr="009B5FDF">
        <w:rPr>
          <w:rFonts w:ascii="Times New Roman" w:hAnsi="Times New Roman" w:cs="Times New Roman"/>
          <w:sz w:val="24"/>
          <w:szCs w:val="24"/>
        </w:rPr>
        <w:t>Stude</w:t>
      </w:r>
      <w:r w:rsidR="00351A54">
        <w:rPr>
          <w:rFonts w:ascii="Times New Roman" w:hAnsi="Times New Roman" w:cs="Times New Roman"/>
          <w:sz w:val="24"/>
          <w:szCs w:val="24"/>
        </w:rPr>
        <w:t>nt Services PBT program reviews</w:t>
      </w:r>
      <w:r w:rsidRPr="009B5FDF">
        <w:rPr>
          <w:rFonts w:ascii="Times New Roman" w:hAnsi="Times New Roman" w:cs="Times New Roman"/>
          <w:sz w:val="24"/>
          <w:szCs w:val="24"/>
        </w:rPr>
        <w:t xml:space="preserve"> </w:t>
      </w:r>
      <w:hyperlink r:id="rId346">
        <w:r w:rsidRPr="009B5FDF">
          <w:rPr>
            <w:rStyle w:val="Hyperlink"/>
            <w:rFonts w:ascii="Times New Roman" w:hAnsi="Times New Roman" w:cs="Times New Roman"/>
            <w:sz w:val="24"/>
            <w:szCs w:val="24"/>
          </w:rPr>
          <w:t>http://www.deanza.edu/gov/SSPBT/ProgramReview.html</w:t>
        </w:r>
      </w:hyperlink>
    </w:p>
    <w:p w14:paraId="1C54623F" w14:textId="6F5A9AED" w:rsidR="00AA4580" w:rsidRPr="009B5FDF" w:rsidRDefault="00AA4580" w:rsidP="00351A54">
      <w:pPr>
        <w:pStyle w:val="ListParagraph"/>
        <w:numPr>
          <w:ilvl w:val="0"/>
          <w:numId w:val="22"/>
        </w:numPr>
        <w:spacing w:line="276" w:lineRule="auto"/>
        <w:rPr>
          <w:rStyle w:val="Hyperlink"/>
          <w:rFonts w:ascii="Times New Roman" w:eastAsia="Times New Roman" w:hAnsi="Times New Roman" w:cs="Times New Roman"/>
          <w:bCs/>
          <w:color w:val="auto"/>
          <w:sz w:val="24"/>
          <w:szCs w:val="24"/>
          <w:u w:val="none"/>
        </w:rPr>
      </w:pPr>
      <w:r w:rsidRPr="009B5FDF">
        <w:rPr>
          <w:rFonts w:ascii="Times New Roman" w:eastAsia="Calibri" w:hAnsi="Times New Roman" w:cs="Times New Roman"/>
          <w:sz w:val="24"/>
          <w:szCs w:val="24"/>
        </w:rPr>
        <w:t>Finance and College Operations PBT progr</w:t>
      </w:r>
      <w:r w:rsidR="00351A54">
        <w:rPr>
          <w:rFonts w:ascii="Times New Roman" w:eastAsia="Calibri" w:hAnsi="Times New Roman" w:cs="Times New Roman"/>
          <w:sz w:val="24"/>
          <w:szCs w:val="24"/>
        </w:rPr>
        <w:t>am reviews</w:t>
      </w:r>
      <w:r w:rsidRPr="009B5FDF">
        <w:rPr>
          <w:rFonts w:ascii="Times New Roman" w:eastAsia="Calibri" w:hAnsi="Times New Roman" w:cs="Times New Roman"/>
          <w:sz w:val="24"/>
          <w:szCs w:val="24"/>
        </w:rPr>
        <w:t xml:space="preserve"> </w:t>
      </w:r>
      <w:hyperlink r:id="rId347">
        <w:r w:rsidRPr="009B5FDF">
          <w:rPr>
            <w:rStyle w:val="Hyperlink"/>
            <w:rFonts w:ascii="Times New Roman" w:eastAsia="Calibri" w:hAnsi="Times New Roman" w:cs="Times New Roman"/>
            <w:sz w:val="24"/>
            <w:szCs w:val="24"/>
          </w:rPr>
          <w:t>http://www.deanza.edu/gov/ERCOPBT/ProgReviews.html</w:t>
        </w:r>
      </w:hyperlink>
    </w:p>
    <w:p w14:paraId="6C49BE23" w14:textId="67BD92CA" w:rsidR="00AA4580" w:rsidRPr="009B5FDF" w:rsidRDefault="00351A54" w:rsidP="00351A54">
      <w:pPr>
        <w:numPr>
          <w:ilvl w:val="0"/>
          <w:numId w:val="22"/>
        </w:numPr>
        <w:spacing w:line="276" w:lineRule="auto"/>
        <w:rPr>
          <w:rStyle w:val="Hyperlink"/>
          <w:rFonts w:ascii="Times New Roman" w:eastAsiaTheme="minorEastAsia" w:hAnsi="Times New Roman" w:cs="Times New Roman"/>
          <w:color w:val="auto"/>
          <w:sz w:val="24"/>
          <w:szCs w:val="24"/>
          <w:u w:val="none"/>
        </w:rPr>
      </w:pPr>
      <w:r>
        <w:rPr>
          <w:rFonts w:ascii="Times New Roman" w:eastAsiaTheme="minorEastAsia" w:hAnsi="Times New Roman" w:cs="Times New Roman"/>
          <w:sz w:val="24"/>
          <w:szCs w:val="24"/>
        </w:rPr>
        <w:t>Substantive Change Proposal</w:t>
      </w:r>
      <w:r w:rsidR="00AA4580" w:rsidRPr="009B5FDF">
        <w:rPr>
          <w:rFonts w:ascii="Times New Roman" w:eastAsiaTheme="minorEastAsia" w:hAnsi="Times New Roman" w:cs="Times New Roman"/>
          <w:sz w:val="24"/>
          <w:szCs w:val="24"/>
        </w:rPr>
        <w:t xml:space="preserve">  </w:t>
      </w:r>
      <w:hyperlink r:id="rId348" w:history="1">
        <w:r w:rsidR="00AA4580" w:rsidRPr="009B5FDF">
          <w:rPr>
            <w:rStyle w:val="Hyperlink"/>
            <w:rFonts w:ascii="Times New Roman" w:eastAsiaTheme="minorEastAsia" w:hAnsi="Times New Roman" w:cs="Times New Roman"/>
            <w:sz w:val="24"/>
            <w:szCs w:val="24"/>
          </w:rPr>
          <w:t>http://www.deanza.edu/accreditation/Substantive_Change_Proposal_to_Board.pdf</w:t>
        </w:r>
      </w:hyperlink>
    </w:p>
    <w:p w14:paraId="2E866757" w14:textId="7977AA12" w:rsidR="00D81D08" w:rsidRPr="009B5FDF" w:rsidRDefault="00351A54" w:rsidP="00351A54">
      <w:pPr>
        <w:numPr>
          <w:ilvl w:val="0"/>
          <w:numId w:val="22"/>
        </w:numPr>
        <w:spacing w:line="276" w:lineRule="auto"/>
        <w:rPr>
          <w:rFonts w:ascii="Times New Roman" w:eastAsiaTheme="minorEastAsia" w:hAnsi="Times New Roman" w:cs="Times New Roman"/>
          <w:sz w:val="24"/>
          <w:szCs w:val="24"/>
        </w:rPr>
      </w:pPr>
      <w:r>
        <w:rPr>
          <w:rStyle w:val="Hyperlink"/>
          <w:rFonts w:ascii="Times New Roman" w:eastAsiaTheme="minorEastAsia" w:hAnsi="Times New Roman" w:cs="Times New Roman"/>
          <w:color w:val="auto"/>
          <w:sz w:val="24"/>
          <w:szCs w:val="24"/>
          <w:u w:val="none"/>
        </w:rPr>
        <w:t>Facility Master Plan</w:t>
      </w:r>
      <w:r w:rsidR="00AA4580" w:rsidRPr="009B5FDF">
        <w:rPr>
          <w:rStyle w:val="Hyperlink"/>
          <w:rFonts w:ascii="Times New Roman" w:eastAsiaTheme="minorEastAsia" w:hAnsi="Times New Roman" w:cs="Times New Roman"/>
          <w:color w:val="auto"/>
          <w:sz w:val="24"/>
          <w:szCs w:val="24"/>
          <w:u w:val="none"/>
        </w:rPr>
        <w:t xml:space="preserve"> </w:t>
      </w:r>
      <w:hyperlink r:id="rId349" w:history="1">
        <w:r w:rsidRPr="005A5ED3">
          <w:rPr>
            <w:rStyle w:val="Hyperlink"/>
            <w:rFonts w:ascii="Times New Roman" w:hAnsi="Times New Roman" w:cs="Times New Roman"/>
            <w:sz w:val="24"/>
            <w:szCs w:val="24"/>
          </w:rPr>
          <w:t>http://www.boarddocs.com/ca/fhda/Board.nsf/files/AD49BP21AD3B/$file/Foothill-DeAnza_FMP2016_FinalDraft_20160819.pdf</w:t>
        </w:r>
      </w:hyperlink>
      <w:r>
        <w:rPr>
          <w:rFonts w:ascii="Times New Roman" w:hAnsi="Times New Roman" w:cs="Times New Roman"/>
          <w:sz w:val="24"/>
          <w:szCs w:val="24"/>
        </w:rPr>
        <w:t xml:space="preserve"> </w:t>
      </w:r>
    </w:p>
    <w:p w14:paraId="5AD56F4C" w14:textId="77777777" w:rsidR="00AA4580" w:rsidRPr="009B5FDF" w:rsidRDefault="00AA4580" w:rsidP="00AA4580">
      <w:pPr>
        <w:pStyle w:val="ListParagraph"/>
        <w:ind w:left="720"/>
        <w:rPr>
          <w:rFonts w:ascii="Times New Roman" w:eastAsia="Times New Roman" w:hAnsi="Times New Roman" w:cs="Times New Roman"/>
          <w:b/>
          <w:bCs/>
          <w:sz w:val="24"/>
          <w:szCs w:val="24"/>
        </w:rPr>
      </w:pPr>
    </w:p>
    <w:p w14:paraId="73048A1F" w14:textId="77777777" w:rsidR="007A4F5B" w:rsidRPr="007A4F5B" w:rsidRDefault="007A4F5B" w:rsidP="007A4F5B">
      <w:pPr>
        <w:widowControl/>
        <w:spacing w:after="200" w:line="276" w:lineRule="auto"/>
        <w:rPr>
          <w:rFonts w:ascii="Times New Roman" w:eastAsia="Calibri" w:hAnsi="Times New Roman" w:cs="Times New Roman"/>
          <w:b/>
          <w:sz w:val="24"/>
          <w:szCs w:val="24"/>
        </w:rPr>
      </w:pPr>
      <w:r w:rsidRPr="007A4F5B">
        <w:rPr>
          <w:rFonts w:ascii="Times New Roman" w:eastAsia="Times New Roman" w:hAnsi="Times New Roman" w:cs="Times New Roman"/>
          <w:b/>
          <w:bCs/>
          <w:sz w:val="24"/>
          <w:szCs w:val="24"/>
        </w:rPr>
        <w:t>III.B.2 The institution plans, acquires or builds, maintains, and upgrades or replaces its physical resources, including facilities, equipment, land, and other assets, in a manner that assures effective utilization and the continuing quality necessary to support its programs and services and achieve its mission.</w:t>
      </w:r>
    </w:p>
    <w:p w14:paraId="40A40768" w14:textId="77777777" w:rsidR="00AA4580" w:rsidRPr="009B5FDF" w:rsidRDefault="00AA4580" w:rsidP="007A4F5B">
      <w:pPr>
        <w:pStyle w:val="BodyText"/>
        <w:ind w:left="720" w:right="235"/>
        <w:rPr>
          <w:rFonts w:ascii="Times New Roman" w:hAnsi="Times New Roman" w:cs="Times New Roman"/>
          <w:sz w:val="24"/>
          <w:szCs w:val="24"/>
        </w:rPr>
      </w:pPr>
      <w:r w:rsidRPr="009B5FDF">
        <w:rPr>
          <w:rFonts w:ascii="Times New Roman" w:eastAsia="Times New Roman" w:hAnsi="Times New Roman" w:cs="Times New Roman"/>
          <w:sz w:val="24"/>
          <w:szCs w:val="24"/>
        </w:rPr>
        <w:t>III.B.2.Q1</w:t>
      </w:r>
      <w:r w:rsidRPr="009B5FDF">
        <w:rPr>
          <w:rFonts w:ascii="Times New Roman" w:eastAsia="Times New Roman" w:hAnsi="Times New Roman" w:cs="Times New Roman"/>
          <w:spacing w:val="20"/>
          <w:sz w:val="24"/>
          <w:szCs w:val="24"/>
        </w:rPr>
        <w:t xml:space="preserve">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consider the needs of programs and services when planning its buildings?</w:t>
      </w:r>
    </w:p>
    <w:p w14:paraId="6FBD0495" w14:textId="77777777" w:rsidR="00AA4580" w:rsidRPr="009B5FDF" w:rsidRDefault="00AA4580" w:rsidP="007A4F5B">
      <w:pPr>
        <w:pStyle w:val="BodyText"/>
        <w:ind w:left="720" w:right="235"/>
        <w:rPr>
          <w:rFonts w:ascii="Times New Roman" w:hAnsi="Times New Roman" w:cs="Times New Roman"/>
          <w:sz w:val="24"/>
          <w:szCs w:val="24"/>
        </w:rPr>
      </w:pPr>
      <w:r w:rsidRPr="009B5FDF">
        <w:rPr>
          <w:rFonts w:ascii="Times New Roman" w:hAnsi="Times New Roman" w:cs="Times New Roman"/>
          <w:sz w:val="24"/>
          <w:szCs w:val="24"/>
        </w:rPr>
        <w:t>III.B.2.Q2 What processes ensure that program and service needs determine equipment replacement and maintenance?</w:t>
      </w:r>
    </w:p>
    <w:p w14:paraId="4165C63C" w14:textId="77777777" w:rsidR="00AA4580" w:rsidRPr="009B5FDF" w:rsidRDefault="00AA4580" w:rsidP="007A4F5B">
      <w:pPr>
        <w:pStyle w:val="BodyText"/>
        <w:ind w:left="720" w:right="235"/>
        <w:rPr>
          <w:rFonts w:ascii="Times New Roman" w:hAnsi="Times New Roman" w:cs="Times New Roman"/>
          <w:sz w:val="24"/>
          <w:szCs w:val="24"/>
        </w:rPr>
      </w:pPr>
      <w:r w:rsidRPr="009B5FDF">
        <w:rPr>
          <w:rFonts w:ascii="Times New Roman" w:hAnsi="Times New Roman" w:cs="Times New Roman"/>
          <w:sz w:val="24"/>
          <w:szCs w:val="24"/>
        </w:rPr>
        <w:t xml:space="preserve">III.B.2.Q3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institution evaluate effectiveness of facilities and equipment in meeting the needs of programs and services?</w:t>
      </w:r>
    </w:p>
    <w:p w14:paraId="7872BA3E" w14:textId="77777777" w:rsidR="00AA4580" w:rsidRPr="009B5FDF" w:rsidRDefault="00AA4580" w:rsidP="007A4F5B">
      <w:pPr>
        <w:pStyle w:val="BodyText"/>
        <w:ind w:left="720" w:right="235"/>
        <w:rPr>
          <w:rFonts w:ascii="Times New Roman" w:hAnsi="Times New Roman" w:cs="Times New Roman"/>
          <w:sz w:val="24"/>
          <w:szCs w:val="24"/>
        </w:rPr>
      </w:pPr>
      <w:r w:rsidRPr="009B5FDF">
        <w:rPr>
          <w:rFonts w:ascii="Times New Roman" w:hAnsi="Times New Roman" w:cs="Times New Roman"/>
          <w:sz w:val="24"/>
          <w:szCs w:val="24"/>
        </w:rPr>
        <w:t>III.B.2.Q4 What processes are used to ensure that program and service needs determine equipment replacement and maintenance for DE/CE?</w:t>
      </w:r>
    </w:p>
    <w:p w14:paraId="645FE38B" w14:textId="77777777" w:rsidR="00AA4580" w:rsidRPr="009B5FDF" w:rsidRDefault="00AA4580" w:rsidP="007A4F5B">
      <w:pPr>
        <w:pStyle w:val="BodyText"/>
        <w:ind w:left="720" w:right="235"/>
        <w:rPr>
          <w:rFonts w:ascii="Times New Roman" w:hAnsi="Times New Roman" w:cs="Times New Roman"/>
          <w:sz w:val="24"/>
          <w:szCs w:val="24"/>
        </w:rPr>
      </w:pPr>
      <w:r w:rsidRPr="009B5FDF">
        <w:rPr>
          <w:rFonts w:ascii="Times New Roman" w:hAnsi="Times New Roman" w:cs="Times New Roman"/>
          <w:sz w:val="24"/>
          <w:szCs w:val="24"/>
        </w:rPr>
        <w:t xml:space="preserve">III.B.2.Q5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well does the institution meet its equipment needs for distance education? Are the equipment needs included in the facilities evaluations that the institution conducts?</w:t>
      </w:r>
    </w:p>
    <w:p w14:paraId="4DA9319F" w14:textId="77777777" w:rsidR="00AA4580" w:rsidRPr="009B5FDF" w:rsidRDefault="00AA4580" w:rsidP="00AA4580">
      <w:pPr>
        <w:spacing w:before="1"/>
        <w:rPr>
          <w:rFonts w:ascii="Times New Roman" w:eastAsia="Calibri" w:hAnsi="Times New Roman" w:cs="Times New Roman"/>
          <w:sz w:val="24"/>
          <w:szCs w:val="24"/>
        </w:rPr>
      </w:pPr>
    </w:p>
    <w:p w14:paraId="6EE190B4" w14:textId="77777777" w:rsidR="00AA4580" w:rsidRPr="009B5FDF" w:rsidRDefault="00AA4580" w:rsidP="003D7A4D">
      <w:pPr>
        <w:pStyle w:val="Heading2"/>
        <w:spacing w:line="276" w:lineRule="auto"/>
        <w:ind w:left="0"/>
        <w:rPr>
          <w:rFonts w:cs="Times New Roman"/>
        </w:rPr>
      </w:pPr>
      <w:r w:rsidRPr="009B5FDF">
        <w:rPr>
          <w:rFonts w:cs="Times New Roman"/>
          <w:w w:val="95"/>
        </w:rPr>
        <w:t>Description</w:t>
      </w:r>
      <w:r w:rsidRPr="009B5FDF">
        <w:rPr>
          <w:rFonts w:cs="Times New Roman"/>
        </w:rPr>
        <w:t xml:space="preserve"> </w:t>
      </w:r>
    </w:p>
    <w:p w14:paraId="5E793177" w14:textId="73EB8635" w:rsidR="00AA4580" w:rsidRPr="009B5FDF" w:rsidRDefault="00AA4580" w:rsidP="003D7A4D">
      <w:pPr>
        <w:spacing w:line="276" w:lineRule="auto"/>
        <w:rPr>
          <w:rFonts w:ascii="Times New Roman" w:eastAsia="Times New Roman" w:hAnsi="Times New Roman" w:cs="Times New Roman"/>
          <w:sz w:val="24"/>
          <w:szCs w:val="24"/>
        </w:rPr>
      </w:pPr>
      <w:r w:rsidRPr="009B5FDF">
        <w:rPr>
          <w:rFonts w:ascii="Times New Roman" w:hAnsi="Times New Roman" w:cs="Times New Roman"/>
          <w:sz w:val="24"/>
          <w:szCs w:val="24"/>
        </w:rPr>
        <w:t>The institution considers the needs of programs and services when planning its buildings.</w:t>
      </w:r>
      <w:r w:rsidRPr="009B5FDF">
        <w:rPr>
          <w:rFonts w:ascii="Times New Roman" w:eastAsia="Times New Roman" w:hAnsi="Times New Roman" w:cs="Times New Roman"/>
          <w:sz w:val="24"/>
          <w:szCs w:val="24"/>
        </w:rPr>
        <w:t xml:space="preserve"> The Educational Master Plan is the primary pla</w:t>
      </w:r>
      <w:r w:rsidR="003D7A4D">
        <w:rPr>
          <w:rFonts w:ascii="Times New Roman" w:eastAsia="Times New Roman" w:hAnsi="Times New Roman" w:cs="Times New Roman"/>
          <w:sz w:val="24"/>
          <w:szCs w:val="24"/>
        </w:rPr>
        <w:t xml:space="preserve">nning document for the campus (Educational Master Plan; </w:t>
      </w:r>
      <w:hyperlink r:id="rId350" w:history="1">
        <w:r w:rsidR="003D7A4D" w:rsidRPr="00A774EB">
          <w:rPr>
            <w:rStyle w:val="Hyperlink"/>
            <w:rFonts w:ascii="Times New Roman" w:eastAsia="Times New Roman" w:hAnsi="Times New Roman" w:cs="Times New Roman"/>
            <w:sz w:val="24"/>
            <w:szCs w:val="24"/>
          </w:rPr>
          <w:t>http://www.deanza.edu/ir/state-of-the-college-related-information/pdf/EMP2015-2020_3-11-16.pdf</w:t>
        </w:r>
      </w:hyperlink>
      <w:r w:rsidRPr="009B5FDF">
        <w:rPr>
          <w:rFonts w:ascii="Times New Roman" w:eastAsia="Times New Roman" w:hAnsi="Times New Roman" w:cs="Times New Roman"/>
          <w:sz w:val="24"/>
          <w:szCs w:val="24"/>
        </w:rPr>
        <w:t xml:space="preserve">).  The goals and purposes identified in this plan drive the development of the Facilities Master Plan and institutional decisions to build, upgrade </w:t>
      </w:r>
      <w:r w:rsidR="009201A9">
        <w:rPr>
          <w:rFonts w:ascii="Times New Roman" w:eastAsia="Times New Roman" w:hAnsi="Times New Roman" w:cs="Times New Roman"/>
          <w:sz w:val="24"/>
          <w:szCs w:val="24"/>
        </w:rPr>
        <w:t xml:space="preserve">or replace physical resources (Facilities Master Plan; </w:t>
      </w:r>
      <w:hyperlink r:id="rId351" w:history="1">
        <w:r w:rsidR="009201A9" w:rsidRPr="00A774EB">
          <w:rPr>
            <w:rStyle w:val="Hyperlink"/>
            <w:rFonts w:ascii="Times New Roman" w:eastAsia="Times New Roman" w:hAnsi="Times New Roman" w:cs="Times New Roman"/>
            <w:sz w:val="24"/>
            <w:szCs w:val="24"/>
          </w:rPr>
          <w:t>http://www.boarddocs.com/ca/fhda/Board.nsf/files/AD49BP21AD3B/$file/Foothill-DeAnza_FMP2016_FinalDraft_20160819.pdf</w:t>
        </w:r>
      </w:hyperlink>
      <w:r w:rsidRPr="009B5FDF">
        <w:rPr>
          <w:rFonts w:ascii="Times New Roman" w:eastAsia="Times New Roman" w:hAnsi="Times New Roman" w:cs="Times New Roman"/>
          <w:sz w:val="24"/>
          <w:szCs w:val="24"/>
        </w:rPr>
        <w:t xml:space="preserve">). </w:t>
      </w:r>
    </w:p>
    <w:p w14:paraId="6A6B879B" w14:textId="77777777" w:rsidR="00AA4580" w:rsidRPr="009B5FDF" w:rsidRDefault="00AA4580" w:rsidP="003D7A4D">
      <w:pPr>
        <w:spacing w:line="276" w:lineRule="auto"/>
        <w:rPr>
          <w:rFonts w:ascii="Times New Roman" w:eastAsia="Times New Roman" w:hAnsi="Times New Roman" w:cs="Times New Roman"/>
          <w:sz w:val="24"/>
          <w:szCs w:val="24"/>
        </w:rPr>
      </w:pPr>
    </w:p>
    <w:p w14:paraId="3A3E3C4C" w14:textId="11273EF5" w:rsidR="00AA4580" w:rsidRPr="009B5FDF" w:rsidRDefault="00AA4580" w:rsidP="009201A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Information for the Facilities Master Plan comes from a number of sources. The Facilities Planning Team was expanded to further provide a wide range of input from across the campus </w:t>
      </w:r>
      <w:r w:rsidRPr="009B5FDF">
        <w:rPr>
          <w:rFonts w:ascii="Times New Roman" w:eastAsia="Times New Roman" w:hAnsi="Times New Roman" w:cs="Times New Roman"/>
          <w:sz w:val="24"/>
          <w:szCs w:val="24"/>
        </w:rPr>
        <w:lastRenderedPageBreak/>
        <w:t xml:space="preserve">constituency groups, including DSPS, </w:t>
      </w:r>
      <w:r w:rsidR="009201A9">
        <w:rPr>
          <w:rFonts w:ascii="Times New Roman" w:eastAsia="Times New Roman" w:hAnsi="Times New Roman" w:cs="Times New Roman"/>
          <w:sz w:val="24"/>
          <w:szCs w:val="24"/>
        </w:rPr>
        <w:t>health services and security. (</w:t>
      </w:r>
      <w:r w:rsidR="009201A9" w:rsidRPr="009201A9">
        <w:rPr>
          <w:rFonts w:ascii="Times New Roman" w:eastAsia="Times New Roman" w:hAnsi="Times New Roman" w:cs="Times New Roman"/>
          <w:sz w:val="24"/>
          <w:szCs w:val="24"/>
        </w:rPr>
        <w:t>Facilities Planning Committee</w:t>
      </w:r>
      <w:r w:rsidR="009201A9">
        <w:rPr>
          <w:rFonts w:ascii="Times New Roman" w:eastAsia="Times New Roman" w:hAnsi="Times New Roman" w:cs="Times New Roman"/>
          <w:sz w:val="24"/>
          <w:szCs w:val="24"/>
        </w:rPr>
        <w:t xml:space="preserve">; </w:t>
      </w:r>
      <w:hyperlink r:id="rId352" w:history="1">
        <w:r w:rsidR="009201A9" w:rsidRPr="00A774EB">
          <w:rPr>
            <w:rStyle w:val="Hyperlink"/>
            <w:rFonts w:ascii="Times New Roman" w:eastAsia="Times New Roman" w:hAnsi="Times New Roman" w:cs="Times New Roman"/>
            <w:sz w:val="24"/>
            <w:szCs w:val="24"/>
          </w:rPr>
          <w:t>http://www.deanza.edu/gov/campus_facilities/agendas/</w:t>
        </w:r>
      </w:hyperlink>
      <w:r w:rsidRPr="009B5FDF">
        <w:rPr>
          <w:rFonts w:ascii="Times New Roman" w:eastAsia="Times New Roman" w:hAnsi="Times New Roman" w:cs="Times New Roman"/>
          <w:sz w:val="24"/>
          <w:szCs w:val="24"/>
        </w:rPr>
        <w:t>) Demographic data on population and educational needs in the college’s service area is assessed at both the college and district levels.  Assessments of growth and program needs are analyzed at the division level and evaluations of the capacity, load and efficiency of academic space are conducted at the district level. Program plans are also u</w:t>
      </w:r>
      <w:r w:rsidR="009201A9">
        <w:rPr>
          <w:rFonts w:ascii="Times New Roman" w:eastAsia="Times New Roman" w:hAnsi="Times New Roman" w:cs="Times New Roman"/>
          <w:sz w:val="24"/>
          <w:szCs w:val="24"/>
        </w:rPr>
        <w:t xml:space="preserve">sed to identify campus needs. (Facilities Master Plan; </w:t>
      </w:r>
      <w:hyperlink r:id="rId353" w:history="1">
        <w:r w:rsidR="009201A9" w:rsidRPr="00A774EB">
          <w:rPr>
            <w:rStyle w:val="Hyperlink"/>
            <w:rFonts w:ascii="Times New Roman" w:eastAsia="Times New Roman" w:hAnsi="Times New Roman" w:cs="Times New Roman"/>
            <w:sz w:val="24"/>
            <w:szCs w:val="24"/>
          </w:rPr>
          <w:t>http://www.boarddocs.com/ca/fhda/Board.nsf/files/AD49BP21AD3B/$file/Foothill-DeAnza_FMP2016_FinalDraft_20160819.pdf</w:t>
        </w:r>
      </w:hyperlink>
      <w:r w:rsidRPr="009B5FDF">
        <w:rPr>
          <w:rFonts w:ascii="Times New Roman" w:eastAsia="Times New Roman" w:hAnsi="Times New Roman" w:cs="Times New Roman"/>
          <w:sz w:val="24"/>
          <w:szCs w:val="24"/>
        </w:rPr>
        <w:t xml:space="preserve">) </w:t>
      </w:r>
      <w:r w:rsidRPr="009B5FDF">
        <w:rPr>
          <w:rFonts w:ascii="Times New Roman" w:hAnsi="Times New Roman" w:cs="Times New Roman"/>
          <w:sz w:val="24"/>
          <w:szCs w:val="24"/>
        </w:rPr>
        <w:t>(</w:t>
      </w:r>
      <w:r w:rsidRPr="009B5FDF">
        <w:rPr>
          <w:rFonts w:ascii="Times New Roman" w:eastAsia="Times New Roman" w:hAnsi="Times New Roman" w:cs="Times New Roman"/>
          <w:sz w:val="24"/>
          <w:szCs w:val="24"/>
        </w:rPr>
        <w:t>III.B.2.Q1)</w:t>
      </w:r>
    </w:p>
    <w:p w14:paraId="009BF42C" w14:textId="77777777" w:rsidR="00AA4580" w:rsidRPr="009B5FDF" w:rsidRDefault="00AA4580" w:rsidP="003D7A4D">
      <w:pPr>
        <w:pStyle w:val="BodyText"/>
        <w:spacing w:line="276" w:lineRule="auto"/>
        <w:ind w:right="235"/>
        <w:rPr>
          <w:rFonts w:ascii="Times New Roman" w:hAnsi="Times New Roman" w:cs="Times New Roman"/>
          <w:sz w:val="24"/>
          <w:szCs w:val="24"/>
        </w:rPr>
      </w:pPr>
    </w:p>
    <w:p w14:paraId="79F2F72D" w14:textId="77777777" w:rsidR="00AA4580" w:rsidRPr="009B5FDF" w:rsidRDefault="00AA4580" w:rsidP="003D7A4D">
      <w:pPr>
        <w:spacing w:line="276" w:lineRule="auto"/>
        <w:rPr>
          <w:rFonts w:ascii="Times New Roman" w:eastAsia="Times New Roman" w:hAnsi="Times New Roman" w:cs="Times New Roman"/>
          <w:sz w:val="24"/>
          <w:szCs w:val="24"/>
        </w:rPr>
      </w:pPr>
      <w:r w:rsidRPr="009B5FDF">
        <w:rPr>
          <w:rFonts w:ascii="Times New Roman" w:hAnsi="Times New Roman" w:cs="Times New Roman"/>
          <w:sz w:val="24"/>
          <w:szCs w:val="24"/>
        </w:rPr>
        <w:t xml:space="preserve">The institution has processes in place to ensure that program and service needs determine equipment replacement and maintenance. </w:t>
      </w:r>
      <w:r w:rsidRPr="009B5FDF">
        <w:rPr>
          <w:rFonts w:ascii="Times New Roman" w:eastAsia="Times New Roman" w:hAnsi="Times New Roman" w:cs="Times New Roman"/>
          <w:sz w:val="24"/>
          <w:szCs w:val="24"/>
        </w:rPr>
        <w:t xml:space="preserve">Under Measure C, classroom furniture and equipment are refreshed as classrooms are renovated or new buildings are built.  Measure C also provided funds, known as FF&amp;E (Furniture, Fixtures &amp; Equipment) to further upgrade existing classrooms and offices.  Faculty office furniture is being refreshed on an established scheduled.  Classroom furniture for buildings that are not being retrofitted are replaced on an as needed basis.  </w:t>
      </w:r>
    </w:p>
    <w:p w14:paraId="79016637" w14:textId="77777777" w:rsidR="00AA4580" w:rsidRPr="009B5FDF" w:rsidRDefault="00AA4580" w:rsidP="003D7A4D">
      <w:pPr>
        <w:spacing w:line="276" w:lineRule="auto"/>
        <w:rPr>
          <w:rFonts w:ascii="Times New Roman" w:eastAsia="Times New Roman" w:hAnsi="Times New Roman" w:cs="Times New Roman"/>
          <w:sz w:val="24"/>
          <w:szCs w:val="24"/>
        </w:rPr>
      </w:pPr>
    </w:p>
    <w:p w14:paraId="45BB54E0" w14:textId="01013FA5" w:rsidR="00AA4580" w:rsidRPr="009B5FDF" w:rsidRDefault="00AA4580" w:rsidP="009201A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For the instructional allocation of FF&amp;E and instructional equipment dollars to supplement existing pedagogy, generally the process is that</w:t>
      </w:r>
      <w:r w:rsidR="009201A9">
        <w:rPr>
          <w:rFonts w:ascii="Times New Roman" w:eastAsia="Times New Roman" w:hAnsi="Times New Roman" w:cs="Times New Roman"/>
          <w:sz w:val="24"/>
          <w:szCs w:val="24"/>
        </w:rPr>
        <w:t xml:space="preserve"> (</w:t>
      </w:r>
      <w:r w:rsidR="009201A9" w:rsidRPr="009201A9">
        <w:rPr>
          <w:rFonts w:ascii="Times New Roman" w:eastAsia="Times New Roman" w:hAnsi="Times New Roman" w:cs="Times New Roman"/>
          <w:sz w:val="24"/>
          <w:szCs w:val="24"/>
        </w:rPr>
        <w:t>FF&amp;E Prioritization m</w:t>
      </w:r>
      <w:r w:rsidR="009201A9">
        <w:rPr>
          <w:rFonts w:ascii="Times New Roman" w:eastAsia="Times New Roman" w:hAnsi="Times New Roman" w:cs="Times New Roman"/>
          <w:sz w:val="24"/>
          <w:szCs w:val="24"/>
        </w:rPr>
        <w:t xml:space="preserve">emo; </w:t>
      </w:r>
      <w:hyperlink r:id="rId354" w:history="1">
        <w:r w:rsidR="009201A9" w:rsidRPr="00A774EB">
          <w:rPr>
            <w:rStyle w:val="Hyperlink"/>
            <w:rFonts w:ascii="Times New Roman" w:eastAsia="Times New Roman" w:hAnsi="Times New Roman" w:cs="Times New Roman"/>
            <w:sz w:val="24"/>
            <w:szCs w:val="24"/>
          </w:rPr>
          <w:t>http://www.deanza.edu/gov/ERCOPBT/announcements/News03_16_12.html</w:t>
        </w:r>
      </w:hyperlink>
      <w:r w:rsidR="009201A9">
        <w:rPr>
          <w:rFonts w:ascii="Times New Roman" w:eastAsia="Times New Roman" w:hAnsi="Times New Roman" w:cs="Times New Roman"/>
          <w:sz w:val="24"/>
          <w:szCs w:val="24"/>
        </w:rPr>
        <w:t xml:space="preserve">, Measure C FF&amp;E Website; </w:t>
      </w:r>
      <w:hyperlink r:id="rId355" w:history="1">
        <w:r w:rsidR="009201A9" w:rsidRPr="00A774EB">
          <w:rPr>
            <w:rStyle w:val="Hyperlink"/>
            <w:rFonts w:ascii="Times New Roman" w:eastAsia="Times New Roman" w:hAnsi="Times New Roman" w:cs="Times New Roman"/>
            <w:sz w:val="24"/>
            <w:szCs w:val="24"/>
          </w:rPr>
          <w:t>http://www.deanza.edu/gov/campus_budget/FFERequests.html</w:t>
        </w:r>
      </w:hyperlink>
      <w:r w:rsidR="007F0C25" w:rsidRPr="009B5FDF">
        <w:rPr>
          <w:rFonts w:ascii="Times New Roman" w:eastAsia="Times New Roman" w:hAnsi="Times New Roman" w:cs="Times New Roman"/>
          <w:sz w:val="24"/>
          <w:szCs w:val="24"/>
        </w:rPr>
        <w:t>)</w:t>
      </w:r>
      <w:r w:rsidRPr="009B5FDF">
        <w:rPr>
          <w:rFonts w:ascii="Times New Roman" w:eastAsia="Times New Roman" w:hAnsi="Times New Roman" w:cs="Times New Roman"/>
          <w:sz w:val="24"/>
          <w:szCs w:val="24"/>
        </w:rPr>
        <w:t xml:space="preserve">: </w:t>
      </w:r>
    </w:p>
    <w:p w14:paraId="3EB3E9D2" w14:textId="77777777" w:rsidR="00AA4580" w:rsidRPr="009B5FDF" w:rsidRDefault="00AA4580" w:rsidP="003D7A4D">
      <w:pPr>
        <w:spacing w:line="276" w:lineRule="auto"/>
        <w:rPr>
          <w:rFonts w:ascii="Times New Roman" w:eastAsia="Times New Roman" w:hAnsi="Times New Roman" w:cs="Times New Roman"/>
          <w:sz w:val="24"/>
          <w:szCs w:val="24"/>
        </w:rPr>
      </w:pPr>
    </w:p>
    <w:p w14:paraId="171DEBF7" w14:textId="77777777" w:rsidR="00AA4580" w:rsidRPr="009B5FDF" w:rsidRDefault="00AA4580" w:rsidP="003D7A4D">
      <w:pPr>
        <w:pStyle w:val="ListParagraph"/>
        <w:numPr>
          <w:ilvl w:val="0"/>
          <w:numId w:val="23"/>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Instructional deans request input and suggestions regarding instructional equipment or supply needs (as applicable for the funding source) from division faculty and department chairs. </w:t>
      </w:r>
    </w:p>
    <w:p w14:paraId="71F231ED" w14:textId="77777777" w:rsidR="00AA4580" w:rsidRPr="009B5FDF" w:rsidRDefault="00AA4580" w:rsidP="003D7A4D">
      <w:pPr>
        <w:pStyle w:val="ListParagraph"/>
        <w:numPr>
          <w:ilvl w:val="0"/>
          <w:numId w:val="23"/>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Based on this information, each instructional division develops a prioritized list of equipment needs submitted to the vice president of Instruction during fall quarter.</w:t>
      </w:r>
    </w:p>
    <w:p w14:paraId="73725113" w14:textId="77777777" w:rsidR="00AA4580" w:rsidRPr="009B5FDF" w:rsidRDefault="00AA4580" w:rsidP="003D7A4D">
      <w:pPr>
        <w:pStyle w:val="ListParagraph"/>
        <w:numPr>
          <w:ilvl w:val="0"/>
          <w:numId w:val="23"/>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Once each division has submitted its request, a complete list of all division requests is compiled by the Office of Instruction and distributed to the Deans Council and the Instructional Planning and Budget Team (IPBT) for input and recommendations. </w:t>
      </w:r>
    </w:p>
    <w:p w14:paraId="039D2909" w14:textId="77777777" w:rsidR="00AA4580" w:rsidRPr="009B5FDF" w:rsidRDefault="00AA4580" w:rsidP="003D7A4D">
      <w:pPr>
        <w:pStyle w:val="ListParagraph"/>
        <w:numPr>
          <w:ilvl w:val="0"/>
          <w:numId w:val="23"/>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The groups meet to discuss the requests from each division and develop a recommendation list for funding to the vice president of Instruction. </w:t>
      </w:r>
    </w:p>
    <w:p w14:paraId="3F3BFDBC" w14:textId="77777777" w:rsidR="00AA4580" w:rsidRPr="009B5FDF" w:rsidRDefault="00AA4580" w:rsidP="003D7A4D">
      <w:pPr>
        <w:spacing w:line="276" w:lineRule="auto"/>
        <w:rPr>
          <w:rFonts w:ascii="Times New Roman" w:eastAsia="Times New Roman" w:hAnsi="Times New Roman" w:cs="Times New Roman"/>
          <w:sz w:val="24"/>
          <w:szCs w:val="24"/>
        </w:rPr>
      </w:pPr>
    </w:p>
    <w:p w14:paraId="7B81E95D" w14:textId="73BAD555" w:rsidR="00AA4580" w:rsidRPr="009B5FDF" w:rsidRDefault="00812904" w:rsidP="003D7A4D">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Other than the unrestricted general fund, o</w:t>
      </w:r>
      <w:r w:rsidR="00AA4580" w:rsidRPr="009B5FDF">
        <w:rPr>
          <w:rFonts w:ascii="Times New Roman" w:eastAsia="Times New Roman" w:hAnsi="Times New Roman" w:cs="Times New Roman"/>
          <w:sz w:val="24"/>
          <w:szCs w:val="24"/>
        </w:rPr>
        <w:t xml:space="preserve">nly FF&amp;E funding can be used for non-instructional purchases.  Requestors should have identified need in their program plans to be eligible for funding. </w:t>
      </w:r>
    </w:p>
    <w:p w14:paraId="41E28D58" w14:textId="77777777" w:rsidR="00AA4580" w:rsidRPr="009B5FDF" w:rsidRDefault="00AA4580" w:rsidP="003D7A4D">
      <w:pPr>
        <w:spacing w:line="276" w:lineRule="auto"/>
        <w:rPr>
          <w:rFonts w:ascii="Times New Roman" w:eastAsia="Times New Roman" w:hAnsi="Times New Roman" w:cs="Times New Roman"/>
          <w:sz w:val="24"/>
          <w:szCs w:val="24"/>
        </w:rPr>
      </w:pPr>
    </w:p>
    <w:p w14:paraId="2B554CDA" w14:textId="77777777" w:rsidR="00AA4580" w:rsidRPr="009B5FDF" w:rsidRDefault="00AA4580" w:rsidP="003D7A4D">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Renovated classrooms and labs are outfitted with new multimedia and computer equipment, and a plan has been developed for the replacement of furniture and equipment in existing multimedia classrooms and labs. The replacement of computer equipment for faculty and staff is being implemented based on a replacement plan and priority system developed for Measure </w:t>
      </w:r>
      <w:r w:rsidRPr="009B5FDF">
        <w:rPr>
          <w:rFonts w:ascii="Times New Roman" w:eastAsia="Times New Roman" w:hAnsi="Times New Roman" w:cs="Times New Roman"/>
          <w:sz w:val="24"/>
          <w:szCs w:val="24"/>
        </w:rPr>
        <w:lastRenderedPageBreak/>
        <w:t xml:space="preserve">C FF&amp;E Funds. Computers and audiovisual equipment are repaired and maintained by either division lab assistants or by Educational Technology Services (ETS). ETS operates a Call Center to provide assistance and respond to maintenance and repair issues. </w:t>
      </w:r>
    </w:p>
    <w:p w14:paraId="0271FF8C" w14:textId="77777777" w:rsidR="00AA4580" w:rsidRPr="009B5FDF" w:rsidRDefault="00AA4580" w:rsidP="003D7A4D">
      <w:pPr>
        <w:spacing w:line="276" w:lineRule="auto"/>
        <w:rPr>
          <w:rFonts w:ascii="Times New Roman" w:eastAsia="Times New Roman" w:hAnsi="Times New Roman" w:cs="Times New Roman"/>
          <w:sz w:val="24"/>
          <w:szCs w:val="24"/>
        </w:rPr>
      </w:pPr>
    </w:p>
    <w:p w14:paraId="6A6541BF" w14:textId="77777777" w:rsidR="00AA4580" w:rsidRPr="009B5FDF" w:rsidRDefault="00AA4580" w:rsidP="003D7A4D">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ETS is also responsible for the campus telephone system. Telephones are provided for every classroom. The system also provides emergency notification to classrooms through an area-paging feature, and in select areas auxiliary power is provided through battery backup. The phone system is currently being replaced by ETS under Measure C. </w:t>
      </w:r>
    </w:p>
    <w:p w14:paraId="49983CD1" w14:textId="77777777" w:rsidR="00AA4580" w:rsidRPr="009B5FDF" w:rsidRDefault="00AA4580" w:rsidP="003D7A4D">
      <w:pPr>
        <w:spacing w:line="276" w:lineRule="auto"/>
        <w:rPr>
          <w:rFonts w:ascii="Times New Roman" w:eastAsia="Times New Roman" w:hAnsi="Times New Roman" w:cs="Times New Roman"/>
          <w:sz w:val="24"/>
          <w:szCs w:val="24"/>
        </w:rPr>
      </w:pPr>
    </w:p>
    <w:p w14:paraId="7061F524" w14:textId="586D1238" w:rsidR="00AA4580" w:rsidRPr="009B5FDF" w:rsidRDefault="00AA4580" w:rsidP="009201A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The manager of the Custodial department and the Grounds supervisor assess equipment needs annually. Funds for replacements and upgrades of equipment come from one of three sources: ongoing operating budgets, Measure C FF&amp;E dollars, or if available, year-end fund balances. Measure C equipment funding is requ</w:t>
      </w:r>
      <w:r w:rsidR="009201A9">
        <w:rPr>
          <w:rFonts w:ascii="Times New Roman" w:eastAsia="Times New Roman" w:hAnsi="Times New Roman" w:cs="Times New Roman"/>
          <w:sz w:val="24"/>
          <w:szCs w:val="24"/>
        </w:rPr>
        <w:t>ested through Program Reviews (</w:t>
      </w:r>
      <w:r w:rsidR="009201A9" w:rsidRPr="009201A9">
        <w:rPr>
          <w:rFonts w:ascii="Times New Roman" w:eastAsia="Times New Roman" w:hAnsi="Times New Roman" w:cs="Times New Roman"/>
          <w:sz w:val="24"/>
          <w:szCs w:val="24"/>
        </w:rPr>
        <w:t>In</w:t>
      </w:r>
      <w:r w:rsidR="009201A9">
        <w:rPr>
          <w:rFonts w:ascii="Times New Roman" w:eastAsia="Times New Roman" w:hAnsi="Times New Roman" w:cs="Times New Roman"/>
          <w:sz w:val="24"/>
          <w:szCs w:val="24"/>
        </w:rPr>
        <w:t xml:space="preserve">structional PBT program Reviews; </w:t>
      </w:r>
      <w:hyperlink r:id="rId356" w:history="1">
        <w:r w:rsidR="009201A9" w:rsidRPr="00A774EB">
          <w:rPr>
            <w:rStyle w:val="Hyperlink"/>
            <w:rFonts w:ascii="Times New Roman" w:eastAsia="Times New Roman" w:hAnsi="Times New Roman" w:cs="Times New Roman"/>
            <w:sz w:val="24"/>
            <w:szCs w:val="24"/>
          </w:rPr>
          <w:t>http://www.deanza.edu/gov/IPBT/program_review_files.html</w:t>
        </w:r>
      </w:hyperlink>
      <w:r w:rsidRPr="009B5FDF">
        <w:rPr>
          <w:rFonts w:ascii="Times New Roman" w:eastAsia="Times New Roman" w:hAnsi="Times New Roman" w:cs="Times New Roman"/>
          <w:sz w:val="24"/>
          <w:szCs w:val="24"/>
        </w:rPr>
        <w:t>). Funding from those year-end balances is requested through the Finance and College Operations Plann</w:t>
      </w:r>
      <w:r w:rsidR="009201A9">
        <w:rPr>
          <w:rFonts w:ascii="Times New Roman" w:eastAsia="Times New Roman" w:hAnsi="Times New Roman" w:cs="Times New Roman"/>
          <w:sz w:val="24"/>
          <w:szCs w:val="24"/>
        </w:rPr>
        <w:t xml:space="preserve">ing and Budget Team (FCOPBT). (FCOPBT; </w:t>
      </w:r>
      <w:hyperlink r:id="rId357" w:history="1">
        <w:r w:rsidR="009201A9" w:rsidRPr="00A774EB">
          <w:rPr>
            <w:rStyle w:val="Hyperlink"/>
            <w:rFonts w:ascii="Times New Roman" w:eastAsia="Times New Roman" w:hAnsi="Times New Roman" w:cs="Times New Roman"/>
            <w:sz w:val="24"/>
            <w:szCs w:val="24"/>
          </w:rPr>
          <w:t>http://www.deanza.edu/gov/ERCOPBT/agendas/FCOPBTAgenda06_12_15.html</w:t>
        </w:r>
      </w:hyperlink>
      <w:r w:rsidRPr="009B5FDF">
        <w:rPr>
          <w:rFonts w:ascii="Times New Roman" w:eastAsia="Times New Roman" w:hAnsi="Times New Roman" w:cs="Times New Roman"/>
          <w:sz w:val="24"/>
          <w:szCs w:val="24"/>
        </w:rPr>
        <w:t xml:space="preserve">)  </w:t>
      </w:r>
      <w:r w:rsidRPr="009B5FDF">
        <w:rPr>
          <w:rFonts w:ascii="Times New Roman" w:hAnsi="Times New Roman" w:cs="Times New Roman"/>
          <w:sz w:val="24"/>
          <w:szCs w:val="24"/>
        </w:rPr>
        <w:t>(III.B.2.Q2)</w:t>
      </w:r>
    </w:p>
    <w:p w14:paraId="79065066" w14:textId="77777777" w:rsidR="00AA4580" w:rsidRPr="009B5FDF" w:rsidRDefault="00AA4580" w:rsidP="003D7A4D">
      <w:pPr>
        <w:pStyle w:val="BodyText"/>
        <w:spacing w:line="276" w:lineRule="auto"/>
        <w:ind w:right="235"/>
        <w:rPr>
          <w:rFonts w:ascii="Times New Roman" w:hAnsi="Times New Roman" w:cs="Times New Roman"/>
          <w:sz w:val="24"/>
          <w:szCs w:val="24"/>
        </w:rPr>
      </w:pPr>
    </w:p>
    <w:p w14:paraId="02474FAC" w14:textId="53875450" w:rsidR="00AA4580" w:rsidRPr="009B5FDF" w:rsidRDefault="00AA4580" w:rsidP="009201A9">
      <w:pPr>
        <w:spacing w:line="276" w:lineRule="auto"/>
        <w:rPr>
          <w:rFonts w:ascii="Times New Roman" w:eastAsia="Times New Roman" w:hAnsi="Times New Roman" w:cs="Times New Roman"/>
          <w:sz w:val="24"/>
          <w:szCs w:val="24"/>
        </w:rPr>
      </w:pPr>
      <w:r w:rsidRPr="009B5FDF">
        <w:rPr>
          <w:rFonts w:ascii="Times New Roman" w:hAnsi="Times New Roman" w:cs="Times New Roman"/>
          <w:sz w:val="24"/>
          <w:szCs w:val="24"/>
        </w:rPr>
        <w:t xml:space="preserve">The institution evaluates effectiveness of facilities and equipment in meeting the needs of its programs and services. </w:t>
      </w:r>
      <w:r w:rsidRPr="009B5FDF">
        <w:rPr>
          <w:rFonts w:ascii="Times New Roman" w:eastAsia="Times New Roman" w:hAnsi="Times New Roman" w:cs="Times New Roman"/>
          <w:sz w:val="24"/>
          <w:szCs w:val="24"/>
        </w:rPr>
        <w:t xml:space="preserve">The effectiveness of facilities and equipment in meeting the needs of programs and services is evaluated for instructional programs by departmental scheduling staff in conjunction with the Scheduling Office under the direction of the associate vice president of Instruction. The Scheduling Office, in conjunction with academic department personnel assigned the responsibility for scheduling classes, identifies appropriate classrooms and educational equipment. Departments are designated specific classrooms for their use, and the departmental schedulers assign classes to these classrooms. If additional equipment is needed for the room or the instructor requires a multimedia classroom, it is coordinated with the Scheduling Office.  </w:t>
      </w:r>
      <w:r w:rsidR="009201A9">
        <w:rPr>
          <w:rFonts w:ascii="Times New Roman" w:eastAsia="Times New Roman" w:hAnsi="Times New Roman" w:cs="Times New Roman"/>
          <w:sz w:val="24"/>
          <w:szCs w:val="24"/>
        </w:rPr>
        <w:t xml:space="preserve">(Scheduling Website; </w:t>
      </w:r>
      <w:hyperlink r:id="rId358" w:history="1">
        <w:r w:rsidR="009201A9" w:rsidRPr="00A774EB">
          <w:rPr>
            <w:rStyle w:val="Hyperlink"/>
            <w:rFonts w:ascii="Times New Roman" w:eastAsia="Times New Roman" w:hAnsi="Times New Roman" w:cs="Times New Roman"/>
            <w:sz w:val="24"/>
            <w:szCs w:val="24"/>
          </w:rPr>
          <w:t>http://www.deanza.edu/scheduling/</w:t>
        </w:r>
      </w:hyperlink>
      <w:r w:rsidR="00B20C98" w:rsidRPr="009B5FDF">
        <w:rPr>
          <w:rFonts w:ascii="Times New Roman" w:eastAsia="Times New Roman" w:hAnsi="Times New Roman" w:cs="Times New Roman"/>
          <w:sz w:val="24"/>
          <w:szCs w:val="24"/>
        </w:rPr>
        <w:t xml:space="preserve">) </w:t>
      </w:r>
      <w:r w:rsidRPr="009B5FDF">
        <w:rPr>
          <w:rFonts w:ascii="Times New Roman" w:eastAsia="Times New Roman" w:hAnsi="Times New Roman" w:cs="Times New Roman"/>
          <w:sz w:val="24"/>
          <w:szCs w:val="24"/>
        </w:rPr>
        <w:t>Program plans are another source of determining how effectively current resources are meeting program needs.</w:t>
      </w:r>
      <w:r w:rsidR="009201A9">
        <w:rPr>
          <w:rFonts w:ascii="Times New Roman" w:eastAsia="Times New Roman" w:hAnsi="Times New Roman" w:cs="Times New Roman"/>
          <w:sz w:val="24"/>
          <w:szCs w:val="24"/>
        </w:rPr>
        <w:t xml:space="preserve"> (</w:t>
      </w:r>
      <w:r w:rsidR="009201A9" w:rsidRPr="009201A9">
        <w:rPr>
          <w:rFonts w:ascii="Times New Roman" w:eastAsia="Times New Roman" w:hAnsi="Times New Roman" w:cs="Times New Roman"/>
          <w:sz w:val="24"/>
          <w:szCs w:val="24"/>
        </w:rPr>
        <w:t>In</w:t>
      </w:r>
      <w:r w:rsidR="009201A9">
        <w:rPr>
          <w:rFonts w:ascii="Times New Roman" w:eastAsia="Times New Roman" w:hAnsi="Times New Roman" w:cs="Times New Roman"/>
          <w:sz w:val="24"/>
          <w:szCs w:val="24"/>
        </w:rPr>
        <w:t xml:space="preserve">structional PBT program Reviews; </w:t>
      </w:r>
      <w:hyperlink r:id="rId359" w:history="1">
        <w:r w:rsidR="009201A9" w:rsidRPr="00A774EB">
          <w:rPr>
            <w:rStyle w:val="Hyperlink"/>
            <w:rFonts w:ascii="Times New Roman" w:eastAsia="Times New Roman" w:hAnsi="Times New Roman" w:cs="Times New Roman"/>
            <w:sz w:val="24"/>
            <w:szCs w:val="24"/>
          </w:rPr>
          <w:t>http://www.deanza.edu/gov/IPBT/program_review_files.html</w:t>
        </w:r>
      </w:hyperlink>
      <w:r w:rsidR="00275148" w:rsidRPr="009B5FDF">
        <w:rPr>
          <w:rFonts w:ascii="Times New Roman" w:eastAsia="Times New Roman" w:hAnsi="Times New Roman" w:cs="Times New Roman"/>
          <w:sz w:val="24"/>
          <w:szCs w:val="24"/>
        </w:rPr>
        <w:t>)</w:t>
      </w:r>
      <w:r w:rsidRPr="009B5FDF">
        <w:rPr>
          <w:rFonts w:ascii="Times New Roman" w:eastAsia="Times New Roman" w:hAnsi="Times New Roman" w:cs="Times New Roman"/>
          <w:sz w:val="24"/>
          <w:szCs w:val="24"/>
        </w:rPr>
        <w:t xml:space="preserve"> College Operations also periodically distributes surveys to determine if it needs to make adjustments to meet the need</w:t>
      </w:r>
      <w:r w:rsidR="009201A9">
        <w:rPr>
          <w:rFonts w:ascii="Times New Roman" w:eastAsia="Times New Roman" w:hAnsi="Times New Roman" w:cs="Times New Roman"/>
          <w:sz w:val="24"/>
          <w:szCs w:val="24"/>
        </w:rPr>
        <w:t xml:space="preserve">s of its constituency groups. (Employee Survey; </w:t>
      </w:r>
      <w:hyperlink r:id="rId360" w:history="1">
        <w:r w:rsidR="009201A9" w:rsidRPr="00A774EB">
          <w:rPr>
            <w:rStyle w:val="Hyperlink"/>
            <w:rFonts w:ascii="Times New Roman" w:eastAsia="Times New Roman" w:hAnsi="Times New Roman" w:cs="Times New Roman"/>
            <w:sz w:val="24"/>
            <w:szCs w:val="24"/>
          </w:rPr>
          <w:t>http://www.deanza.edu/ir/deanza-research-projects/2016-17/Employee_Accreditation_Survey_Spring2016.pdf</w:t>
        </w:r>
      </w:hyperlink>
      <w:r w:rsidRPr="009B5FDF">
        <w:rPr>
          <w:rFonts w:ascii="Times New Roman" w:eastAsia="Times New Roman" w:hAnsi="Times New Roman" w:cs="Times New Roman"/>
          <w:sz w:val="24"/>
          <w:szCs w:val="24"/>
        </w:rPr>
        <w:t xml:space="preserve">) </w:t>
      </w:r>
      <w:r w:rsidRPr="009B5FDF">
        <w:rPr>
          <w:rFonts w:ascii="Times New Roman" w:hAnsi="Times New Roman" w:cs="Times New Roman"/>
          <w:sz w:val="24"/>
          <w:szCs w:val="24"/>
        </w:rPr>
        <w:t>(III.B.2.Q3)</w:t>
      </w:r>
    </w:p>
    <w:p w14:paraId="04C81B48" w14:textId="77777777" w:rsidR="00AA4580" w:rsidRPr="009B5FDF" w:rsidRDefault="00AA4580" w:rsidP="003D7A4D">
      <w:pPr>
        <w:pStyle w:val="BodyText"/>
        <w:spacing w:line="276" w:lineRule="auto"/>
        <w:ind w:right="235"/>
        <w:rPr>
          <w:rFonts w:ascii="Times New Roman" w:hAnsi="Times New Roman" w:cs="Times New Roman"/>
          <w:sz w:val="24"/>
          <w:szCs w:val="24"/>
        </w:rPr>
      </w:pPr>
    </w:p>
    <w:p w14:paraId="0BCB4991" w14:textId="05BA4254" w:rsidR="00AA4580" w:rsidRPr="009B5FDF" w:rsidRDefault="00AA4580" w:rsidP="008B0D05">
      <w:pPr>
        <w:pStyle w:val="BodyText"/>
        <w:spacing w:line="276" w:lineRule="auto"/>
        <w:ind w:left="0" w:right="235"/>
        <w:rPr>
          <w:rFonts w:ascii="Times New Roman" w:hAnsi="Times New Roman" w:cs="Times New Roman"/>
          <w:sz w:val="24"/>
          <w:szCs w:val="24"/>
        </w:rPr>
      </w:pPr>
      <w:r w:rsidRPr="009B5FDF">
        <w:rPr>
          <w:rFonts w:ascii="Times New Roman" w:hAnsi="Times New Roman" w:cs="Times New Roman"/>
          <w:sz w:val="24"/>
          <w:szCs w:val="24"/>
        </w:rPr>
        <w:t>The institution has processes in place to ensure that program and service needs determine equipment replacement and maintenance for distance education. Online Education regularly completes a program plan to evaluate its current and future department and pedagogy needs.  In addition, the college recently completed a Substantive Change Proposal that evaluated its needs to effectively deliver services and instru</w:t>
      </w:r>
      <w:r w:rsidR="009201A9">
        <w:rPr>
          <w:rFonts w:ascii="Times New Roman" w:hAnsi="Times New Roman" w:cs="Times New Roman"/>
          <w:sz w:val="24"/>
          <w:szCs w:val="24"/>
        </w:rPr>
        <w:t xml:space="preserve">ction to its online students. (Substantive Change Proposal; </w:t>
      </w:r>
      <w:hyperlink r:id="rId361" w:history="1">
        <w:r w:rsidR="009201A9" w:rsidRPr="00A774EB">
          <w:rPr>
            <w:rStyle w:val="Hyperlink"/>
            <w:rFonts w:ascii="Times New Roman" w:hAnsi="Times New Roman" w:cs="Times New Roman"/>
            <w:sz w:val="24"/>
            <w:szCs w:val="24"/>
          </w:rPr>
          <w:t>http://www.deanza.edu/accreditation/Substantive_Change_Proposal_to_Board.pdf</w:t>
        </w:r>
      </w:hyperlink>
      <w:r w:rsidRPr="009B5FDF">
        <w:rPr>
          <w:rFonts w:ascii="Times New Roman" w:hAnsi="Times New Roman" w:cs="Times New Roman"/>
          <w:sz w:val="24"/>
          <w:szCs w:val="24"/>
        </w:rPr>
        <w:t>)  (III.B.2.Q4)</w:t>
      </w:r>
    </w:p>
    <w:p w14:paraId="10D1F0D3" w14:textId="77777777" w:rsidR="00AA4580" w:rsidRPr="009B5FDF" w:rsidRDefault="00AA4580" w:rsidP="008B0D05">
      <w:pPr>
        <w:pStyle w:val="BodyText"/>
        <w:spacing w:line="276" w:lineRule="auto"/>
        <w:ind w:left="0" w:right="235"/>
        <w:rPr>
          <w:rFonts w:ascii="Times New Roman" w:hAnsi="Times New Roman" w:cs="Times New Roman"/>
          <w:sz w:val="24"/>
          <w:szCs w:val="24"/>
        </w:rPr>
      </w:pPr>
    </w:p>
    <w:p w14:paraId="611078DD" w14:textId="7673ED3B" w:rsidR="00AA4580" w:rsidRPr="009B5FDF" w:rsidRDefault="00AA4580" w:rsidP="008B0D05">
      <w:pPr>
        <w:pStyle w:val="BodyText"/>
        <w:spacing w:line="276" w:lineRule="auto"/>
        <w:ind w:left="0" w:right="235"/>
        <w:rPr>
          <w:rFonts w:ascii="Times New Roman" w:hAnsi="Times New Roman" w:cs="Times New Roman"/>
          <w:sz w:val="24"/>
          <w:szCs w:val="24"/>
        </w:rPr>
      </w:pPr>
      <w:r w:rsidRPr="009B5FDF">
        <w:rPr>
          <w:rFonts w:ascii="Times New Roman" w:hAnsi="Times New Roman" w:cs="Times New Roman"/>
          <w:sz w:val="24"/>
          <w:szCs w:val="24"/>
        </w:rPr>
        <w:t xml:space="preserve">The institution meets its equipment needs for distance education. Equipment needs are included in the facilities evaluations that the institution conducts. The campus recently completed its five-year Facility Master Plan that will be used as a blue print for any future facility </w:t>
      </w:r>
      <w:r w:rsidR="009201A9">
        <w:rPr>
          <w:rFonts w:ascii="Times New Roman" w:hAnsi="Times New Roman" w:cs="Times New Roman"/>
          <w:sz w:val="24"/>
          <w:szCs w:val="24"/>
        </w:rPr>
        <w:t xml:space="preserve">development or upgrade needs. (Facilities Master Plan; </w:t>
      </w:r>
      <w:hyperlink r:id="rId362" w:history="1">
        <w:r w:rsidR="009201A9" w:rsidRPr="00A774EB">
          <w:rPr>
            <w:rStyle w:val="Hyperlink"/>
            <w:rFonts w:ascii="Times New Roman" w:hAnsi="Times New Roman" w:cs="Times New Roman"/>
            <w:sz w:val="24"/>
            <w:szCs w:val="24"/>
          </w:rPr>
          <w:t>http://www.boarddocs.com/ca/fhda/Board.nsf/files/AD49BP21AD3B/$file/Foothill-DeAnza_FMP2016_FinalDraft_20160819.pdf</w:t>
        </w:r>
      </w:hyperlink>
      <w:r w:rsidRPr="009B5FDF">
        <w:rPr>
          <w:rFonts w:ascii="Times New Roman" w:hAnsi="Times New Roman" w:cs="Times New Roman"/>
          <w:sz w:val="24"/>
          <w:szCs w:val="24"/>
        </w:rPr>
        <w:t>)  (III.B.2.Q5)</w:t>
      </w:r>
    </w:p>
    <w:p w14:paraId="4FF9A1A8" w14:textId="77777777" w:rsidR="00AA4580" w:rsidRPr="009B5FDF" w:rsidRDefault="00AA4580" w:rsidP="003D7A4D">
      <w:pPr>
        <w:spacing w:line="276" w:lineRule="auto"/>
        <w:rPr>
          <w:rFonts w:ascii="Times New Roman" w:eastAsia="Calibri" w:hAnsi="Times New Roman" w:cs="Times New Roman"/>
          <w:sz w:val="24"/>
          <w:szCs w:val="24"/>
        </w:rPr>
      </w:pPr>
    </w:p>
    <w:p w14:paraId="36BB8F09" w14:textId="77777777" w:rsidR="00AA4580" w:rsidRPr="009B5FDF" w:rsidRDefault="00AA4580" w:rsidP="003D7A4D">
      <w:pPr>
        <w:pStyle w:val="Heading2"/>
        <w:spacing w:line="276" w:lineRule="auto"/>
        <w:ind w:left="0"/>
        <w:rPr>
          <w:rFonts w:cs="Times New Roman"/>
        </w:rPr>
      </w:pPr>
      <w:r w:rsidRPr="009B5FDF">
        <w:rPr>
          <w:rFonts w:cs="Times New Roman"/>
        </w:rPr>
        <w:t>Evaluation</w:t>
      </w:r>
    </w:p>
    <w:p w14:paraId="546B206A" w14:textId="77777777" w:rsidR="00AA4580" w:rsidRPr="009B5FDF" w:rsidRDefault="00AA4580" w:rsidP="003D7A4D">
      <w:pPr>
        <w:pStyle w:val="Heading2"/>
        <w:spacing w:line="276" w:lineRule="auto"/>
        <w:ind w:left="0"/>
        <w:rPr>
          <w:rFonts w:cs="Times New Roman"/>
          <w:b w:val="0"/>
        </w:rPr>
      </w:pPr>
      <w:r w:rsidRPr="009B5FDF">
        <w:rPr>
          <w:rFonts w:cs="Times New Roman"/>
          <w:b w:val="0"/>
        </w:rPr>
        <w:t xml:space="preserve">The college meets this standard.  It plans for facility and equipment needs in a manner that assures effective utilization and quality, while keeping the institutional missions and goals as a guiding force.  </w:t>
      </w:r>
    </w:p>
    <w:p w14:paraId="2CC75BAD" w14:textId="77777777" w:rsidR="00AA4580" w:rsidRPr="009B5FDF" w:rsidRDefault="00AA4580" w:rsidP="003D7A4D">
      <w:pPr>
        <w:pStyle w:val="Heading2"/>
        <w:spacing w:line="276" w:lineRule="auto"/>
        <w:ind w:left="0"/>
        <w:rPr>
          <w:rFonts w:cs="Times New Roman"/>
          <w:b w:val="0"/>
        </w:rPr>
      </w:pPr>
    </w:p>
    <w:p w14:paraId="7714B52A" w14:textId="77777777" w:rsidR="00AA4580" w:rsidRPr="009B5FDF" w:rsidRDefault="00AA4580" w:rsidP="003D7A4D">
      <w:pPr>
        <w:spacing w:line="276" w:lineRule="auto"/>
        <w:rPr>
          <w:rFonts w:ascii="Times New Roman" w:eastAsia="Calibri" w:hAnsi="Times New Roman" w:cs="Times New Roman"/>
          <w:b/>
          <w:bCs/>
          <w:sz w:val="24"/>
          <w:szCs w:val="24"/>
        </w:rPr>
      </w:pPr>
      <w:r w:rsidRPr="009B5FDF">
        <w:rPr>
          <w:rFonts w:ascii="Times New Roman" w:eastAsia="Calibri" w:hAnsi="Times New Roman" w:cs="Times New Roman"/>
          <w:b/>
          <w:bCs/>
          <w:sz w:val="24"/>
          <w:szCs w:val="24"/>
        </w:rPr>
        <w:t>Action</w:t>
      </w:r>
      <w:r w:rsidRPr="009B5FDF">
        <w:rPr>
          <w:rFonts w:ascii="Times New Roman" w:eastAsia="Calibri" w:hAnsi="Times New Roman" w:cs="Times New Roman"/>
          <w:b/>
          <w:bCs/>
          <w:spacing w:val="32"/>
          <w:sz w:val="24"/>
          <w:szCs w:val="24"/>
        </w:rPr>
        <w:t xml:space="preserve"> </w:t>
      </w:r>
      <w:r w:rsidRPr="009B5FDF">
        <w:rPr>
          <w:rFonts w:ascii="Times New Roman" w:eastAsia="Calibri" w:hAnsi="Times New Roman" w:cs="Times New Roman"/>
          <w:b/>
          <w:bCs/>
          <w:sz w:val="24"/>
          <w:szCs w:val="24"/>
        </w:rPr>
        <w:t>Plan</w:t>
      </w:r>
    </w:p>
    <w:p w14:paraId="70770ABC" w14:textId="77777777" w:rsidR="00AA4580" w:rsidRPr="009B5FDF" w:rsidRDefault="00AA4580" w:rsidP="003D7A4D">
      <w:pPr>
        <w:spacing w:line="276" w:lineRule="auto"/>
        <w:rPr>
          <w:rFonts w:ascii="Times New Roman" w:eastAsia="Calibri" w:hAnsi="Times New Roman" w:cs="Times New Roman"/>
          <w:bCs/>
          <w:sz w:val="24"/>
          <w:szCs w:val="24"/>
        </w:rPr>
      </w:pPr>
      <w:r w:rsidRPr="009B5FDF">
        <w:rPr>
          <w:rFonts w:ascii="Times New Roman" w:eastAsia="Calibri" w:hAnsi="Times New Roman" w:cs="Times New Roman"/>
          <w:bCs/>
          <w:sz w:val="24"/>
          <w:szCs w:val="24"/>
        </w:rPr>
        <w:t>No action plan is required.</w:t>
      </w:r>
    </w:p>
    <w:p w14:paraId="21E3BF84" w14:textId="77777777" w:rsidR="00AA4580" w:rsidRPr="009B5FDF" w:rsidRDefault="00AA4580" w:rsidP="003D7A4D">
      <w:pPr>
        <w:spacing w:before="1" w:line="276" w:lineRule="auto"/>
        <w:rPr>
          <w:rFonts w:ascii="Times New Roman" w:eastAsia="Calibri" w:hAnsi="Times New Roman" w:cs="Times New Roman"/>
          <w:sz w:val="24"/>
          <w:szCs w:val="24"/>
        </w:rPr>
      </w:pPr>
    </w:p>
    <w:p w14:paraId="3936F01D" w14:textId="77777777" w:rsidR="00AA4580" w:rsidRDefault="00AA4580" w:rsidP="00AA4580">
      <w:pPr>
        <w:spacing w:before="52"/>
        <w:ind w:left="100"/>
        <w:rPr>
          <w:rFonts w:ascii="Times New Roman" w:eastAsia="Times New Roman" w:hAnsi="Times New Roman" w:cs="Times New Roman"/>
          <w:b/>
          <w:bCs/>
          <w:sz w:val="24"/>
          <w:szCs w:val="24"/>
        </w:rPr>
      </w:pPr>
      <w:r w:rsidRPr="009B5FDF">
        <w:rPr>
          <w:rFonts w:ascii="Times New Roman" w:eastAsia="Times New Roman" w:hAnsi="Times New Roman" w:cs="Times New Roman"/>
          <w:b/>
          <w:bCs/>
          <w:sz w:val="24"/>
          <w:szCs w:val="24"/>
        </w:rPr>
        <w:t>Evidence</w:t>
      </w:r>
      <w:r w:rsidRPr="009B5FDF">
        <w:rPr>
          <w:rFonts w:ascii="Times New Roman" w:eastAsia="Times New Roman" w:hAnsi="Times New Roman" w:cs="Times New Roman"/>
          <w:b/>
          <w:bCs/>
          <w:spacing w:val="-6"/>
          <w:sz w:val="24"/>
          <w:szCs w:val="24"/>
        </w:rPr>
        <w:t xml:space="preserve"> </w:t>
      </w:r>
      <w:r w:rsidRPr="009B5FDF">
        <w:rPr>
          <w:rFonts w:ascii="Times New Roman" w:eastAsia="Times New Roman" w:hAnsi="Times New Roman" w:cs="Times New Roman"/>
          <w:b/>
          <w:bCs/>
          <w:sz w:val="24"/>
          <w:szCs w:val="24"/>
        </w:rPr>
        <w:t>for</w:t>
      </w:r>
      <w:r w:rsidRPr="009B5FDF">
        <w:rPr>
          <w:rFonts w:ascii="Times New Roman" w:eastAsia="Times New Roman" w:hAnsi="Times New Roman" w:cs="Times New Roman"/>
          <w:b/>
          <w:bCs/>
          <w:spacing w:val="-5"/>
          <w:sz w:val="24"/>
          <w:szCs w:val="24"/>
        </w:rPr>
        <w:t xml:space="preserve"> </w:t>
      </w:r>
      <w:r w:rsidRPr="009B5FDF">
        <w:rPr>
          <w:rFonts w:ascii="Times New Roman" w:eastAsia="Times New Roman" w:hAnsi="Times New Roman" w:cs="Times New Roman"/>
          <w:b/>
          <w:bCs/>
          <w:sz w:val="24"/>
          <w:szCs w:val="24"/>
        </w:rPr>
        <w:t>Standard</w:t>
      </w:r>
      <w:r w:rsidRPr="009B5FDF">
        <w:rPr>
          <w:rFonts w:ascii="Times New Roman" w:eastAsia="Times New Roman" w:hAnsi="Times New Roman" w:cs="Times New Roman"/>
          <w:b/>
          <w:bCs/>
          <w:spacing w:val="-5"/>
          <w:sz w:val="24"/>
          <w:szCs w:val="24"/>
        </w:rPr>
        <w:t xml:space="preserve"> </w:t>
      </w:r>
      <w:r w:rsidRPr="009B5FDF">
        <w:rPr>
          <w:rFonts w:ascii="Times New Roman" w:eastAsia="Times New Roman" w:hAnsi="Times New Roman" w:cs="Times New Roman"/>
          <w:b/>
          <w:bCs/>
          <w:sz w:val="24"/>
          <w:szCs w:val="24"/>
        </w:rPr>
        <w:t>III.B.2</w:t>
      </w:r>
    </w:p>
    <w:p w14:paraId="31BD132A" w14:textId="77777777" w:rsidR="00351A54" w:rsidRPr="009B5FDF" w:rsidRDefault="00351A54" w:rsidP="00AA4580">
      <w:pPr>
        <w:spacing w:before="52"/>
        <w:ind w:left="100"/>
        <w:rPr>
          <w:rFonts w:ascii="Times New Roman" w:eastAsia="Times New Roman" w:hAnsi="Times New Roman" w:cs="Times New Roman"/>
          <w:sz w:val="24"/>
          <w:szCs w:val="24"/>
        </w:rPr>
      </w:pPr>
    </w:p>
    <w:p w14:paraId="0BA6551E" w14:textId="6D153E71" w:rsidR="00AA4580" w:rsidRPr="009B5FDF" w:rsidRDefault="00351A54" w:rsidP="00351A54">
      <w:pPr>
        <w:pStyle w:val="ListParagraph"/>
        <w:numPr>
          <w:ilvl w:val="0"/>
          <w:numId w:val="2"/>
        </w:numPr>
        <w:spacing w:line="276"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Educational Master Plan</w:t>
      </w:r>
      <w:r w:rsidR="00AA4580" w:rsidRPr="009B5FDF">
        <w:rPr>
          <w:rFonts w:ascii="Times New Roman" w:hAnsi="Times New Roman" w:cs="Times New Roman"/>
          <w:sz w:val="24"/>
          <w:szCs w:val="24"/>
        </w:rPr>
        <w:t xml:space="preserve"> </w:t>
      </w:r>
    </w:p>
    <w:p w14:paraId="071C0571" w14:textId="542839D5" w:rsidR="00AA4580" w:rsidRPr="009B5FDF" w:rsidRDefault="00B474D4" w:rsidP="00351A54">
      <w:pPr>
        <w:pStyle w:val="ListParagraph"/>
        <w:spacing w:line="276" w:lineRule="auto"/>
        <w:ind w:left="720"/>
        <w:rPr>
          <w:rFonts w:ascii="Times New Roman" w:eastAsiaTheme="minorEastAsia" w:hAnsi="Times New Roman" w:cs="Times New Roman"/>
          <w:sz w:val="24"/>
          <w:szCs w:val="24"/>
        </w:rPr>
      </w:pPr>
      <w:hyperlink r:id="rId363" w:history="1">
        <w:r w:rsidR="00351A54" w:rsidRPr="005A5ED3">
          <w:rPr>
            <w:rStyle w:val="Hyperlink"/>
            <w:rFonts w:ascii="Times New Roman" w:eastAsia="Times New Roman" w:hAnsi="Times New Roman" w:cs="Times New Roman"/>
            <w:sz w:val="24"/>
            <w:szCs w:val="24"/>
          </w:rPr>
          <w:t>http://www.deanza.edu/ir/state-of-the-college-related-information/pdf/EMP2015-2020_3-11-16.pdf</w:t>
        </w:r>
      </w:hyperlink>
      <w:r w:rsidR="00351A54">
        <w:rPr>
          <w:rFonts w:ascii="Times New Roman" w:eastAsia="Times New Roman" w:hAnsi="Times New Roman" w:cs="Times New Roman"/>
          <w:sz w:val="24"/>
          <w:szCs w:val="24"/>
        </w:rPr>
        <w:t xml:space="preserve"> </w:t>
      </w:r>
    </w:p>
    <w:p w14:paraId="5909739A" w14:textId="7D1D8DC5" w:rsidR="00AA4580" w:rsidRPr="009B5FDF" w:rsidRDefault="00351A54" w:rsidP="00351A54">
      <w:pPr>
        <w:pStyle w:val="ListParagraph"/>
        <w:numPr>
          <w:ilvl w:val="0"/>
          <w:numId w:val="2"/>
        </w:numPr>
        <w:spacing w:line="276"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Facilities Master Plan</w:t>
      </w:r>
      <w:r w:rsidR="00AA4580" w:rsidRPr="009B5FDF">
        <w:rPr>
          <w:rFonts w:ascii="Times New Roman" w:eastAsia="Times New Roman" w:hAnsi="Times New Roman" w:cs="Times New Roman"/>
          <w:sz w:val="24"/>
          <w:szCs w:val="24"/>
        </w:rPr>
        <w:t xml:space="preserve">  </w:t>
      </w:r>
      <w:hyperlink r:id="rId364" w:history="1">
        <w:r w:rsidR="00AA4580" w:rsidRPr="009B5FDF">
          <w:rPr>
            <w:rStyle w:val="Hyperlink"/>
            <w:rFonts w:ascii="Times New Roman" w:eastAsia="Times New Roman" w:hAnsi="Times New Roman" w:cs="Times New Roman"/>
            <w:sz w:val="24"/>
            <w:szCs w:val="24"/>
          </w:rPr>
          <w:t>http://www.boarddocs.com/ca/fhda/Board.nsf/files/AD49BP21AD3B/$file/Foothill-DeAnza_FMP2016_FinalDraft_20160819.pdf</w:t>
        </w:r>
      </w:hyperlink>
    </w:p>
    <w:p w14:paraId="5AA4B396" w14:textId="09C6FBF8" w:rsidR="00AA4580" w:rsidRPr="009B5FDF" w:rsidRDefault="00351A54" w:rsidP="00351A54">
      <w:pPr>
        <w:pStyle w:val="ListParagraph"/>
        <w:numPr>
          <w:ilvl w:val="0"/>
          <w:numId w:val="2"/>
        </w:numPr>
        <w:spacing w:line="276"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Facilities Planning Committee</w:t>
      </w:r>
      <w:r w:rsidR="00AA4580" w:rsidRPr="009B5FDF">
        <w:rPr>
          <w:rFonts w:ascii="Times New Roman" w:eastAsia="Times New Roman" w:hAnsi="Times New Roman" w:cs="Times New Roman"/>
          <w:sz w:val="24"/>
          <w:szCs w:val="24"/>
        </w:rPr>
        <w:t xml:space="preserve"> </w:t>
      </w:r>
    </w:p>
    <w:p w14:paraId="7B8A56C2" w14:textId="77777777" w:rsidR="00AA4580" w:rsidRPr="009B5FDF" w:rsidRDefault="00B474D4" w:rsidP="00351A54">
      <w:pPr>
        <w:spacing w:line="276" w:lineRule="auto"/>
        <w:ind w:left="720"/>
        <w:rPr>
          <w:rFonts w:ascii="Times New Roman" w:eastAsiaTheme="minorEastAsia" w:hAnsi="Times New Roman" w:cs="Times New Roman"/>
          <w:sz w:val="24"/>
          <w:szCs w:val="24"/>
        </w:rPr>
      </w:pPr>
      <w:hyperlink r:id="rId365" w:history="1">
        <w:r w:rsidR="00AA4580" w:rsidRPr="009B5FDF">
          <w:rPr>
            <w:rStyle w:val="Hyperlink"/>
            <w:rFonts w:ascii="Times New Roman" w:eastAsia="Times New Roman" w:hAnsi="Times New Roman" w:cs="Times New Roman"/>
            <w:sz w:val="24"/>
            <w:szCs w:val="24"/>
          </w:rPr>
          <w:t>http://www.deanza.edu/gov/campus_facilities/agendas/</w:t>
        </w:r>
      </w:hyperlink>
    </w:p>
    <w:p w14:paraId="052F4572" w14:textId="18AD9BE3" w:rsidR="00AA4580" w:rsidRPr="009B5FDF" w:rsidRDefault="00351A54" w:rsidP="00351A54">
      <w:pPr>
        <w:numPr>
          <w:ilvl w:val="0"/>
          <w:numId w:val="2"/>
        </w:numPr>
        <w:spacing w:line="276" w:lineRule="auto"/>
        <w:rPr>
          <w:rStyle w:val="Hyperlink"/>
          <w:rFonts w:ascii="Times New Roman" w:eastAsiaTheme="minorEastAsia" w:hAnsi="Times New Roman" w:cs="Times New Roman"/>
          <w:color w:val="auto"/>
          <w:sz w:val="24"/>
          <w:szCs w:val="24"/>
          <w:u w:val="none"/>
        </w:rPr>
      </w:pPr>
      <w:r>
        <w:rPr>
          <w:rFonts w:ascii="Times New Roman" w:eastAsiaTheme="minorEastAsia" w:hAnsi="Times New Roman" w:cs="Times New Roman"/>
          <w:sz w:val="24"/>
          <w:szCs w:val="24"/>
        </w:rPr>
        <w:t>Substantive Change Proposal</w:t>
      </w:r>
      <w:r w:rsidR="00AA4580" w:rsidRPr="009B5FDF">
        <w:rPr>
          <w:rFonts w:ascii="Times New Roman" w:eastAsiaTheme="minorEastAsia" w:hAnsi="Times New Roman" w:cs="Times New Roman"/>
          <w:sz w:val="24"/>
          <w:szCs w:val="24"/>
        </w:rPr>
        <w:t xml:space="preserve">  </w:t>
      </w:r>
      <w:hyperlink r:id="rId366" w:history="1">
        <w:r w:rsidR="00AA4580" w:rsidRPr="009B5FDF">
          <w:rPr>
            <w:rStyle w:val="Hyperlink"/>
            <w:rFonts w:ascii="Times New Roman" w:eastAsiaTheme="minorEastAsia" w:hAnsi="Times New Roman" w:cs="Times New Roman"/>
            <w:sz w:val="24"/>
            <w:szCs w:val="24"/>
          </w:rPr>
          <w:t>http://www.deanza.edu/accreditation/Substantive_Change_Proposal_to_Board.pdf</w:t>
        </w:r>
      </w:hyperlink>
    </w:p>
    <w:p w14:paraId="0187C85C" w14:textId="1E44585E" w:rsidR="00AA4580" w:rsidRPr="00351A54" w:rsidRDefault="00AA4580" w:rsidP="00351A54">
      <w:pPr>
        <w:pStyle w:val="ListParagraph"/>
        <w:numPr>
          <w:ilvl w:val="0"/>
          <w:numId w:val="2"/>
        </w:numPr>
        <w:spacing w:line="276" w:lineRule="auto"/>
        <w:rPr>
          <w:rFonts w:ascii="Times New Roman" w:eastAsia="Times New Roman" w:hAnsi="Times New Roman" w:cs="Times New Roman"/>
          <w:bCs/>
          <w:sz w:val="24"/>
          <w:szCs w:val="24"/>
          <w:highlight w:val="yellow"/>
        </w:rPr>
      </w:pPr>
      <w:commentRangeStart w:id="6"/>
      <w:r w:rsidRPr="00351A54">
        <w:rPr>
          <w:rFonts w:ascii="Times New Roman" w:eastAsia="Calibri" w:hAnsi="Times New Roman" w:cs="Times New Roman"/>
          <w:sz w:val="24"/>
          <w:szCs w:val="24"/>
          <w:highlight w:val="yellow"/>
        </w:rPr>
        <w:t>Finance and College</w:t>
      </w:r>
      <w:r w:rsidR="00351A54" w:rsidRPr="00351A54">
        <w:rPr>
          <w:rFonts w:ascii="Times New Roman" w:eastAsia="Calibri" w:hAnsi="Times New Roman" w:cs="Times New Roman"/>
          <w:sz w:val="24"/>
          <w:szCs w:val="24"/>
          <w:highlight w:val="yellow"/>
        </w:rPr>
        <w:t xml:space="preserve"> Operations PBT program reviews</w:t>
      </w:r>
      <w:r w:rsidRPr="00351A54">
        <w:rPr>
          <w:rFonts w:ascii="Times New Roman" w:eastAsia="Calibri" w:hAnsi="Times New Roman" w:cs="Times New Roman"/>
          <w:sz w:val="24"/>
          <w:szCs w:val="24"/>
          <w:highlight w:val="yellow"/>
        </w:rPr>
        <w:t xml:space="preserve"> </w:t>
      </w:r>
      <w:hyperlink r:id="rId367">
        <w:r w:rsidRPr="00351A54">
          <w:rPr>
            <w:rStyle w:val="Hyperlink"/>
            <w:rFonts w:ascii="Times New Roman" w:eastAsia="Calibri" w:hAnsi="Times New Roman" w:cs="Times New Roman"/>
            <w:sz w:val="24"/>
            <w:szCs w:val="24"/>
            <w:highlight w:val="yellow"/>
          </w:rPr>
          <w:t>http://www.deanza.edu/gov/ERCOPBT/ProgReviews.html</w:t>
        </w:r>
      </w:hyperlink>
    </w:p>
    <w:p w14:paraId="511E2FC3" w14:textId="77777777" w:rsidR="00AA4580" w:rsidRPr="00351A54" w:rsidRDefault="00AA4580" w:rsidP="00351A54">
      <w:pPr>
        <w:pStyle w:val="ListParagraph"/>
        <w:numPr>
          <w:ilvl w:val="0"/>
          <w:numId w:val="2"/>
        </w:numPr>
        <w:spacing w:line="276" w:lineRule="auto"/>
        <w:rPr>
          <w:rFonts w:ascii="Times New Roman" w:eastAsiaTheme="minorEastAsia" w:hAnsi="Times New Roman" w:cs="Times New Roman"/>
          <w:sz w:val="24"/>
          <w:szCs w:val="24"/>
          <w:highlight w:val="yellow"/>
        </w:rPr>
      </w:pPr>
      <w:r w:rsidRPr="00351A54">
        <w:rPr>
          <w:rFonts w:ascii="Times New Roman" w:eastAsia="Times New Roman" w:hAnsi="Times New Roman" w:cs="Times New Roman"/>
          <w:sz w:val="24"/>
          <w:szCs w:val="24"/>
          <w:highlight w:val="yellow"/>
        </w:rPr>
        <w:t>FF&amp;E Process</w:t>
      </w:r>
    </w:p>
    <w:p w14:paraId="0E1B2A7B" w14:textId="77777777" w:rsidR="00AA4580" w:rsidRPr="009B5FDF" w:rsidRDefault="00AA4580" w:rsidP="00351A54">
      <w:pPr>
        <w:pStyle w:val="ListParagraph"/>
        <w:spacing w:line="276" w:lineRule="auto"/>
        <w:ind w:left="720"/>
        <w:rPr>
          <w:rFonts w:ascii="Times New Roman" w:eastAsiaTheme="minorEastAsia" w:hAnsi="Times New Roman" w:cs="Times New Roman"/>
          <w:sz w:val="24"/>
          <w:szCs w:val="24"/>
        </w:rPr>
      </w:pPr>
      <w:r w:rsidRPr="00351A54">
        <w:rPr>
          <w:rFonts w:ascii="Times New Roman" w:eastAsia="Times New Roman" w:hAnsi="Times New Roman" w:cs="Times New Roman"/>
          <w:sz w:val="24"/>
          <w:szCs w:val="24"/>
          <w:highlight w:val="yellow"/>
        </w:rPr>
        <w:t xml:space="preserve"> </w:t>
      </w:r>
      <w:hyperlink r:id="rId368" w:history="1">
        <w:r w:rsidRPr="00351A54">
          <w:rPr>
            <w:rStyle w:val="Hyperlink"/>
            <w:rFonts w:ascii="Times New Roman" w:eastAsia="Times New Roman" w:hAnsi="Times New Roman" w:cs="Times New Roman"/>
            <w:sz w:val="24"/>
            <w:szCs w:val="24"/>
            <w:highlight w:val="yellow"/>
          </w:rPr>
          <w:t>http://www.deanza.edu/gov/techtaskforce/MeasureCProcess.html</w:t>
        </w:r>
      </w:hyperlink>
      <w:commentRangeEnd w:id="6"/>
      <w:r w:rsidR="00351A54">
        <w:rPr>
          <w:rStyle w:val="CommentReference"/>
        </w:rPr>
        <w:commentReference w:id="6"/>
      </w:r>
    </w:p>
    <w:p w14:paraId="43395912" w14:textId="77777777" w:rsidR="00AA4580" w:rsidRPr="009B5FDF" w:rsidRDefault="00AA4580" w:rsidP="00351A54">
      <w:pPr>
        <w:pStyle w:val="ListParagraph"/>
        <w:numPr>
          <w:ilvl w:val="0"/>
          <w:numId w:val="2"/>
        </w:numPr>
        <w:spacing w:line="276" w:lineRule="auto"/>
        <w:rPr>
          <w:rFonts w:ascii="Times New Roman" w:eastAsiaTheme="minorEastAsia" w:hAnsi="Times New Roman" w:cs="Times New Roman"/>
          <w:sz w:val="24"/>
          <w:szCs w:val="24"/>
        </w:rPr>
      </w:pPr>
      <w:r w:rsidRPr="009B5FDF">
        <w:rPr>
          <w:rFonts w:ascii="Times New Roman" w:eastAsia="Times New Roman" w:hAnsi="Times New Roman" w:cs="Times New Roman"/>
          <w:sz w:val="24"/>
          <w:szCs w:val="24"/>
        </w:rPr>
        <w:t xml:space="preserve">Employee Survey </w:t>
      </w:r>
    </w:p>
    <w:p w14:paraId="0A1ADDB6" w14:textId="77777777" w:rsidR="00AA4580" w:rsidRPr="009B5FDF" w:rsidRDefault="00B474D4" w:rsidP="00351A54">
      <w:pPr>
        <w:pStyle w:val="ListParagraph"/>
        <w:spacing w:line="276" w:lineRule="auto"/>
        <w:ind w:left="720"/>
        <w:rPr>
          <w:rFonts w:ascii="Times New Roman" w:eastAsiaTheme="minorEastAsia" w:hAnsi="Times New Roman" w:cs="Times New Roman"/>
          <w:sz w:val="24"/>
          <w:szCs w:val="24"/>
        </w:rPr>
      </w:pPr>
      <w:hyperlink r:id="rId369" w:history="1">
        <w:r w:rsidR="00AA4580" w:rsidRPr="009B5FDF">
          <w:rPr>
            <w:rStyle w:val="Hyperlink"/>
            <w:rFonts w:ascii="Times New Roman" w:eastAsiaTheme="minorEastAsia" w:hAnsi="Times New Roman" w:cs="Times New Roman"/>
            <w:sz w:val="24"/>
            <w:szCs w:val="24"/>
          </w:rPr>
          <w:t>http://www.deanza.edu/ir/deanza-research-projects/2016-17/Employee_Accreditation_Survey_Spring2016.pdf</w:t>
        </w:r>
      </w:hyperlink>
    </w:p>
    <w:p w14:paraId="43B83E3F" w14:textId="507BF018" w:rsidR="00AA4580" w:rsidRPr="009B5FDF" w:rsidRDefault="00AA4580" w:rsidP="00351A54">
      <w:pPr>
        <w:pStyle w:val="ListParagraph"/>
        <w:numPr>
          <w:ilvl w:val="0"/>
          <w:numId w:val="2"/>
        </w:numPr>
        <w:tabs>
          <w:tab w:val="left" w:pos="864"/>
        </w:tabs>
        <w:spacing w:line="276" w:lineRule="auto"/>
        <w:rPr>
          <w:rStyle w:val="Hyperlink"/>
          <w:rFonts w:ascii="Times New Roman" w:eastAsiaTheme="minorEastAsia" w:hAnsi="Times New Roman" w:cs="Times New Roman"/>
          <w:color w:val="auto"/>
          <w:sz w:val="24"/>
          <w:szCs w:val="24"/>
          <w:u w:val="none"/>
        </w:rPr>
      </w:pPr>
      <w:r w:rsidRPr="009B5FDF">
        <w:rPr>
          <w:rFonts w:ascii="Times New Roman" w:eastAsiaTheme="minorEastAsia" w:hAnsi="Times New Roman" w:cs="Times New Roman"/>
          <w:sz w:val="24"/>
          <w:szCs w:val="24"/>
        </w:rPr>
        <w:t>In</w:t>
      </w:r>
      <w:r w:rsidR="00351A54">
        <w:rPr>
          <w:rFonts w:ascii="Times New Roman" w:eastAsiaTheme="minorEastAsia" w:hAnsi="Times New Roman" w:cs="Times New Roman"/>
          <w:sz w:val="24"/>
          <w:szCs w:val="24"/>
        </w:rPr>
        <w:t>structional PBT program Reviews</w:t>
      </w:r>
      <w:r w:rsidRPr="009B5FDF">
        <w:rPr>
          <w:rFonts w:ascii="Times New Roman" w:eastAsiaTheme="minorEastAsia" w:hAnsi="Times New Roman" w:cs="Times New Roman"/>
          <w:sz w:val="24"/>
          <w:szCs w:val="24"/>
        </w:rPr>
        <w:t xml:space="preserve"> </w:t>
      </w:r>
      <w:hyperlink r:id="rId370">
        <w:r w:rsidRPr="009B5FDF">
          <w:rPr>
            <w:rStyle w:val="Hyperlink"/>
            <w:rFonts w:ascii="Times New Roman" w:eastAsiaTheme="minorEastAsia" w:hAnsi="Times New Roman" w:cs="Times New Roman"/>
            <w:sz w:val="24"/>
            <w:szCs w:val="24"/>
          </w:rPr>
          <w:t>http://www.deanza.edu/gov/IPBT/program_review_files.html</w:t>
        </w:r>
      </w:hyperlink>
    </w:p>
    <w:p w14:paraId="0E38DA65" w14:textId="77777777" w:rsidR="00AA4580" w:rsidRPr="009B5FDF" w:rsidRDefault="00AA4580" w:rsidP="00351A54">
      <w:pPr>
        <w:pStyle w:val="ListParagraph"/>
        <w:numPr>
          <w:ilvl w:val="0"/>
          <w:numId w:val="2"/>
        </w:numPr>
        <w:tabs>
          <w:tab w:val="left" w:pos="864"/>
        </w:tabs>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FCOPBT</w:t>
      </w:r>
    </w:p>
    <w:p w14:paraId="361F108F" w14:textId="77777777" w:rsidR="00AA4580" w:rsidRPr="009B5FDF" w:rsidRDefault="00B474D4" w:rsidP="00351A54">
      <w:pPr>
        <w:pStyle w:val="ListParagraph"/>
        <w:tabs>
          <w:tab w:val="left" w:pos="864"/>
        </w:tabs>
        <w:spacing w:line="276" w:lineRule="auto"/>
        <w:ind w:left="720"/>
        <w:rPr>
          <w:rFonts w:ascii="Times New Roman" w:eastAsiaTheme="minorEastAsia" w:hAnsi="Times New Roman" w:cs="Times New Roman"/>
          <w:sz w:val="24"/>
          <w:szCs w:val="24"/>
        </w:rPr>
      </w:pPr>
      <w:hyperlink r:id="rId371" w:history="1">
        <w:r w:rsidR="00AA4580" w:rsidRPr="009B5FDF">
          <w:rPr>
            <w:rStyle w:val="Hyperlink"/>
            <w:rFonts w:ascii="Times New Roman" w:eastAsiaTheme="minorEastAsia" w:hAnsi="Times New Roman" w:cs="Times New Roman"/>
            <w:sz w:val="24"/>
            <w:szCs w:val="24"/>
          </w:rPr>
          <w:t>http://www.deanza.edu/gov/ERCOPBT/agendas/FCOPBTAgenda06_12_15.html</w:t>
        </w:r>
      </w:hyperlink>
    </w:p>
    <w:p w14:paraId="6E3BD16E" w14:textId="253BDA75" w:rsidR="007F0C25" w:rsidRPr="009B5FDF" w:rsidRDefault="00351A54" w:rsidP="00351A54">
      <w:pPr>
        <w:pStyle w:val="ListParagraph"/>
        <w:numPr>
          <w:ilvl w:val="0"/>
          <w:numId w:val="2"/>
        </w:numPr>
        <w:tabs>
          <w:tab w:val="left" w:pos="864"/>
        </w:tabs>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FF&amp;E Prioritization memo</w:t>
      </w:r>
      <w:r w:rsidR="007F0C25" w:rsidRPr="009B5FDF">
        <w:rPr>
          <w:rFonts w:ascii="Times New Roman" w:eastAsiaTheme="minorEastAsia" w:hAnsi="Times New Roman" w:cs="Times New Roman"/>
          <w:sz w:val="24"/>
          <w:szCs w:val="24"/>
        </w:rPr>
        <w:t xml:space="preserve"> </w:t>
      </w:r>
      <w:hyperlink r:id="rId372" w:history="1">
        <w:r w:rsidR="007F0C25" w:rsidRPr="009B5FDF">
          <w:rPr>
            <w:rStyle w:val="Hyperlink"/>
            <w:rFonts w:ascii="Times New Roman" w:eastAsiaTheme="minorEastAsia" w:hAnsi="Times New Roman" w:cs="Times New Roman"/>
            <w:sz w:val="24"/>
            <w:szCs w:val="24"/>
          </w:rPr>
          <w:t>http://www.deanza.edu/gov/ERCOPBT/announcements/News03_16_12.html</w:t>
        </w:r>
      </w:hyperlink>
    </w:p>
    <w:p w14:paraId="4DFC8B9F" w14:textId="0472A144" w:rsidR="007F0C25" w:rsidRPr="009B5FDF" w:rsidRDefault="00351A54" w:rsidP="00351A54">
      <w:pPr>
        <w:pStyle w:val="ListParagraph"/>
        <w:numPr>
          <w:ilvl w:val="0"/>
          <w:numId w:val="2"/>
        </w:numPr>
        <w:tabs>
          <w:tab w:val="left" w:pos="864"/>
        </w:tabs>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Measure C FF&amp;E Website</w:t>
      </w:r>
      <w:r w:rsidR="007F0C25" w:rsidRPr="009B5FDF">
        <w:rPr>
          <w:rFonts w:ascii="Times New Roman" w:eastAsiaTheme="minorEastAsia" w:hAnsi="Times New Roman" w:cs="Times New Roman"/>
          <w:sz w:val="24"/>
          <w:szCs w:val="24"/>
        </w:rPr>
        <w:t xml:space="preserve"> </w:t>
      </w:r>
      <w:hyperlink r:id="rId373" w:history="1">
        <w:r w:rsidR="00B20C98" w:rsidRPr="009B5FDF">
          <w:rPr>
            <w:rStyle w:val="Hyperlink"/>
            <w:rFonts w:ascii="Times New Roman" w:eastAsiaTheme="minorEastAsia" w:hAnsi="Times New Roman" w:cs="Times New Roman"/>
            <w:sz w:val="24"/>
            <w:szCs w:val="24"/>
          </w:rPr>
          <w:t>http://www.deanza.edu/gov/campus_budget/FFERequests.html</w:t>
        </w:r>
      </w:hyperlink>
    </w:p>
    <w:p w14:paraId="64B55433" w14:textId="77777777" w:rsidR="00351A54" w:rsidRDefault="00351A54" w:rsidP="00351A54">
      <w:pPr>
        <w:pStyle w:val="ListParagraph"/>
        <w:numPr>
          <w:ilvl w:val="0"/>
          <w:numId w:val="2"/>
        </w:numPr>
        <w:tabs>
          <w:tab w:val="left" w:pos="864"/>
        </w:tabs>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Scheduling Website</w:t>
      </w:r>
    </w:p>
    <w:p w14:paraId="53FE1326" w14:textId="444B5451" w:rsidR="00AA4580" w:rsidRPr="00351A54" w:rsidRDefault="00B474D4" w:rsidP="00351A54">
      <w:pPr>
        <w:pStyle w:val="ListParagraph"/>
        <w:tabs>
          <w:tab w:val="left" w:pos="864"/>
        </w:tabs>
        <w:spacing w:line="276" w:lineRule="auto"/>
        <w:ind w:left="720"/>
        <w:rPr>
          <w:rFonts w:ascii="Times New Roman" w:eastAsiaTheme="minorEastAsia" w:hAnsi="Times New Roman" w:cs="Times New Roman"/>
          <w:sz w:val="24"/>
          <w:szCs w:val="24"/>
        </w:rPr>
      </w:pPr>
      <w:hyperlink r:id="rId374" w:history="1">
        <w:r w:rsidR="00351A54" w:rsidRPr="005A5ED3">
          <w:rPr>
            <w:rStyle w:val="Hyperlink"/>
            <w:rFonts w:ascii="Times New Roman" w:eastAsiaTheme="minorEastAsia" w:hAnsi="Times New Roman" w:cs="Times New Roman"/>
            <w:sz w:val="24"/>
            <w:szCs w:val="24"/>
          </w:rPr>
          <w:t>http://www.deanza.edu/scheduling/</w:t>
        </w:r>
      </w:hyperlink>
      <w:r w:rsidR="00351A54">
        <w:rPr>
          <w:rFonts w:ascii="Times New Roman" w:eastAsiaTheme="minorEastAsia" w:hAnsi="Times New Roman" w:cs="Times New Roman"/>
          <w:sz w:val="24"/>
          <w:szCs w:val="24"/>
        </w:rPr>
        <w:t xml:space="preserve"> </w:t>
      </w:r>
    </w:p>
    <w:p w14:paraId="55318021" w14:textId="77777777" w:rsidR="00AA4580" w:rsidRPr="009B5FDF" w:rsidRDefault="00AA4580" w:rsidP="00AA4580">
      <w:pPr>
        <w:spacing w:before="7"/>
        <w:rPr>
          <w:rFonts w:ascii="Times New Roman" w:eastAsia="Times New Roman" w:hAnsi="Times New Roman" w:cs="Times New Roman"/>
          <w:b/>
          <w:bCs/>
          <w:sz w:val="24"/>
          <w:szCs w:val="24"/>
        </w:rPr>
      </w:pPr>
    </w:p>
    <w:p w14:paraId="7AFF6476" w14:textId="77777777" w:rsidR="007A4F5B" w:rsidRPr="007A4F5B" w:rsidRDefault="007A4F5B" w:rsidP="007A4F5B">
      <w:pPr>
        <w:widowControl/>
        <w:spacing w:after="200" w:line="276" w:lineRule="auto"/>
        <w:rPr>
          <w:rFonts w:ascii="Times New Roman" w:eastAsia="Calibri" w:hAnsi="Times New Roman" w:cs="Times New Roman"/>
          <w:b/>
          <w:sz w:val="24"/>
          <w:szCs w:val="24"/>
        </w:rPr>
      </w:pPr>
      <w:r w:rsidRPr="007A4F5B">
        <w:rPr>
          <w:rFonts w:ascii="Times New Roman" w:eastAsia="Times New Roman" w:hAnsi="Times New Roman" w:cs="Times New Roman"/>
          <w:b/>
          <w:bCs/>
          <w:sz w:val="24"/>
          <w:szCs w:val="24"/>
        </w:rPr>
        <w:t>III.B.3 To assure the feasibility and effectiveness of physical resources in supporting institutional programs and services, the institution plans and evaluates its facilities and equipment on a regular basis, taking utilization and other relevant data into account.</w:t>
      </w:r>
    </w:p>
    <w:p w14:paraId="06E8D5BF" w14:textId="77777777" w:rsidR="00AA4580" w:rsidRPr="009B5FDF" w:rsidRDefault="00AA4580" w:rsidP="007A4F5B">
      <w:pPr>
        <w:pStyle w:val="BodyText"/>
        <w:spacing w:before="213" w:line="287" w:lineRule="auto"/>
        <w:ind w:left="720" w:right="235"/>
        <w:rPr>
          <w:rFonts w:ascii="Times New Roman" w:hAnsi="Times New Roman" w:cs="Times New Roman"/>
          <w:sz w:val="24"/>
          <w:szCs w:val="24"/>
        </w:rPr>
      </w:pPr>
      <w:r w:rsidRPr="009B5FDF">
        <w:rPr>
          <w:rFonts w:ascii="Times New Roman" w:eastAsia="Times New Roman" w:hAnsi="Times New Roman" w:cs="Times New Roman"/>
          <w:sz w:val="24"/>
          <w:szCs w:val="24"/>
        </w:rPr>
        <w:t>III.B.3.Q1</w:t>
      </w:r>
      <w:r w:rsidRPr="009B5FDF">
        <w:rPr>
          <w:rFonts w:ascii="Times New Roman" w:eastAsia="Times New Roman" w:hAnsi="Times New Roman" w:cs="Times New Roman"/>
          <w:spacing w:val="19"/>
          <w:sz w:val="24"/>
          <w:szCs w:val="24"/>
        </w:rPr>
        <w:t xml:space="preserve"> </w:t>
      </w:r>
      <w:r w:rsidRPr="009B5FDF">
        <w:rPr>
          <w:rFonts w:ascii="Times New Roman" w:hAnsi="Times New Roman" w:cs="Times New Roman"/>
          <w:sz w:val="24"/>
          <w:szCs w:val="24"/>
        </w:rPr>
        <w:t>What process does the institution use to assess the use of its facilities? How often does the evaluation occur?</w:t>
      </w:r>
    </w:p>
    <w:p w14:paraId="2D5CC552" w14:textId="77777777" w:rsidR="00AA4580" w:rsidRPr="009B5FDF" w:rsidRDefault="00AA4580" w:rsidP="007A4F5B">
      <w:pPr>
        <w:pStyle w:val="BodyText"/>
        <w:ind w:left="720"/>
        <w:rPr>
          <w:rFonts w:ascii="Times New Roman" w:hAnsi="Times New Roman" w:cs="Times New Roman"/>
          <w:sz w:val="24"/>
          <w:szCs w:val="24"/>
        </w:rPr>
      </w:pPr>
      <w:r w:rsidRPr="009B5FDF">
        <w:rPr>
          <w:rFonts w:ascii="Times New Roman" w:hAnsi="Times New Roman" w:cs="Times New Roman"/>
          <w:sz w:val="24"/>
          <w:szCs w:val="24"/>
        </w:rPr>
        <w:t xml:space="preserve">III.B.3.Q2 </w:t>
      </w:r>
      <w:proofErr w:type="gramStart"/>
      <w:r w:rsidRPr="009B5FDF">
        <w:rPr>
          <w:rFonts w:ascii="Times New Roman" w:hAnsi="Times New Roman" w:cs="Times New Roman"/>
          <w:sz w:val="24"/>
          <w:szCs w:val="24"/>
        </w:rPr>
        <w:t>How</w:t>
      </w:r>
      <w:proofErr w:type="gramEnd"/>
      <w:r w:rsidRPr="009B5FDF">
        <w:rPr>
          <w:rFonts w:ascii="Times New Roman" w:hAnsi="Times New Roman" w:cs="Times New Roman"/>
          <w:sz w:val="24"/>
          <w:szCs w:val="24"/>
        </w:rPr>
        <w:t xml:space="preserve"> does the college use the results of the evaluation to improve facilities or equipment?</w:t>
      </w:r>
    </w:p>
    <w:p w14:paraId="5B0AB8D3" w14:textId="77777777" w:rsidR="00AA4580" w:rsidRDefault="00AA4580" w:rsidP="007A4F5B">
      <w:pPr>
        <w:pStyle w:val="BodyText"/>
        <w:spacing w:line="289" w:lineRule="auto"/>
        <w:ind w:left="720" w:right="103"/>
        <w:rPr>
          <w:rFonts w:ascii="Times New Roman" w:hAnsi="Times New Roman" w:cs="Times New Roman"/>
          <w:sz w:val="24"/>
          <w:szCs w:val="24"/>
        </w:rPr>
      </w:pPr>
      <w:r w:rsidRPr="009B5FDF">
        <w:rPr>
          <w:rFonts w:ascii="Times New Roman" w:hAnsi="Times New Roman" w:cs="Times New Roman"/>
          <w:sz w:val="24"/>
          <w:szCs w:val="24"/>
        </w:rPr>
        <w:t>III.B.3.Q3 What evaluation process does the institution use to assess the use of its facilities? Does the process also include the needs for equipment used for course offerings in DE mode? How often does the evaluation occur?</w:t>
      </w:r>
    </w:p>
    <w:p w14:paraId="5418319C" w14:textId="77777777" w:rsidR="00351A54" w:rsidRPr="009B5FDF" w:rsidRDefault="00351A54" w:rsidP="00AA4580">
      <w:pPr>
        <w:pStyle w:val="BodyText"/>
        <w:spacing w:line="289" w:lineRule="auto"/>
        <w:ind w:right="103"/>
        <w:rPr>
          <w:rFonts w:ascii="Times New Roman" w:hAnsi="Times New Roman" w:cs="Times New Roman"/>
          <w:sz w:val="24"/>
          <w:szCs w:val="24"/>
        </w:rPr>
      </w:pPr>
    </w:p>
    <w:p w14:paraId="3F3422B6" w14:textId="3C89C0E5" w:rsidR="00351A54" w:rsidRPr="009B5FDF" w:rsidRDefault="00AA4580" w:rsidP="00AA4580">
      <w:pPr>
        <w:pStyle w:val="Heading2"/>
        <w:ind w:left="0"/>
        <w:rPr>
          <w:rFonts w:cs="Times New Roman"/>
        </w:rPr>
      </w:pPr>
      <w:r w:rsidRPr="009B5FDF">
        <w:rPr>
          <w:rFonts w:cs="Times New Roman"/>
          <w:w w:val="95"/>
        </w:rPr>
        <w:t>Description</w:t>
      </w:r>
      <w:r w:rsidRPr="009B5FDF">
        <w:rPr>
          <w:rFonts w:cs="Times New Roman"/>
        </w:rPr>
        <w:t xml:space="preserve"> </w:t>
      </w:r>
    </w:p>
    <w:p w14:paraId="411D6629" w14:textId="77777777" w:rsidR="00AA4580" w:rsidRPr="009B5FDF" w:rsidRDefault="00AA4580" w:rsidP="009201A9">
      <w:pPr>
        <w:spacing w:line="276" w:lineRule="auto"/>
        <w:rPr>
          <w:rFonts w:ascii="Times New Roman" w:eastAsia="Times New Roman" w:hAnsi="Times New Roman" w:cs="Times New Roman"/>
          <w:sz w:val="24"/>
          <w:szCs w:val="24"/>
        </w:rPr>
      </w:pPr>
      <w:r w:rsidRPr="009B5FDF">
        <w:rPr>
          <w:rFonts w:ascii="Times New Roman" w:hAnsi="Times New Roman" w:cs="Times New Roman"/>
          <w:sz w:val="24"/>
          <w:szCs w:val="24"/>
        </w:rPr>
        <w:t xml:space="preserve">The institution has processes in places that it uses to assess the use of its facilities.  The evaluation occurs on a regular basis. </w:t>
      </w:r>
    </w:p>
    <w:p w14:paraId="1FE5161A" w14:textId="77777777" w:rsidR="00AA4580" w:rsidRPr="009B5FDF" w:rsidRDefault="00AA4580" w:rsidP="009201A9">
      <w:pPr>
        <w:spacing w:line="276" w:lineRule="auto"/>
        <w:rPr>
          <w:rFonts w:ascii="Times New Roman" w:eastAsia="Times New Roman" w:hAnsi="Times New Roman" w:cs="Times New Roman"/>
          <w:sz w:val="24"/>
          <w:szCs w:val="24"/>
        </w:rPr>
      </w:pPr>
    </w:p>
    <w:p w14:paraId="328DA9CE" w14:textId="4DEFC57D" w:rsidR="00AA4580" w:rsidRPr="009B5FDF" w:rsidRDefault="00AA4580" w:rsidP="009201A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On a daily basis, Plant Services has instituted a work order system that allows users to request maintenance and repair projects online.</w:t>
      </w:r>
      <w:r w:rsidR="009201A9">
        <w:rPr>
          <w:rFonts w:ascii="Times New Roman" w:eastAsia="Times New Roman" w:hAnsi="Times New Roman" w:cs="Times New Roman"/>
          <w:sz w:val="24"/>
          <w:szCs w:val="24"/>
        </w:rPr>
        <w:t xml:space="preserve"> (Plant Services Work Order Web; </w:t>
      </w:r>
      <w:hyperlink r:id="rId375" w:history="1">
        <w:r w:rsidR="009201A9" w:rsidRPr="00A774EB">
          <w:rPr>
            <w:rStyle w:val="Hyperlink"/>
            <w:rFonts w:ascii="Times New Roman" w:eastAsia="Times New Roman" w:hAnsi="Times New Roman" w:cs="Times New Roman"/>
            <w:sz w:val="24"/>
            <w:szCs w:val="24"/>
          </w:rPr>
          <w:t>https://www6355.ssldomain.com/tamis/fhda_members/default.aspx</w:t>
        </w:r>
      </w:hyperlink>
      <w:r w:rsidR="00AE3A85" w:rsidRPr="009B5FDF">
        <w:rPr>
          <w:rFonts w:ascii="Times New Roman" w:eastAsia="Times New Roman" w:hAnsi="Times New Roman" w:cs="Times New Roman"/>
          <w:sz w:val="24"/>
          <w:szCs w:val="24"/>
        </w:rPr>
        <w:t>)</w:t>
      </w:r>
      <w:r w:rsidR="004304E6" w:rsidRPr="009B5FDF">
        <w:rPr>
          <w:rFonts w:ascii="Times New Roman" w:eastAsia="Times New Roman" w:hAnsi="Times New Roman" w:cs="Times New Roman"/>
          <w:sz w:val="24"/>
          <w:szCs w:val="24"/>
        </w:rPr>
        <w:t xml:space="preserve"> </w:t>
      </w:r>
      <w:r w:rsidRPr="009B5FDF">
        <w:rPr>
          <w:rFonts w:ascii="Times New Roman" w:eastAsia="Times New Roman" w:hAnsi="Times New Roman" w:cs="Times New Roman"/>
          <w:sz w:val="24"/>
          <w:szCs w:val="24"/>
        </w:rPr>
        <w:t xml:space="preserve"> Requestors are notified that a request has been accepted, approved and completed. Information on the work request can also be accessed. The director of Facilities and Operations and the associate vice president of Finance and College Operations meet on a weekly basis to review, discuss and prioritize requests submitted to Plant Services through the work order request system. </w:t>
      </w:r>
    </w:p>
    <w:p w14:paraId="7FB80CD0" w14:textId="77777777" w:rsidR="00AA4580" w:rsidRPr="009B5FDF" w:rsidRDefault="00AA4580" w:rsidP="009201A9">
      <w:pPr>
        <w:spacing w:line="276" w:lineRule="auto"/>
        <w:rPr>
          <w:rFonts w:ascii="Times New Roman" w:eastAsia="Times New Roman" w:hAnsi="Times New Roman" w:cs="Times New Roman"/>
          <w:sz w:val="24"/>
          <w:szCs w:val="24"/>
        </w:rPr>
      </w:pPr>
    </w:p>
    <w:p w14:paraId="52D0849E" w14:textId="2F513AB9" w:rsidR="00AA4580" w:rsidRPr="009B5FDF" w:rsidRDefault="00AA4580" w:rsidP="009201A9">
      <w:pPr>
        <w:spacing w:line="276" w:lineRule="auto"/>
        <w:rPr>
          <w:rFonts w:ascii="Times New Roman" w:hAnsi="Times New Roman" w:cs="Times New Roman"/>
          <w:sz w:val="24"/>
          <w:szCs w:val="24"/>
        </w:rPr>
      </w:pPr>
      <w:r w:rsidRPr="009B5FDF">
        <w:rPr>
          <w:rFonts w:ascii="Times New Roman" w:eastAsia="Times New Roman" w:hAnsi="Times New Roman" w:cs="Times New Roman"/>
          <w:sz w:val="24"/>
          <w:szCs w:val="24"/>
        </w:rPr>
        <w:t>De Anza is a leader among community colleges in providing access to persons with disabilities and is committed to providing access to instruction and services regardless of a person’s physical abilities. Toward this end, De Anza has over the years made improvements to its physical facili</w:t>
      </w:r>
      <w:r w:rsidR="009201A9">
        <w:rPr>
          <w:rFonts w:ascii="Times New Roman" w:eastAsia="Times New Roman" w:hAnsi="Times New Roman" w:cs="Times New Roman"/>
          <w:sz w:val="24"/>
          <w:szCs w:val="24"/>
        </w:rPr>
        <w:t xml:space="preserve">ties to ensure accessibility. (Plant Services Work Order Web; </w:t>
      </w:r>
      <w:hyperlink r:id="rId376" w:history="1">
        <w:r w:rsidR="009201A9" w:rsidRPr="00A774EB">
          <w:rPr>
            <w:rStyle w:val="Hyperlink"/>
            <w:rFonts w:ascii="Times New Roman" w:eastAsia="Times New Roman" w:hAnsi="Times New Roman" w:cs="Times New Roman"/>
            <w:sz w:val="24"/>
            <w:szCs w:val="24"/>
          </w:rPr>
          <w:t>https://www6355.ssldomain.com/tamis/fhda_members/default.aspx</w:t>
        </w:r>
      </w:hyperlink>
      <w:r w:rsidRPr="009B5FDF">
        <w:rPr>
          <w:rFonts w:ascii="Times New Roman" w:eastAsia="Times New Roman" w:hAnsi="Times New Roman" w:cs="Times New Roman"/>
          <w:sz w:val="24"/>
          <w:szCs w:val="24"/>
        </w:rPr>
        <w:t xml:space="preserve">) </w:t>
      </w:r>
      <w:r w:rsidRPr="009B5FDF">
        <w:rPr>
          <w:rFonts w:ascii="Times New Roman" w:hAnsi="Times New Roman" w:cs="Times New Roman"/>
          <w:sz w:val="24"/>
          <w:szCs w:val="24"/>
        </w:rPr>
        <w:t xml:space="preserve"> (</w:t>
      </w:r>
      <w:r w:rsidRPr="009B5FDF">
        <w:rPr>
          <w:rFonts w:ascii="Times New Roman" w:eastAsia="Times New Roman" w:hAnsi="Times New Roman" w:cs="Times New Roman"/>
          <w:sz w:val="24"/>
          <w:szCs w:val="24"/>
        </w:rPr>
        <w:t>III.B.3.Q1)</w:t>
      </w:r>
    </w:p>
    <w:p w14:paraId="247C8162" w14:textId="77777777" w:rsidR="00AA4580" w:rsidRPr="009B5FDF" w:rsidRDefault="00AA4580" w:rsidP="009201A9">
      <w:pPr>
        <w:pStyle w:val="BodyText"/>
        <w:spacing w:line="276" w:lineRule="auto"/>
        <w:ind w:left="0"/>
        <w:rPr>
          <w:rFonts w:ascii="Times New Roman" w:eastAsia="Times New Roman" w:hAnsi="Times New Roman" w:cs="Times New Roman"/>
          <w:sz w:val="24"/>
          <w:szCs w:val="24"/>
        </w:rPr>
      </w:pPr>
    </w:p>
    <w:p w14:paraId="577C5A3A" w14:textId="36987E94" w:rsidR="00AA4580" w:rsidRPr="009B5FDF" w:rsidRDefault="00AA4580" w:rsidP="009201A9">
      <w:pPr>
        <w:spacing w:line="276" w:lineRule="auto"/>
        <w:rPr>
          <w:rFonts w:ascii="Times New Roman" w:eastAsia="Times New Roman" w:hAnsi="Times New Roman" w:cs="Times New Roman"/>
          <w:sz w:val="24"/>
          <w:szCs w:val="24"/>
        </w:rPr>
      </w:pPr>
      <w:r w:rsidRPr="009B5FDF">
        <w:rPr>
          <w:rFonts w:ascii="Times New Roman" w:hAnsi="Times New Roman" w:cs="Times New Roman"/>
          <w:sz w:val="24"/>
          <w:szCs w:val="24"/>
        </w:rPr>
        <w:t xml:space="preserve">The college uses the results of its evaluation to improve facilities or equipment. </w:t>
      </w:r>
      <w:r w:rsidRPr="009B5FDF">
        <w:rPr>
          <w:rFonts w:ascii="Times New Roman" w:eastAsia="Times New Roman" w:hAnsi="Times New Roman" w:cs="Times New Roman"/>
          <w:sz w:val="24"/>
          <w:szCs w:val="24"/>
        </w:rPr>
        <w:t>To assure the feasibility and effectiveness of physical resources in supporting institutional programs and services, Plant Services conducts annual space inventories</w:t>
      </w:r>
      <w:r w:rsidR="009201A9">
        <w:rPr>
          <w:rFonts w:ascii="Times New Roman" w:eastAsia="Times New Roman" w:hAnsi="Times New Roman" w:cs="Times New Roman"/>
          <w:sz w:val="24"/>
          <w:szCs w:val="24"/>
        </w:rPr>
        <w:t xml:space="preserve"> (Space Inventory; </w:t>
      </w:r>
      <w:hyperlink r:id="rId377" w:history="1">
        <w:r w:rsidR="009201A9" w:rsidRPr="00A774EB">
          <w:rPr>
            <w:rStyle w:val="Hyperlink"/>
            <w:rFonts w:ascii="Times New Roman" w:eastAsia="Times New Roman" w:hAnsi="Times New Roman" w:cs="Times New Roman"/>
            <w:sz w:val="24"/>
            <w:szCs w:val="24"/>
          </w:rPr>
          <w:t>http://facilities.fhda.edu/_downloads/FHDA%20-</w:t>
        </w:r>
        <w:r w:rsidR="009201A9" w:rsidRPr="00A774EB">
          <w:rPr>
            <w:rStyle w:val="Hyperlink"/>
            <w:rFonts w:ascii="Times New Roman" w:eastAsia="Times New Roman" w:hAnsi="Times New Roman" w:cs="Times New Roman"/>
            <w:sz w:val="24"/>
            <w:szCs w:val="24"/>
          </w:rPr>
          <w:lastRenderedPageBreak/>
          <w:t>%20Building%20Summary%20Report%202015%202016.pdf</w:t>
        </w:r>
      </w:hyperlink>
      <w:r w:rsidR="00A05915" w:rsidRPr="009B5FDF">
        <w:rPr>
          <w:rFonts w:ascii="Times New Roman" w:eastAsia="Times New Roman" w:hAnsi="Times New Roman" w:cs="Times New Roman"/>
          <w:sz w:val="24"/>
          <w:szCs w:val="24"/>
        </w:rPr>
        <w:t>)</w:t>
      </w:r>
      <w:r w:rsidRPr="009B5FDF">
        <w:rPr>
          <w:rFonts w:ascii="Times New Roman" w:eastAsia="Times New Roman" w:hAnsi="Times New Roman" w:cs="Times New Roman"/>
          <w:sz w:val="24"/>
          <w:szCs w:val="24"/>
        </w:rPr>
        <w:t>. The space inventories help to determine the capacity-load ratio of all space on campus. The capacity-load ratios assist the college in identifying where more space is needed on campus and suggests in which areas additional facilities may be needed</w:t>
      </w:r>
      <w:r w:rsidR="009201A9">
        <w:rPr>
          <w:rFonts w:ascii="Times New Roman" w:eastAsia="Times New Roman" w:hAnsi="Times New Roman" w:cs="Times New Roman"/>
          <w:sz w:val="24"/>
          <w:szCs w:val="24"/>
        </w:rPr>
        <w:t xml:space="preserve"> (Facility Masterplan; </w:t>
      </w:r>
      <w:hyperlink r:id="rId378" w:history="1">
        <w:r w:rsidR="009201A9" w:rsidRPr="00A774EB">
          <w:rPr>
            <w:rStyle w:val="Hyperlink"/>
            <w:rFonts w:ascii="Times New Roman" w:eastAsia="Times New Roman" w:hAnsi="Times New Roman" w:cs="Times New Roman"/>
            <w:sz w:val="24"/>
            <w:szCs w:val="24"/>
          </w:rPr>
          <w:t>http://www.boarddocs.com/ca/fhda/Board.nsf/files/AD49BP21AD3B/$file/Foothill-DeAnza_FMP2016_FinalDraft_20160819.pdf</w:t>
        </w:r>
      </w:hyperlink>
      <w:r w:rsidR="008E66C5" w:rsidRPr="009B5FDF">
        <w:rPr>
          <w:rFonts w:ascii="Times New Roman" w:eastAsia="Times New Roman" w:hAnsi="Times New Roman" w:cs="Times New Roman"/>
          <w:sz w:val="24"/>
          <w:szCs w:val="24"/>
        </w:rPr>
        <w:t>)</w:t>
      </w:r>
      <w:r w:rsidRPr="009B5FDF">
        <w:rPr>
          <w:rFonts w:ascii="Times New Roman" w:eastAsia="Times New Roman" w:hAnsi="Times New Roman" w:cs="Times New Roman"/>
          <w:sz w:val="24"/>
          <w:szCs w:val="24"/>
        </w:rPr>
        <w:t xml:space="preserve">. </w:t>
      </w:r>
    </w:p>
    <w:p w14:paraId="589E43CD" w14:textId="77777777" w:rsidR="00AA4580" w:rsidRPr="009B5FDF" w:rsidRDefault="00AA4580" w:rsidP="009201A9">
      <w:pPr>
        <w:spacing w:line="276" w:lineRule="auto"/>
        <w:rPr>
          <w:rFonts w:ascii="Times New Roman" w:eastAsia="Times New Roman" w:hAnsi="Times New Roman" w:cs="Times New Roman"/>
          <w:sz w:val="24"/>
          <w:szCs w:val="24"/>
        </w:rPr>
      </w:pPr>
    </w:p>
    <w:p w14:paraId="4A9BFC6B" w14:textId="6D9707B6" w:rsidR="00AA4580" w:rsidRPr="009B5FDF" w:rsidRDefault="00AA4580" w:rsidP="009201A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Both the space inventory and capacity-load ratio are essential to the development of the District’s </w:t>
      </w:r>
      <w:r w:rsidR="009201A9">
        <w:rPr>
          <w:rFonts w:ascii="Times New Roman" w:eastAsia="Times New Roman" w:hAnsi="Times New Roman" w:cs="Times New Roman"/>
          <w:sz w:val="24"/>
          <w:szCs w:val="24"/>
        </w:rPr>
        <w:t>Five-Year Capital Outlay Plan (</w:t>
      </w:r>
      <w:r w:rsidR="009201A9" w:rsidRPr="009201A9">
        <w:rPr>
          <w:rFonts w:ascii="Times New Roman" w:eastAsia="Times New Roman" w:hAnsi="Times New Roman" w:cs="Times New Roman"/>
          <w:sz w:val="24"/>
          <w:szCs w:val="24"/>
        </w:rPr>
        <w:t>Five Year Capital Outla</w:t>
      </w:r>
      <w:r w:rsidR="009201A9">
        <w:rPr>
          <w:rFonts w:ascii="Times New Roman" w:eastAsia="Times New Roman" w:hAnsi="Times New Roman" w:cs="Times New Roman"/>
          <w:sz w:val="24"/>
          <w:szCs w:val="24"/>
        </w:rPr>
        <w:t xml:space="preserve">y Plan; </w:t>
      </w:r>
      <w:hyperlink r:id="rId379" w:history="1">
        <w:r w:rsidR="009201A9" w:rsidRPr="00A774EB">
          <w:rPr>
            <w:rStyle w:val="Hyperlink"/>
            <w:rFonts w:ascii="Times New Roman" w:eastAsia="Times New Roman" w:hAnsi="Times New Roman" w:cs="Times New Roman"/>
            <w:sz w:val="24"/>
            <w:szCs w:val="24"/>
          </w:rPr>
          <w:t>http://facilities.fhda.edu/_downloads/FHDA%20-%205%20Year%20Capital%20Outlay%20Plan%20-%206-23-2014.pdf</w:t>
        </w:r>
      </w:hyperlink>
      <w:r w:rsidRPr="009B5FDF">
        <w:rPr>
          <w:rFonts w:ascii="Times New Roman" w:eastAsia="Times New Roman" w:hAnsi="Times New Roman" w:cs="Times New Roman"/>
          <w:sz w:val="24"/>
          <w:szCs w:val="24"/>
        </w:rPr>
        <w:t>). Data on the effective utilization of academic and non-academic space is also provided through Resource 25, the campus’</w:t>
      </w:r>
      <w:r w:rsidR="00D27B19">
        <w:rPr>
          <w:rFonts w:ascii="Times New Roman" w:eastAsia="Times New Roman" w:hAnsi="Times New Roman" w:cs="Times New Roman"/>
          <w:sz w:val="24"/>
          <w:szCs w:val="24"/>
        </w:rPr>
        <w:t xml:space="preserve"> scheduling software program (Resource25; </w:t>
      </w:r>
      <w:hyperlink r:id="rId380" w:history="1">
        <w:r w:rsidR="00D27B19" w:rsidRPr="00A774EB">
          <w:rPr>
            <w:rStyle w:val="Hyperlink"/>
            <w:rFonts w:ascii="Times New Roman" w:eastAsia="Times New Roman" w:hAnsi="Times New Roman" w:cs="Times New Roman"/>
            <w:sz w:val="24"/>
            <w:szCs w:val="24"/>
          </w:rPr>
          <w:t>http://mastercalendar.deanza.edu/wv3/wv3_servlet/urd/run/wv_event.MonthList?evdt=20161216,evfilter=179281,ebdviewmode=grid</w:t>
        </w:r>
      </w:hyperlink>
      <w:r w:rsidRPr="009B5FDF">
        <w:rPr>
          <w:rFonts w:ascii="Times New Roman" w:eastAsia="Times New Roman" w:hAnsi="Times New Roman" w:cs="Times New Roman"/>
          <w:sz w:val="24"/>
          <w:szCs w:val="24"/>
        </w:rPr>
        <w:t>). Quarterly data from Resource 25 allows the campus to determine whether rooms are efficiently scheduled. Resource 25 reports are generated almost daily during scheduling periods to identify time slots and rooms that are available for scheduling.</w:t>
      </w:r>
    </w:p>
    <w:p w14:paraId="5D2F72C1" w14:textId="77777777" w:rsidR="00AA4580" w:rsidRPr="009B5FDF" w:rsidRDefault="00AA4580" w:rsidP="009201A9">
      <w:pPr>
        <w:spacing w:line="276" w:lineRule="auto"/>
        <w:rPr>
          <w:rFonts w:ascii="Times New Roman" w:eastAsia="Times New Roman" w:hAnsi="Times New Roman" w:cs="Times New Roman"/>
          <w:sz w:val="24"/>
          <w:szCs w:val="24"/>
        </w:rPr>
      </w:pPr>
    </w:p>
    <w:p w14:paraId="005246CF" w14:textId="77777777" w:rsidR="00AA4580" w:rsidRPr="009B5FDF" w:rsidRDefault="00AA4580" w:rsidP="009201A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Audio-visual equipment is evaluated annually for maintenance by District Educational Technology Services (ETS) and performs necessary repairs, although instructional divisions may still generate some requests for upgrades to classroom equipment. Acquisition and replacement of equipment is handled primarily with Measure C funds. </w:t>
      </w:r>
    </w:p>
    <w:p w14:paraId="6F732DDE" w14:textId="77777777" w:rsidR="00AA4580" w:rsidRPr="009B5FDF" w:rsidRDefault="00AA4580" w:rsidP="009201A9">
      <w:pPr>
        <w:spacing w:line="276" w:lineRule="auto"/>
        <w:rPr>
          <w:rFonts w:ascii="Times New Roman" w:eastAsia="Times New Roman" w:hAnsi="Times New Roman" w:cs="Times New Roman"/>
          <w:sz w:val="24"/>
          <w:szCs w:val="24"/>
        </w:rPr>
      </w:pPr>
    </w:p>
    <w:p w14:paraId="30B3801B" w14:textId="77777777" w:rsidR="00AA4580" w:rsidRPr="009B5FDF" w:rsidRDefault="00AA4580" w:rsidP="009201A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ETS maintains retains repair and maintenance records for classroom equipment and will alert department deans and/or the vice president of Instruction when equipment is in need of repair or replacement. ETS and college representatives meet regularly to prioritize classrooms for multimedia installation and upgrades as well as computer replacement.</w:t>
      </w:r>
    </w:p>
    <w:p w14:paraId="71466798" w14:textId="77777777" w:rsidR="00AA4580" w:rsidRPr="009B5FDF" w:rsidRDefault="00AA4580" w:rsidP="009201A9">
      <w:pPr>
        <w:spacing w:line="276" w:lineRule="auto"/>
        <w:rPr>
          <w:rFonts w:ascii="Times New Roman" w:eastAsia="Times New Roman" w:hAnsi="Times New Roman" w:cs="Times New Roman"/>
          <w:sz w:val="24"/>
          <w:szCs w:val="24"/>
        </w:rPr>
      </w:pPr>
    </w:p>
    <w:p w14:paraId="35011F9D" w14:textId="7E1DEBD4" w:rsidR="00AA4580" w:rsidRPr="009B5FDF" w:rsidRDefault="00AA4580" w:rsidP="00D27B1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The Educational Master Plan identifies the college’s educational mission and overall direction. The companion Facilities Master Plan assesses data such as space utilization and capacity use ratios to ensure that the physical facilities can support the educational mission and goals of the college. The college began work in Fall 2015 to update the Facilities Master Plan to reflect the needs identified in the 2015-</w:t>
      </w:r>
      <w:r w:rsidR="00D27B19">
        <w:rPr>
          <w:rFonts w:ascii="Times New Roman" w:eastAsia="Times New Roman" w:hAnsi="Times New Roman" w:cs="Times New Roman"/>
          <w:sz w:val="24"/>
          <w:szCs w:val="24"/>
        </w:rPr>
        <w:t xml:space="preserve">2020 Educational Master Plan. (Educational Master Plan; </w:t>
      </w:r>
      <w:hyperlink r:id="rId381" w:history="1">
        <w:r w:rsidR="00D27B19" w:rsidRPr="00A774EB">
          <w:rPr>
            <w:rStyle w:val="Hyperlink"/>
            <w:rFonts w:ascii="Times New Roman" w:eastAsia="Times New Roman" w:hAnsi="Times New Roman" w:cs="Times New Roman"/>
            <w:sz w:val="24"/>
            <w:szCs w:val="24"/>
          </w:rPr>
          <w:t>http://www.deanza.edu/ir/state-of-the-college-related-information/pdf/EMP2015-2020_3-11-16.pdf</w:t>
        </w:r>
      </w:hyperlink>
      <w:r w:rsidRPr="009B5FDF">
        <w:rPr>
          <w:rFonts w:ascii="Times New Roman" w:eastAsia="Times New Roman" w:hAnsi="Times New Roman" w:cs="Times New Roman"/>
          <w:sz w:val="24"/>
          <w:szCs w:val="24"/>
        </w:rPr>
        <w:t xml:space="preserve">)  </w:t>
      </w:r>
      <w:r w:rsidRPr="009B5FDF">
        <w:rPr>
          <w:rFonts w:ascii="Times New Roman" w:hAnsi="Times New Roman" w:cs="Times New Roman"/>
          <w:sz w:val="24"/>
          <w:szCs w:val="24"/>
        </w:rPr>
        <w:t>(III.B.3.Q2)</w:t>
      </w:r>
    </w:p>
    <w:p w14:paraId="0726AB5F" w14:textId="77777777" w:rsidR="00AA4580" w:rsidRPr="009B5FDF" w:rsidRDefault="00AA4580" w:rsidP="009201A9">
      <w:pPr>
        <w:pStyle w:val="BodyText"/>
        <w:spacing w:line="276" w:lineRule="auto"/>
        <w:ind w:left="0"/>
        <w:rPr>
          <w:rFonts w:ascii="Times New Roman" w:hAnsi="Times New Roman" w:cs="Times New Roman"/>
          <w:sz w:val="24"/>
          <w:szCs w:val="24"/>
        </w:rPr>
      </w:pPr>
    </w:p>
    <w:p w14:paraId="71890D1D" w14:textId="36EA245D" w:rsidR="00AA4580" w:rsidRPr="009B5FDF" w:rsidRDefault="00AA4580" w:rsidP="00D27B19">
      <w:pPr>
        <w:pStyle w:val="BodyText"/>
        <w:spacing w:line="276" w:lineRule="auto"/>
        <w:ind w:left="0"/>
        <w:rPr>
          <w:rFonts w:ascii="Times New Roman" w:hAnsi="Times New Roman" w:cs="Times New Roman"/>
          <w:sz w:val="24"/>
          <w:szCs w:val="24"/>
        </w:rPr>
      </w:pPr>
      <w:r w:rsidRPr="009B5FDF">
        <w:rPr>
          <w:rFonts w:ascii="Times New Roman" w:hAnsi="Times New Roman" w:cs="Times New Roman"/>
          <w:sz w:val="24"/>
          <w:szCs w:val="24"/>
        </w:rPr>
        <w:t xml:space="preserve">The institution has policies in place to assess the use of its facilities. This process also includes the needs for equipment used for course offerings in distance education mode.  Online Education regularly completes a program plan to evaluate its current and future department and pedagogy needs.  In addition, the college recently completed a Substantive Change Proposal </w:t>
      </w:r>
      <w:r w:rsidRPr="009B5FDF">
        <w:rPr>
          <w:rFonts w:ascii="Times New Roman" w:hAnsi="Times New Roman" w:cs="Times New Roman"/>
          <w:sz w:val="24"/>
          <w:szCs w:val="24"/>
        </w:rPr>
        <w:lastRenderedPageBreak/>
        <w:t>that evaluated its needs to effectively deliver services and instru</w:t>
      </w:r>
      <w:r w:rsidR="00D27B19">
        <w:rPr>
          <w:rFonts w:ascii="Times New Roman" w:hAnsi="Times New Roman" w:cs="Times New Roman"/>
          <w:sz w:val="24"/>
          <w:szCs w:val="24"/>
        </w:rPr>
        <w:t xml:space="preserve">ction to its online students. (Substantive Change Proposal; </w:t>
      </w:r>
      <w:hyperlink r:id="rId382" w:history="1">
        <w:r w:rsidR="00D27B19" w:rsidRPr="00A774EB">
          <w:rPr>
            <w:rStyle w:val="Hyperlink"/>
            <w:rFonts w:ascii="Times New Roman" w:hAnsi="Times New Roman" w:cs="Times New Roman"/>
            <w:sz w:val="24"/>
            <w:szCs w:val="24"/>
          </w:rPr>
          <w:t>http://www.deanza.edu/accreditation/Substantive_Change_Proposal_to_Board.pdf</w:t>
        </w:r>
      </w:hyperlink>
      <w:r w:rsidRPr="009B5FDF">
        <w:rPr>
          <w:rFonts w:ascii="Times New Roman" w:hAnsi="Times New Roman" w:cs="Times New Roman"/>
          <w:sz w:val="24"/>
          <w:szCs w:val="24"/>
        </w:rPr>
        <w:t>) (III.B.3.Q3)</w:t>
      </w:r>
    </w:p>
    <w:p w14:paraId="31C8F4D1" w14:textId="77777777" w:rsidR="00AA4580" w:rsidRPr="009B5FDF" w:rsidRDefault="00AA4580" w:rsidP="009201A9">
      <w:pPr>
        <w:spacing w:line="276" w:lineRule="auto"/>
        <w:rPr>
          <w:rFonts w:ascii="Times New Roman" w:eastAsia="Times New Roman" w:hAnsi="Times New Roman" w:cs="Times New Roman"/>
          <w:bCs/>
          <w:sz w:val="24"/>
          <w:szCs w:val="24"/>
        </w:rPr>
      </w:pPr>
    </w:p>
    <w:p w14:paraId="0564C355" w14:textId="77777777" w:rsidR="00AA4580" w:rsidRPr="009B5FDF" w:rsidRDefault="00AA4580" w:rsidP="009201A9">
      <w:pPr>
        <w:pStyle w:val="Heading2"/>
        <w:spacing w:line="276" w:lineRule="auto"/>
        <w:ind w:left="0"/>
        <w:rPr>
          <w:rFonts w:cs="Times New Roman"/>
        </w:rPr>
      </w:pPr>
      <w:r w:rsidRPr="009B5FDF">
        <w:rPr>
          <w:rFonts w:cs="Times New Roman"/>
        </w:rPr>
        <w:t>Evaluation</w:t>
      </w:r>
    </w:p>
    <w:p w14:paraId="05A63959" w14:textId="77777777" w:rsidR="00AA4580" w:rsidRPr="009B5FDF" w:rsidRDefault="00AA4580" w:rsidP="009201A9">
      <w:pPr>
        <w:pStyle w:val="Heading2"/>
        <w:spacing w:line="276" w:lineRule="auto"/>
        <w:ind w:left="0"/>
        <w:rPr>
          <w:rFonts w:cs="Times New Roman"/>
          <w:b w:val="0"/>
        </w:rPr>
      </w:pPr>
      <w:r w:rsidRPr="009B5FDF">
        <w:rPr>
          <w:rFonts w:cs="Times New Roman"/>
          <w:b w:val="0"/>
        </w:rPr>
        <w:t xml:space="preserve">The college meets this standard.  It has numerous processes in place to ensure that it regularly and effectively evaluates its physical resources and adjusts as necessary to continue to provide the best facility and equipment possible for its staff, faculty and students.  </w:t>
      </w:r>
    </w:p>
    <w:p w14:paraId="54F2B7EA" w14:textId="77777777" w:rsidR="00AA4580" w:rsidRPr="009B5FDF" w:rsidRDefault="00AA4580" w:rsidP="009201A9">
      <w:pPr>
        <w:pStyle w:val="Heading2"/>
        <w:spacing w:line="276" w:lineRule="auto"/>
        <w:ind w:left="0"/>
        <w:rPr>
          <w:rFonts w:cs="Times New Roman"/>
          <w:color w:val="E36C0A" w:themeColor="accent6" w:themeShade="BF"/>
        </w:rPr>
      </w:pPr>
    </w:p>
    <w:p w14:paraId="7E8668C4" w14:textId="77777777" w:rsidR="00AA4580" w:rsidRDefault="00AA4580" w:rsidP="00AA4580">
      <w:pPr>
        <w:spacing w:before="9"/>
        <w:ind w:left="100"/>
        <w:rPr>
          <w:rFonts w:ascii="Times New Roman" w:eastAsia="Times New Roman" w:hAnsi="Times New Roman" w:cs="Times New Roman"/>
          <w:b/>
          <w:bCs/>
          <w:sz w:val="24"/>
          <w:szCs w:val="24"/>
        </w:rPr>
      </w:pPr>
      <w:r w:rsidRPr="009B5FDF">
        <w:rPr>
          <w:rFonts w:ascii="Times New Roman" w:eastAsia="Times New Roman" w:hAnsi="Times New Roman" w:cs="Times New Roman"/>
          <w:b/>
          <w:bCs/>
          <w:sz w:val="24"/>
          <w:szCs w:val="24"/>
        </w:rPr>
        <w:t>Evidence</w:t>
      </w:r>
      <w:r w:rsidRPr="009B5FDF">
        <w:rPr>
          <w:rFonts w:ascii="Times New Roman" w:eastAsia="Times New Roman" w:hAnsi="Times New Roman" w:cs="Times New Roman"/>
          <w:b/>
          <w:bCs/>
          <w:spacing w:val="-6"/>
          <w:sz w:val="24"/>
          <w:szCs w:val="24"/>
        </w:rPr>
        <w:t xml:space="preserve"> </w:t>
      </w:r>
      <w:r w:rsidRPr="009B5FDF">
        <w:rPr>
          <w:rFonts w:ascii="Times New Roman" w:eastAsia="Times New Roman" w:hAnsi="Times New Roman" w:cs="Times New Roman"/>
          <w:b/>
          <w:bCs/>
          <w:sz w:val="24"/>
          <w:szCs w:val="24"/>
        </w:rPr>
        <w:t>for</w:t>
      </w:r>
      <w:r w:rsidRPr="009B5FDF">
        <w:rPr>
          <w:rFonts w:ascii="Times New Roman" w:eastAsia="Times New Roman" w:hAnsi="Times New Roman" w:cs="Times New Roman"/>
          <w:b/>
          <w:bCs/>
          <w:spacing w:val="-5"/>
          <w:sz w:val="24"/>
          <w:szCs w:val="24"/>
        </w:rPr>
        <w:t xml:space="preserve"> </w:t>
      </w:r>
      <w:r w:rsidRPr="009B5FDF">
        <w:rPr>
          <w:rFonts w:ascii="Times New Roman" w:eastAsia="Times New Roman" w:hAnsi="Times New Roman" w:cs="Times New Roman"/>
          <w:b/>
          <w:bCs/>
          <w:sz w:val="24"/>
          <w:szCs w:val="24"/>
        </w:rPr>
        <w:t>Standard</w:t>
      </w:r>
      <w:r w:rsidRPr="009B5FDF">
        <w:rPr>
          <w:rFonts w:ascii="Times New Roman" w:eastAsia="Times New Roman" w:hAnsi="Times New Roman" w:cs="Times New Roman"/>
          <w:b/>
          <w:bCs/>
          <w:spacing w:val="-5"/>
          <w:sz w:val="24"/>
          <w:szCs w:val="24"/>
        </w:rPr>
        <w:t xml:space="preserve"> </w:t>
      </w:r>
      <w:r w:rsidRPr="009B5FDF">
        <w:rPr>
          <w:rFonts w:ascii="Times New Roman" w:eastAsia="Times New Roman" w:hAnsi="Times New Roman" w:cs="Times New Roman"/>
          <w:b/>
          <w:bCs/>
          <w:sz w:val="24"/>
          <w:szCs w:val="24"/>
        </w:rPr>
        <w:t>III.B.3</w:t>
      </w:r>
    </w:p>
    <w:p w14:paraId="4E246F51" w14:textId="77777777" w:rsidR="00351A54" w:rsidRPr="009B5FDF" w:rsidRDefault="00351A54" w:rsidP="00AA4580">
      <w:pPr>
        <w:spacing w:before="9"/>
        <w:ind w:left="100"/>
        <w:rPr>
          <w:rFonts w:ascii="Times New Roman" w:eastAsia="Times New Roman" w:hAnsi="Times New Roman" w:cs="Times New Roman"/>
          <w:sz w:val="24"/>
          <w:szCs w:val="24"/>
        </w:rPr>
      </w:pPr>
    </w:p>
    <w:p w14:paraId="056E2277" w14:textId="77777777" w:rsidR="00AA4580" w:rsidRPr="00553216" w:rsidRDefault="00AA4580" w:rsidP="00553216">
      <w:pPr>
        <w:pStyle w:val="ListParagraph"/>
        <w:numPr>
          <w:ilvl w:val="0"/>
          <w:numId w:val="1"/>
        </w:numPr>
        <w:spacing w:line="276" w:lineRule="auto"/>
        <w:rPr>
          <w:rFonts w:ascii="Times New Roman" w:eastAsiaTheme="minorEastAsia" w:hAnsi="Times New Roman" w:cs="Times New Roman"/>
          <w:sz w:val="24"/>
          <w:szCs w:val="24"/>
          <w:highlight w:val="yellow"/>
        </w:rPr>
      </w:pPr>
      <w:commentRangeStart w:id="7"/>
      <w:r w:rsidRPr="00553216">
        <w:rPr>
          <w:rFonts w:ascii="Times New Roman" w:eastAsia="Times New Roman" w:hAnsi="Times New Roman" w:cs="Times New Roman"/>
          <w:sz w:val="24"/>
          <w:szCs w:val="24"/>
          <w:highlight w:val="yellow"/>
        </w:rPr>
        <w:t xml:space="preserve">Use assessment data </w:t>
      </w:r>
    </w:p>
    <w:p w14:paraId="6D2CDB10" w14:textId="77777777" w:rsidR="00AA4580" w:rsidRPr="00553216" w:rsidRDefault="00AA4580" w:rsidP="00553216">
      <w:pPr>
        <w:pStyle w:val="ListParagraph"/>
        <w:spacing w:line="276" w:lineRule="auto"/>
        <w:ind w:left="720"/>
        <w:rPr>
          <w:rFonts w:ascii="Times New Roman" w:eastAsiaTheme="minorEastAsia" w:hAnsi="Times New Roman" w:cs="Times New Roman"/>
          <w:sz w:val="24"/>
          <w:szCs w:val="24"/>
          <w:highlight w:val="yellow"/>
        </w:rPr>
      </w:pPr>
      <w:r w:rsidRPr="00553216">
        <w:rPr>
          <w:rFonts w:ascii="Times New Roman" w:eastAsia="Times New Roman" w:hAnsi="Times New Roman" w:cs="Times New Roman"/>
          <w:sz w:val="24"/>
          <w:szCs w:val="24"/>
          <w:highlight w:val="yellow"/>
        </w:rPr>
        <w:t xml:space="preserve">Employee Survey </w:t>
      </w:r>
    </w:p>
    <w:p w14:paraId="6CDCD89D" w14:textId="77777777" w:rsidR="00AA4580" w:rsidRPr="00553216" w:rsidRDefault="00B474D4" w:rsidP="00553216">
      <w:pPr>
        <w:pStyle w:val="ListParagraph"/>
        <w:spacing w:line="276" w:lineRule="auto"/>
        <w:ind w:left="720"/>
        <w:rPr>
          <w:rFonts w:ascii="Times New Roman" w:eastAsiaTheme="minorEastAsia" w:hAnsi="Times New Roman" w:cs="Times New Roman"/>
          <w:sz w:val="24"/>
          <w:szCs w:val="24"/>
          <w:highlight w:val="yellow"/>
        </w:rPr>
      </w:pPr>
      <w:hyperlink r:id="rId383" w:history="1">
        <w:r w:rsidR="00AA4580" w:rsidRPr="00553216">
          <w:rPr>
            <w:rStyle w:val="Hyperlink"/>
            <w:rFonts w:ascii="Times New Roman" w:eastAsiaTheme="minorEastAsia" w:hAnsi="Times New Roman" w:cs="Times New Roman"/>
            <w:sz w:val="24"/>
            <w:szCs w:val="24"/>
            <w:highlight w:val="yellow"/>
          </w:rPr>
          <w:t>http://www.deanza.edu/ir/deanza-research-projects/2016-17/Employee_Accreditation_Survey_Spring2016.pdf</w:t>
        </w:r>
      </w:hyperlink>
    </w:p>
    <w:p w14:paraId="6F6EFD23" w14:textId="77777777" w:rsidR="00AA4580" w:rsidRPr="00553216" w:rsidRDefault="00AA4580" w:rsidP="00553216">
      <w:pPr>
        <w:pStyle w:val="ListParagraph"/>
        <w:numPr>
          <w:ilvl w:val="0"/>
          <w:numId w:val="1"/>
        </w:numPr>
        <w:spacing w:line="276" w:lineRule="auto"/>
        <w:rPr>
          <w:rFonts w:ascii="Times New Roman" w:eastAsiaTheme="minorEastAsia" w:hAnsi="Times New Roman" w:cs="Times New Roman"/>
          <w:sz w:val="24"/>
          <w:szCs w:val="24"/>
          <w:highlight w:val="yellow"/>
        </w:rPr>
      </w:pPr>
      <w:r w:rsidRPr="00553216">
        <w:rPr>
          <w:rFonts w:ascii="Times New Roman" w:eastAsia="Times New Roman" w:hAnsi="Times New Roman" w:cs="Times New Roman"/>
          <w:sz w:val="24"/>
          <w:szCs w:val="24"/>
          <w:highlight w:val="yellow"/>
        </w:rPr>
        <w:t>LEED Certification process</w:t>
      </w:r>
    </w:p>
    <w:p w14:paraId="563D47C6" w14:textId="62525A61" w:rsidR="00AA4580" w:rsidRPr="00553216" w:rsidRDefault="00B474D4" w:rsidP="00553216">
      <w:pPr>
        <w:pStyle w:val="ListParagraph"/>
        <w:spacing w:line="276" w:lineRule="auto"/>
        <w:ind w:left="720"/>
        <w:rPr>
          <w:rFonts w:ascii="Times New Roman" w:eastAsia="Times New Roman" w:hAnsi="Times New Roman" w:cs="Times New Roman"/>
          <w:sz w:val="24"/>
          <w:szCs w:val="24"/>
          <w:highlight w:val="yellow"/>
        </w:rPr>
      </w:pPr>
      <w:hyperlink r:id="rId384" w:history="1">
        <w:r w:rsidR="00AA4580" w:rsidRPr="00553216">
          <w:rPr>
            <w:rStyle w:val="Hyperlink"/>
            <w:rFonts w:ascii="Times New Roman" w:eastAsia="Times New Roman" w:hAnsi="Times New Roman" w:cs="Times New Roman"/>
            <w:sz w:val="24"/>
            <w:szCs w:val="24"/>
            <w:highlight w:val="yellow"/>
          </w:rPr>
          <w:t>http://www.deanza.edu/sustainability/leed.html</w:t>
        </w:r>
      </w:hyperlink>
      <w:r w:rsidR="00AA4580" w:rsidRPr="00553216">
        <w:rPr>
          <w:rFonts w:ascii="Times New Roman" w:eastAsia="Times New Roman" w:hAnsi="Times New Roman" w:cs="Times New Roman"/>
          <w:sz w:val="24"/>
          <w:szCs w:val="24"/>
          <w:highlight w:val="yellow"/>
        </w:rPr>
        <w:t xml:space="preserve"> </w:t>
      </w:r>
    </w:p>
    <w:p w14:paraId="07F763E1" w14:textId="77777777" w:rsidR="00AA4580" w:rsidRPr="00553216" w:rsidRDefault="00AA4580" w:rsidP="00553216">
      <w:pPr>
        <w:pStyle w:val="ListParagraph"/>
        <w:numPr>
          <w:ilvl w:val="0"/>
          <w:numId w:val="1"/>
        </w:numPr>
        <w:spacing w:line="276" w:lineRule="auto"/>
        <w:rPr>
          <w:rFonts w:ascii="Times New Roman" w:eastAsiaTheme="minorEastAsia" w:hAnsi="Times New Roman" w:cs="Times New Roman"/>
          <w:sz w:val="24"/>
          <w:szCs w:val="24"/>
          <w:highlight w:val="yellow"/>
        </w:rPr>
      </w:pPr>
      <w:proofErr w:type="spellStart"/>
      <w:r w:rsidRPr="00553216">
        <w:rPr>
          <w:rFonts w:ascii="Times New Roman" w:eastAsia="Times New Roman" w:hAnsi="Times New Roman" w:cs="Times New Roman"/>
          <w:sz w:val="24"/>
          <w:szCs w:val="24"/>
          <w:highlight w:val="yellow"/>
        </w:rPr>
        <w:t>GreenBiz</w:t>
      </w:r>
      <w:proofErr w:type="spellEnd"/>
    </w:p>
    <w:p w14:paraId="38BF6643" w14:textId="77777777" w:rsidR="00AA4580" w:rsidRPr="009B5FDF" w:rsidRDefault="00AA4580" w:rsidP="00553216">
      <w:pPr>
        <w:pStyle w:val="ListParagraph"/>
        <w:spacing w:line="276" w:lineRule="auto"/>
        <w:ind w:left="720"/>
        <w:rPr>
          <w:rFonts w:ascii="Times New Roman" w:eastAsiaTheme="minorEastAsia" w:hAnsi="Times New Roman" w:cs="Times New Roman"/>
          <w:sz w:val="24"/>
          <w:szCs w:val="24"/>
        </w:rPr>
      </w:pPr>
      <w:r w:rsidRPr="00553216">
        <w:rPr>
          <w:rFonts w:ascii="Times New Roman" w:eastAsia="Times New Roman" w:hAnsi="Times New Roman" w:cs="Times New Roman"/>
          <w:sz w:val="24"/>
          <w:szCs w:val="24"/>
          <w:highlight w:val="yellow"/>
        </w:rPr>
        <w:t xml:space="preserve"> </w:t>
      </w:r>
      <w:hyperlink r:id="rId385" w:history="1">
        <w:r w:rsidRPr="00553216">
          <w:rPr>
            <w:rStyle w:val="Hyperlink"/>
            <w:rFonts w:ascii="Times New Roman" w:eastAsia="Times New Roman" w:hAnsi="Times New Roman" w:cs="Times New Roman"/>
            <w:sz w:val="24"/>
            <w:szCs w:val="24"/>
            <w:highlight w:val="yellow"/>
          </w:rPr>
          <w:t>http://www.deanza.edu/campusmemo/april2016.html</w:t>
        </w:r>
      </w:hyperlink>
      <w:commentRangeEnd w:id="7"/>
      <w:r w:rsidR="00553216">
        <w:rPr>
          <w:rStyle w:val="CommentReference"/>
        </w:rPr>
        <w:commentReference w:id="7"/>
      </w:r>
    </w:p>
    <w:p w14:paraId="21C2E2AC" w14:textId="04463C0A" w:rsidR="00AA4580" w:rsidRPr="009B5FDF" w:rsidRDefault="00AA4580" w:rsidP="00553216">
      <w:pPr>
        <w:pStyle w:val="ListParagraph"/>
        <w:numPr>
          <w:ilvl w:val="0"/>
          <w:numId w:val="1"/>
        </w:numPr>
        <w:spacing w:line="276" w:lineRule="auto"/>
        <w:rPr>
          <w:rFonts w:ascii="Times New Roman" w:eastAsiaTheme="minorEastAsia" w:hAnsi="Times New Roman" w:cs="Times New Roman"/>
          <w:sz w:val="24"/>
          <w:szCs w:val="24"/>
        </w:rPr>
      </w:pPr>
      <w:r w:rsidRPr="009B5FDF">
        <w:rPr>
          <w:rFonts w:ascii="Times New Roman" w:eastAsiaTheme="minorEastAsia" w:hAnsi="Times New Roman" w:cs="Times New Roman"/>
          <w:sz w:val="24"/>
          <w:szCs w:val="24"/>
        </w:rPr>
        <w:t xml:space="preserve">Plant Services Work Order Web </w:t>
      </w:r>
      <w:hyperlink r:id="rId386" w:history="1">
        <w:r w:rsidR="00553216" w:rsidRPr="005A5ED3">
          <w:rPr>
            <w:rStyle w:val="Hyperlink"/>
            <w:rFonts w:ascii="Times New Roman" w:eastAsiaTheme="minorEastAsia" w:hAnsi="Times New Roman" w:cs="Times New Roman"/>
            <w:sz w:val="24"/>
            <w:szCs w:val="24"/>
          </w:rPr>
          <w:t>https://www6355.ssldomain.com/tamis/fhda_members/default.aspx</w:t>
        </w:r>
      </w:hyperlink>
      <w:r w:rsidR="00553216">
        <w:rPr>
          <w:rFonts w:ascii="Times New Roman" w:eastAsiaTheme="minorEastAsia" w:hAnsi="Times New Roman" w:cs="Times New Roman"/>
          <w:sz w:val="24"/>
          <w:szCs w:val="24"/>
        </w:rPr>
        <w:t xml:space="preserve"> </w:t>
      </w:r>
    </w:p>
    <w:p w14:paraId="4C7E9B27" w14:textId="77777777" w:rsidR="00AA4580" w:rsidRPr="00553216" w:rsidRDefault="00AA4580" w:rsidP="00553216">
      <w:pPr>
        <w:pStyle w:val="ListParagraph"/>
        <w:numPr>
          <w:ilvl w:val="0"/>
          <w:numId w:val="1"/>
        </w:numPr>
        <w:spacing w:line="276" w:lineRule="auto"/>
        <w:jc w:val="both"/>
        <w:rPr>
          <w:rStyle w:val="Hyperlink"/>
          <w:rFonts w:ascii="Times New Roman" w:eastAsiaTheme="minorEastAsia" w:hAnsi="Times New Roman" w:cs="Times New Roman"/>
          <w:color w:val="auto"/>
          <w:sz w:val="24"/>
          <w:szCs w:val="24"/>
          <w:u w:val="none"/>
        </w:rPr>
      </w:pPr>
      <w:r w:rsidRPr="00553216">
        <w:rPr>
          <w:rStyle w:val="Hyperlink"/>
          <w:rFonts w:ascii="Times New Roman" w:eastAsiaTheme="minorEastAsia" w:hAnsi="Times New Roman" w:cs="Times New Roman"/>
          <w:color w:val="auto"/>
          <w:sz w:val="24"/>
          <w:szCs w:val="24"/>
          <w:u w:val="none"/>
        </w:rPr>
        <w:t>Five Year Capital Outlay Plan</w:t>
      </w:r>
    </w:p>
    <w:p w14:paraId="26428F14" w14:textId="547BC541" w:rsidR="00351A54" w:rsidRDefault="00B474D4" w:rsidP="00553216">
      <w:pPr>
        <w:pStyle w:val="ListParagraph"/>
        <w:spacing w:line="276" w:lineRule="auto"/>
        <w:ind w:left="720"/>
        <w:jc w:val="both"/>
        <w:rPr>
          <w:rStyle w:val="Hyperlink"/>
          <w:rFonts w:ascii="Times New Roman" w:eastAsiaTheme="minorEastAsia" w:hAnsi="Times New Roman" w:cs="Times New Roman"/>
          <w:sz w:val="24"/>
          <w:szCs w:val="24"/>
        </w:rPr>
      </w:pPr>
      <w:hyperlink r:id="rId387" w:history="1">
        <w:r w:rsidR="00553216" w:rsidRPr="005A5ED3">
          <w:rPr>
            <w:rStyle w:val="Hyperlink"/>
            <w:rFonts w:ascii="Times New Roman" w:eastAsiaTheme="minorEastAsia" w:hAnsi="Times New Roman" w:cs="Times New Roman"/>
            <w:sz w:val="24"/>
            <w:szCs w:val="24"/>
          </w:rPr>
          <w:t>http://facilities.fhda.edu/_downloads/FHDA%20-%205%20Year%20Capital%20Outlay%20Plan%20-%206-23-2014.pdf</w:t>
        </w:r>
      </w:hyperlink>
      <w:r w:rsidR="00553216">
        <w:rPr>
          <w:rFonts w:ascii="Times New Roman" w:eastAsiaTheme="minorEastAsia" w:hAnsi="Times New Roman" w:cs="Times New Roman"/>
          <w:sz w:val="24"/>
          <w:szCs w:val="24"/>
        </w:rPr>
        <w:t xml:space="preserve"> </w:t>
      </w:r>
    </w:p>
    <w:p w14:paraId="06FED303" w14:textId="1E916BF8" w:rsidR="00553216" w:rsidRPr="00553216" w:rsidRDefault="00553216" w:rsidP="00553216">
      <w:pPr>
        <w:pStyle w:val="ListParagraph"/>
        <w:numPr>
          <w:ilvl w:val="0"/>
          <w:numId w:val="1"/>
        </w:numPr>
        <w:spacing w:line="276" w:lineRule="auto"/>
        <w:jc w:val="both"/>
        <w:rPr>
          <w:rStyle w:val="Hyperlink"/>
          <w:rFonts w:ascii="Times New Roman" w:eastAsiaTheme="minorEastAsia" w:hAnsi="Times New Roman" w:cs="Times New Roman"/>
          <w:sz w:val="24"/>
          <w:szCs w:val="24"/>
        </w:rPr>
      </w:pPr>
      <w:r>
        <w:rPr>
          <w:rStyle w:val="Hyperlink"/>
          <w:rFonts w:ascii="Times New Roman" w:eastAsiaTheme="minorEastAsia" w:hAnsi="Times New Roman" w:cs="Times New Roman"/>
          <w:color w:val="auto"/>
          <w:sz w:val="24"/>
          <w:szCs w:val="24"/>
          <w:u w:val="none"/>
        </w:rPr>
        <w:t>Facility Masterplan</w:t>
      </w:r>
    </w:p>
    <w:p w14:paraId="5FF9995D" w14:textId="78F1CF36" w:rsidR="008E66C5" w:rsidRPr="00351A54" w:rsidRDefault="00B474D4" w:rsidP="00553216">
      <w:pPr>
        <w:pStyle w:val="ListParagraph"/>
        <w:spacing w:line="276" w:lineRule="auto"/>
        <w:ind w:left="720"/>
        <w:jc w:val="both"/>
        <w:rPr>
          <w:rFonts w:ascii="Times New Roman" w:eastAsiaTheme="minorEastAsia" w:hAnsi="Times New Roman" w:cs="Times New Roman"/>
          <w:color w:val="0000FF" w:themeColor="hyperlink"/>
          <w:sz w:val="24"/>
          <w:szCs w:val="24"/>
          <w:u w:val="single"/>
        </w:rPr>
      </w:pPr>
      <w:hyperlink r:id="rId388" w:history="1">
        <w:r w:rsidR="008E66C5" w:rsidRPr="00351A54">
          <w:rPr>
            <w:rStyle w:val="Hyperlink"/>
            <w:rFonts w:ascii="Times New Roman" w:eastAsia="Times New Roman" w:hAnsi="Times New Roman" w:cs="Times New Roman"/>
            <w:sz w:val="24"/>
            <w:szCs w:val="24"/>
          </w:rPr>
          <w:t>http://www.boarddocs.com/ca/fhda/Board.nsf/files/AD49BP21AD3B/$file/Foothill-DeAnza_FMP2016_FinalDraft_20160819.pdf</w:t>
        </w:r>
      </w:hyperlink>
    </w:p>
    <w:p w14:paraId="709E62DE" w14:textId="0F9F0C17" w:rsidR="00AA4580" w:rsidRPr="009B5FDF" w:rsidRDefault="00D27B19" w:rsidP="00553216">
      <w:pPr>
        <w:numPr>
          <w:ilvl w:val="0"/>
          <w:numId w:val="1"/>
        </w:numPr>
        <w:spacing w:line="276"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Educational Master Plan</w:t>
      </w:r>
      <w:r w:rsidR="00AA4580" w:rsidRPr="009B5FDF">
        <w:rPr>
          <w:rFonts w:ascii="Times New Roman" w:hAnsi="Times New Roman" w:cs="Times New Roman"/>
          <w:sz w:val="24"/>
          <w:szCs w:val="24"/>
        </w:rPr>
        <w:t xml:space="preserve"> </w:t>
      </w:r>
    </w:p>
    <w:p w14:paraId="0743D7F6" w14:textId="77777777" w:rsidR="00AA4580" w:rsidRPr="009B5FDF" w:rsidRDefault="00B474D4" w:rsidP="00553216">
      <w:pPr>
        <w:pStyle w:val="ListParagraph"/>
        <w:spacing w:line="276" w:lineRule="auto"/>
        <w:ind w:left="720"/>
        <w:rPr>
          <w:rFonts w:ascii="Times New Roman" w:eastAsiaTheme="minorEastAsia" w:hAnsi="Times New Roman" w:cs="Times New Roman"/>
          <w:sz w:val="24"/>
          <w:szCs w:val="24"/>
        </w:rPr>
      </w:pPr>
      <w:hyperlink r:id="rId389" w:history="1">
        <w:r w:rsidR="00AA4580" w:rsidRPr="009B5FDF">
          <w:rPr>
            <w:rStyle w:val="Hyperlink"/>
            <w:rFonts w:ascii="Times New Roman" w:eastAsia="Times New Roman" w:hAnsi="Times New Roman" w:cs="Times New Roman"/>
            <w:sz w:val="24"/>
            <w:szCs w:val="24"/>
          </w:rPr>
          <w:t>http://www.deanza.edu/ir/state-of-the-college-related-information/pdf/EMP2015-2020_3-11-16.pdf</w:t>
        </w:r>
      </w:hyperlink>
    </w:p>
    <w:p w14:paraId="50C0AED7" w14:textId="77777777" w:rsidR="00AA4580" w:rsidRPr="00553216" w:rsidRDefault="00AA4580" w:rsidP="00553216">
      <w:pPr>
        <w:pStyle w:val="ListParagraph"/>
        <w:numPr>
          <w:ilvl w:val="0"/>
          <w:numId w:val="1"/>
        </w:numPr>
        <w:spacing w:line="276" w:lineRule="auto"/>
        <w:rPr>
          <w:rFonts w:ascii="Times New Roman" w:eastAsiaTheme="minorEastAsia" w:hAnsi="Times New Roman" w:cs="Times New Roman"/>
          <w:sz w:val="24"/>
          <w:szCs w:val="24"/>
          <w:highlight w:val="yellow"/>
        </w:rPr>
      </w:pPr>
      <w:commentRangeStart w:id="8"/>
      <w:r w:rsidRPr="00553216">
        <w:rPr>
          <w:rFonts w:ascii="Times New Roman" w:eastAsia="Times New Roman" w:hAnsi="Times New Roman" w:cs="Times New Roman"/>
          <w:sz w:val="24"/>
          <w:szCs w:val="24"/>
          <w:highlight w:val="yellow"/>
        </w:rPr>
        <w:t>FF&amp;E Process</w:t>
      </w:r>
    </w:p>
    <w:p w14:paraId="0B0049F9" w14:textId="77777777" w:rsidR="00AA4580" w:rsidRPr="009B5FDF" w:rsidRDefault="00AA4580" w:rsidP="00553216">
      <w:pPr>
        <w:pStyle w:val="ListParagraph"/>
        <w:spacing w:line="276" w:lineRule="auto"/>
        <w:ind w:left="720"/>
        <w:rPr>
          <w:rFonts w:ascii="Times New Roman" w:eastAsiaTheme="minorEastAsia" w:hAnsi="Times New Roman" w:cs="Times New Roman"/>
          <w:sz w:val="24"/>
          <w:szCs w:val="24"/>
        </w:rPr>
      </w:pPr>
      <w:r w:rsidRPr="00553216">
        <w:rPr>
          <w:rFonts w:ascii="Times New Roman" w:eastAsia="Times New Roman" w:hAnsi="Times New Roman" w:cs="Times New Roman"/>
          <w:sz w:val="24"/>
          <w:szCs w:val="24"/>
          <w:highlight w:val="yellow"/>
        </w:rPr>
        <w:t xml:space="preserve"> </w:t>
      </w:r>
      <w:hyperlink r:id="rId390" w:history="1">
        <w:r w:rsidRPr="00553216">
          <w:rPr>
            <w:rStyle w:val="Hyperlink"/>
            <w:rFonts w:ascii="Times New Roman" w:eastAsia="Times New Roman" w:hAnsi="Times New Roman" w:cs="Times New Roman"/>
            <w:sz w:val="24"/>
            <w:szCs w:val="24"/>
            <w:highlight w:val="yellow"/>
          </w:rPr>
          <w:t>http://www.deanza.edu/gov/techtaskforce/MeasureCProcess.html</w:t>
        </w:r>
      </w:hyperlink>
      <w:commentRangeEnd w:id="8"/>
      <w:r w:rsidR="00553216">
        <w:rPr>
          <w:rStyle w:val="CommentReference"/>
        </w:rPr>
        <w:commentReference w:id="8"/>
      </w:r>
    </w:p>
    <w:p w14:paraId="25227D19" w14:textId="77777777" w:rsidR="00AA4580" w:rsidRPr="00553216" w:rsidRDefault="00AA4580" w:rsidP="00553216">
      <w:pPr>
        <w:pStyle w:val="ListParagraph"/>
        <w:numPr>
          <w:ilvl w:val="0"/>
          <w:numId w:val="1"/>
        </w:numPr>
        <w:spacing w:line="276" w:lineRule="auto"/>
        <w:rPr>
          <w:rFonts w:ascii="Times New Roman" w:eastAsiaTheme="minorEastAsia" w:hAnsi="Times New Roman" w:cs="Times New Roman"/>
          <w:sz w:val="24"/>
          <w:szCs w:val="24"/>
        </w:rPr>
      </w:pPr>
      <w:r w:rsidRPr="00553216">
        <w:rPr>
          <w:rFonts w:ascii="Times New Roman" w:eastAsia="Calibri" w:hAnsi="Times New Roman" w:cs="Times New Roman"/>
          <w:bCs/>
          <w:sz w:val="24"/>
          <w:szCs w:val="24"/>
        </w:rPr>
        <w:t xml:space="preserve">Substantive Change Proposal </w:t>
      </w:r>
    </w:p>
    <w:p w14:paraId="3725DEEE" w14:textId="77777777" w:rsidR="00AA4580" w:rsidRPr="009B5FDF" w:rsidRDefault="00B474D4" w:rsidP="00553216">
      <w:pPr>
        <w:spacing w:line="276" w:lineRule="auto"/>
        <w:ind w:firstLine="720"/>
        <w:jc w:val="both"/>
        <w:rPr>
          <w:rStyle w:val="Hyperlink"/>
          <w:rFonts w:ascii="Times New Roman" w:eastAsiaTheme="minorEastAsia" w:hAnsi="Times New Roman" w:cs="Times New Roman"/>
          <w:sz w:val="24"/>
          <w:szCs w:val="24"/>
        </w:rPr>
      </w:pPr>
      <w:hyperlink r:id="rId391" w:history="1">
        <w:r w:rsidR="00AA4580" w:rsidRPr="009B5FDF">
          <w:rPr>
            <w:rStyle w:val="Hyperlink"/>
            <w:rFonts w:ascii="Times New Roman" w:eastAsiaTheme="minorEastAsia" w:hAnsi="Times New Roman" w:cs="Times New Roman"/>
            <w:sz w:val="24"/>
            <w:szCs w:val="24"/>
          </w:rPr>
          <w:t>http://www.deanza.edu/accreditation/Substantive_Change_Proposal_to_Board.pdf</w:t>
        </w:r>
      </w:hyperlink>
    </w:p>
    <w:p w14:paraId="42E628CD" w14:textId="4625B0EF" w:rsidR="00AA4580" w:rsidRPr="009B5FDF" w:rsidRDefault="00AA4580" w:rsidP="00553216">
      <w:pPr>
        <w:pStyle w:val="ListParagraph"/>
        <w:numPr>
          <w:ilvl w:val="0"/>
          <w:numId w:val="1"/>
        </w:numPr>
        <w:spacing w:line="276" w:lineRule="auto"/>
        <w:jc w:val="both"/>
        <w:rPr>
          <w:rStyle w:val="Hyperlink"/>
          <w:rFonts w:ascii="Times New Roman" w:eastAsiaTheme="minorEastAsia" w:hAnsi="Times New Roman" w:cs="Times New Roman"/>
          <w:sz w:val="24"/>
          <w:szCs w:val="24"/>
        </w:rPr>
      </w:pPr>
      <w:r w:rsidRPr="00553216">
        <w:rPr>
          <w:rStyle w:val="Hyperlink"/>
          <w:rFonts w:ascii="Times New Roman" w:eastAsiaTheme="minorEastAsia" w:hAnsi="Times New Roman" w:cs="Times New Roman"/>
          <w:color w:val="auto"/>
          <w:sz w:val="24"/>
          <w:szCs w:val="24"/>
          <w:u w:val="none"/>
        </w:rPr>
        <w:t xml:space="preserve">Resource25 </w:t>
      </w:r>
      <w:r w:rsidRPr="009B5FDF">
        <w:rPr>
          <w:rStyle w:val="Hyperlink"/>
          <w:rFonts w:ascii="Times New Roman" w:eastAsiaTheme="minorEastAsia" w:hAnsi="Times New Roman" w:cs="Times New Roman"/>
          <w:sz w:val="24"/>
          <w:szCs w:val="24"/>
        </w:rPr>
        <w:t xml:space="preserve"> </w:t>
      </w:r>
      <w:hyperlink r:id="rId392" w:history="1">
        <w:r w:rsidR="00553216" w:rsidRPr="005A5ED3">
          <w:rPr>
            <w:rStyle w:val="Hyperlink"/>
            <w:rFonts w:ascii="Times New Roman" w:eastAsiaTheme="minorEastAsia" w:hAnsi="Times New Roman" w:cs="Times New Roman"/>
            <w:sz w:val="24"/>
            <w:szCs w:val="24"/>
          </w:rPr>
          <w:t>http://mastercalendar.deanza.edu/wv3/wv3_servlet/urd/run/wv_event.MonthList?evdt=20161216,evfilter=179281,ebdviewmode=grid</w:t>
        </w:r>
      </w:hyperlink>
      <w:r w:rsidR="00553216">
        <w:rPr>
          <w:rFonts w:ascii="Times New Roman" w:eastAsiaTheme="minorEastAsia" w:hAnsi="Times New Roman" w:cs="Times New Roman"/>
          <w:sz w:val="24"/>
          <w:szCs w:val="24"/>
        </w:rPr>
        <w:t xml:space="preserve"> </w:t>
      </w:r>
    </w:p>
    <w:p w14:paraId="6D85A72F" w14:textId="77777777" w:rsidR="00553216" w:rsidRPr="00553216" w:rsidRDefault="00553216" w:rsidP="00553216">
      <w:pPr>
        <w:pStyle w:val="ListParagraph"/>
        <w:numPr>
          <w:ilvl w:val="0"/>
          <w:numId w:val="1"/>
        </w:numPr>
        <w:spacing w:line="276" w:lineRule="auto"/>
        <w:rPr>
          <w:rStyle w:val="Hyperlink"/>
          <w:rFonts w:ascii="Times New Roman" w:eastAsiaTheme="minorEastAsia" w:hAnsi="Times New Roman" w:cs="Times New Roman"/>
          <w:color w:val="auto"/>
          <w:sz w:val="24"/>
          <w:szCs w:val="24"/>
          <w:u w:val="none"/>
        </w:rPr>
      </w:pPr>
      <w:r w:rsidRPr="00553216">
        <w:rPr>
          <w:rStyle w:val="Hyperlink"/>
          <w:rFonts w:ascii="Times New Roman" w:eastAsiaTheme="minorEastAsia" w:hAnsi="Times New Roman" w:cs="Times New Roman"/>
          <w:color w:val="auto"/>
          <w:sz w:val="24"/>
          <w:szCs w:val="24"/>
          <w:u w:val="none"/>
        </w:rPr>
        <w:t>Space Inventory</w:t>
      </w:r>
    </w:p>
    <w:p w14:paraId="2599F9D6" w14:textId="3B6BA38C" w:rsidR="00E13F2B" w:rsidRPr="009B5FDF" w:rsidRDefault="00E13F2B" w:rsidP="00553216">
      <w:pPr>
        <w:pStyle w:val="ListParagraph"/>
        <w:spacing w:line="276" w:lineRule="auto"/>
        <w:ind w:left="720"/>
        <w:rPr>
          <w:rStyle w:val="Hyperlink"/>
          <w:rFonts w:ascii="Times New Roman" w:eastAsiaTheme="minorEastAsia" w:hAnsi="Times New Roman" w:cs="Times New Roman"/>
          <w:sz w:val="24"/>
          <w:szCs w:val="24"/>
        </w:rPr>
      </w:pPr>
      <w:r w:rsidRPr="009B5FDF">
        <w:rPr>
          <w:rStyle w:val="Hyperlink"/>
          <w:rFonts w:ascii="Times New Roman" w:eastAsiaTheme="minorEastAsia" w:hAnsi="Times New Roman" w:cs="Times New Roman"/>
          <w:sz w:val="24"/>
          <w:szCs w:val="24"/>
        </w:rPr>
        <w:t>http://facilities.fhda.edu/_downloads/FHDA%20-%20Building%20Summary%20Report%202015%202016.pdf</w:t>
      </w:r>
    </w:p>
    <w:p w14:paraId="12B8203C" w14:textId="77777777" w:rsidR="00AA4580" w:rsidRPr="009B5FDF" w:rsidRDefault="00AA4580" w:rsidP="00AA4580">
      <w:pPr>
        <w:pStyle w:val="ListParagraph"/>
        <w:ind w:left="720"/>
        <w:jc w:val="both"/>
        <w:rPr>
          <w:rStyle w:val="Hyperlink"/>
          <w:rFonts w:ascii="Times New Roman" w:eastAsiaTheme="minorEastAsia" w:hAnsi="Times New Roman" w:cs="Times New Roman"/>
          <w:sz w:val="24"/>
          <w:szCs w:val="24"/>
        </w:rPr>
      </w:pPr>
    </w:p>
    <w:p w14:paraId="4C36ED5D" w14:textId="77777777" w:rsidR="007A4F5B" w:rsidRPr="007A4F5B" w:rsidRDefault="007A4F5B" w:rsidP="007A4F5B">
      <w:pPr>
        <w:widowControl/>
        <w:spacing w:after="200" w:line="276" w:lineRule="auto"/>
        <w:rPr>
          <w:rFonts w:ascii="Times New Roman" w:eastAsia="Calibri" w:hAnsi="Times New Roman" w:cs="Times New Roman"/>
          <w:b/>
          <w:sz w:val="24"/>
          <w:szCs w:val="24"/>
        </w:rPr>
      </w:pPr>
      <w:r w:rsidRPr="007A4F5B">
        <w:rPr>
          <w:rFonts w:ascii="Times New Roman" w:eastAsia="Times New Roman" w:hAnsi="Times New Roman" w:cs="Times New Roman"/>
          <w:b/>
          <w:bCs/>
          <w:sz w:val="24"/>
          <w:szCs w:val="24"/>
        </w:rPr>
        <w:lastRenderedPageBreak/>
        <w:t>III.B.4 Long-range capital plans support institutional improvement goals and reflect projections of the total cost of ownership of new facilities and equipment.</w:t>
      </w:r>
    </w:p>
    <w:p w14:paraId="318F169F" w14:textId="77777777" w:rsidR="00AA4580" w:rsidRPr="009B5FDF" w:rsidRDefault="00AA4580" w:rsidP="007A4F5B">
      <w:pPr>
        <w:pStyle w:val="BodyText"/>
        <w:ind w:left="720"/>
        <w:rPr>
          <w:rFonts w:ascii="Times New Roman" w:hAnsi="Times New Roman" w:cs="Times New Roman"/>
          <w:sz w:val="24"/>
          <w:szCs w:val="24"/>
        </w:rPr>
      </w:pPr>
      <w:r w:rsidRPr="009B5FDF">
        <w:rPr>
          <w:rFonts w:ascii="Times New Roman" w:eastAsia="Times New Roman" w:hAnsi="Times New Roman" w:cs="Times New Roman"/>
          <w:sz w:val="24"/>
          <w:szCs w:val="24"/>
        </w:rPr>
        <w:t xml:space="preserve">III.B.4.Q1 </w:t>
      </w:r>
      <w:r w:rsidRPr="009B5FDF">
        <w:rPr>
          <w:rFonts w:ascii="Times New Roman" w:hAnsi="Times New Roman" w:cs="Times New Roman"/>
          <w:sz w:val="24"/>
          <w:szCs w:val="24"/>
        </w:rPr>
        <w:t>What process does the institution follow to develop capital plans? How are long-­</w:t>
      </w:r>
      <w:r w:rsidRPr="009B5FDF">
        <w:rPr>
          <w:rFonts w:ascii="Cambria Math" w:hAnsi="Cambria Math" w:cs="Cambria Math"/>
          <w:sz w:val="24"/>
          <w:szCs w:val="24"/>
        </w:rPr>
        <w:t>‐</w:t>
      </w:r>
      <w:r w:rsidRPr="009B5FDF">
        <w:rPr>
          <w:rFonts w:ascii="Times New Roman" w:hAnsi="Times New Roman" w:cs="Times New Roman"/>
          <w:sz w:val="24"/>
          <w:szCs w:val="24"/>
        </w:rPr>
        <w:t>range capital projects linked to institutional planning?</w:t>
      </w:r>
    </w:p>
    <w:p w14:paraId="5963A501" w14:textId="77777777" w:rsidR="00AA4580" w:rsidRPr="009B5FDF" w:rsidRDefault="00AA4580" w:rsidP="007A4F5B">
      <w:pPr>
        <w:pStyle w:val="BodyText"/>
        <w:ind w:left="720"/>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III.B.4.Q2 What elements comprise the definition of "total cost of ownership" that the institution uses when making decisions about facilities and equipment?</w:t>
      </w:r>
    </w:p>
    <w:p w14:paraId="5EBE0FFF" w14:textId="77777777" w:rsidR="00AA4580" w:rsidRPr="009B5FDF" w:rsidRDefault="00AA4580" w:rsidP="007A4F5B">
      <w:pPr>
        <w:pStyle w:val="BodyText"/>
        <w:ind w:left="720"/>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III.B.4.Q3 How do planning processes ensure that capital projects support college goals? How effective is long-­</w:t>
      </w:r>
      <w:r w:rsidRPr="009B5FDF">
        <w:rPr>
          <w:rFonts w:ascii="Cambria Math" w:eastAsia="Times New Roman" w:hAnsi="Cambria Math" w:cs="Cambria Math"/>
          <w:sz w:val="24"/>
          <w:szCs w:val="24"/>
        </w:rPr>
        <w:t>‐</w:t>
      </w:r>
      <w:r w:rsidRPr="009B5FDF">
        <w:rPr>
          <w:rFonts w:ascii="Times New Roman" w:eastAsia="Times New Roman" w:hAnsi="Times New Roman" w:cs="Times New Roman"/>
          <w:sz w:val="24"/>
          <w:szCs w:val="24"/>
        </w:rPr>
        <w:t>range capital planning in advancing the college improvement goals?</w:t>
      </w:r>
    </w:p>
    <w:p w14:paraId="3C789469" w14:textId="77777777" w:rsidR="00AA4580" w:rsidRPr="009B5FDF" w:rsidRDefault="00AA4580" w:rsidP="007A4F5B">
      <w:pPr>
        <w:pStyle w:val="BodyText"/>
        <w:ind w:left="720"/>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III.B.4.Q4 How do long range capital plans support improvement goals and reflect projections related to equipment needed for DE/CE?</w:t>
      </w:r>
    </w:p>
    <w:p w14:paraId="78E253C3" w14:textId="77777777" w:rsidR="00AA4580" w:rsidRPr="009B5FDF" w:rsidRDefault="00AA4580" w:rsidP="00AA4580">
      <w:pPr>
        <w:spacing w:before="6"/>
        <w:rPr>
          <w:rFonts w:ascii="Times New Roman" w:eastAsia="Calibri" w:hAnsi="Times New Roman" w:cs="Times New Roman"/>
          <w:sz w:val="24"/>
          <w:szCs w:val="24"/>
        </w:rPr>
      </w:pPr>
    </w:p>
    <w:p w14:paraId="1DB454F5" w14:textId="77777777" w:rsidR="00AA4580" w:rsidRPr="009B5FDF" w:rsidRDefault="00AA4580" w:rsidP="00D27B19">
      <w:pPr>
        <w:pStyle w:val="Heading2"/>
        <w:spacing w:line="276" w:lineRule="auto"/>
        <w:ind w:right="7535"/>
        <w:rPr>
          <w:rFonts w:cs="Times New Roman"/>
        </w:rPr>
      </w:pPr>
      <w:r w:rsidRPr="009B5FDF">
        <w:rPr>
          <w:rFonts w:cs="Times New Roman"/>
          <w:w w:val="95"/>
        </w:rPr>
        <w:t>Description</w:t>
      </w:r>
      <w:r w:rsidRPr="009B5FDF">
        <w:rPr>
          <w:rFonts w:cs="Times New Roman"/>
        </w:rPr>
        <w:t xml:space="preserve"> </w:t>
      </w:r>
    </w:p>
    <w:p w14:paraId="2A2BEAE2" w14:textId="1EEE49D5" w:rsidR="00AA4580" w:rsidRPr="009B5FDF" w:rsidRDefault="00AA4580" w:rsidP="00D27B19">
      <w:pPr>
        <w:spacing w:line="276" w:lineRule="auto"/>
        <w:rPr>
          <w:rFonts w:ascii="Times New Roman" w:eastAsia="Times New Roman" w:hAnsi="Times New Roman" w:cs="Times New Roman"/>
          <w:sz w:val="24"/>
          <w:szCs w:val="24"/>
        </w:rPr>
      </w:pPr>
      <w:r w:rsidRPr="009B5FDF">
        <w:rPr>
          <w:rFonts w:ascii="Times New Roman" w:hAnsi="Times New Roman" w:cs="Times New Roman"/>
          <w:sz w:val="24"/>
          <w:szCs w:val="24"/>
        </w:rPr>
        <w:t xml:space="preserve">The institution has processes in place to develop capital plans.  Long-range capital projects are linked to institutional planning.  </w:t>
      </w:r>
      <w:r w:rsidRPr="009B5FDF">
        <w:rPr>
          <w:rFonts w:ascii="Times New Roman" w:eastAsia="Times New Roman" w:hAnsi="Times New Roman" w:cs="Times New Roman"/>
          <w:sz w:val="24"/>
          <w:szCs w:val="24"/>
        </w:rPr>
        <w:t xml:space="preserve">Finance and College Operations, in coordination with the district Plant Services Office, manages the maintenance and operation of its physical resources. Plant Services maintains an office on campus with the director of Facilities and Operations providing direction for skilled </w:t>
      </w:r>
      <w:proofErr w:type="spellStart"/>
      <w:r w:rsidRPr="009B5FDF">
        <w:rPr>
          <w:rFonts w:ascii="Times New Roman" w:eastAsia="Times New Roman" w:hAnsi="Times New Roman" w:cs="Times New Roman"/>
          <w:sz w:val="24"/>
          <w:szCs w:val="24"/>
        </w:rPr>
        <w:t>craftspersons</w:t>
      </w:r>
      <w:proofErr w:type="spellEnd"/>
      <w:r w:rsidRPr="009B5FDF">
        <w:rPr>
          <w:rFonts w:ascii="Times New Roman" w:eastAsia="Times New Roman" w:hAnsi="Times New Roman" w:cs="Times New Roman"/>
          <w:sz w:val="24"/>
          <w:szCs w:val="24"/>
        </w:rPr>
        <w:t xml:space="preserve"> (carpenter, plumber, mechanic, electrician, pool and HVAC) assigned to the college. All service and work orders are processed through an automated work order system, prioritized and attended to in or</w:t>
      </w:r>
      <w:r w:rsidR="00D27B19">
        <w:rPr>
          <w:rFonts w:ascii="Times New Roman" w:eastAsia="Times New Roman" w:hAnsi="Times New Roman" w:cs="Times New Roman"/>
          <w:sz w:val="24"/>
          <w:szCs w:val="24"/>
        </w:rPr>
        <w:t>der of precedence and urgency (</w:t>
      </w:r>
      <w:r w:rsidR="00D27B19" w:rsidRPr="00D27B19">
        <w:rPr>
          <w:rFonts w:ascii="Times New Roman" w:eastAsia="Times New Roman" w:hAnsi="Times New Roman" w:cs="Times New Roman"/>
          <w:sz w:val="24"/>
          <w:szCs w:val="24"/>
        </w:rPr>
        <w:t>Automated</w:t>
      </w:r>
      <w:r w:rsidR="00D27B19">
        <w:rPr>
          <w:rFonts w:ascii="Times New Roman" w:eastAsia="Times New Roman" w:hAnsi="Times New Roman" w:cs="Times New Roman"/>
          <w:sz w:val="24"/>
          <w:szCs w:val="24"/>
        </w:rPr>
        <w:t xml:space="preserve"> Work Order System; </w:t>
      </w:r>
      <w:hyperlink r:id="rId393" w:history="1">
        <w:r w:rsidR="00D27B19" w:rsidRPr="00A774EB">
          <w:rPr>
            <w:rStyle w:val="Hyperlink"/>
            <w:rFonts w:ascii="Times New Roman" w:eastAsia="Times New Roman" w:hAnsi="Times New Roman" w:cs="Times New Roman"/>
            <w:sz w:val="24"/>
            <w:szCs w:val="24"/>
          </w:rPr>
          <w:t>https://www6355.ssldomain.com/tamis/Members_Login/Login_Pass.aspx?ReturnURL=/tamis/fhda_members/default.aspx</w:t>
        </w:r>
      </w:hyperlink>
      <w:r w:rsidRPr="009B5FDF">
        <w:rPr>
          <w:rFonts w:ascii="Times New Roman" w:eastAsia="Times New Roman" w:hAnsi="Times New Roman" w:cs="Times New Roman"/>
          <w:sz w:val="24"/>
          <w:szCs w:val="24"/>
        </w:rPr>
        <w:t xml:space="preserve">). </w:t>
      </w:r>
    </w:p>
    <w:p w14:paraId="71DEBC8F" w14:textId="77777777" w:rsidR="00AA4580" w:rsidRPr="009B5FDF" w:rsidRDefault="00AA4580" w:rsidP="00D27B19">
      <w:pPr>
        <w:spacing w:line="276" w:lineRule="auto"/>
        <w:rPr>
          <w:rFonts w:ascii="Times New Roman" w:eastAsia="Times New Roman" w:hAnsi="Times New Roman" w:cs="Times New Roman"/>
          <w:sz w:val="24"/>
          <w:szCs w:val="24"/>
        </w:rPr>
      </w:pPr>
    </w:p>
    <w:p w14:paraId="08F4BFB3" w14:textId="77777777" w:rsidR="00AA4580" w:rsidRPr="009B5FDF" w:rsidRDefault="00AA4580" w:rsidP="00D27B1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The associate vice president of Finance and College Operations is the campus representative working directly with the district’s Plant Services Office on all facilities maintenance and renovations. The district Plant Services Office also provides oversight of all on-campus capital outlay construction projects and renovations.  </w:t>
      </w:r>
    </w:p>
    <w:p w14:paraId="306AF259" w14:textId="77777777" w:rsidR="00AA4580" w:rsidRPr="009B5FDF" w:rsidRDefault="00AA4580" w:rsidP="00D27B19">
      <w:pPr>
        <w:spacing w:line="276" w:lineRule="auto"/>
        <w:rPr>
          <w:rFonts w:ascii="Times New Roman" w:eastAsia="Times New Roman" w:hAnsi="Times New Roman" w:cs="Times New Roman"/>
          <w:sz w:val="24"/>
          <w:szCs w:val="24"/>
        </w:rPr>
      </w:pPr>
    </w:p>
    <w:p w14:paraId="11DFFC47" w14:textId="5A0154D1" w:rsidR="00AA4580" w:rsidRPr="009B5FDF" w:rsidRDefault="00AA4580" w:rsidP="00D27B1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An assessment of the De Anza facilities was completed in Spring 2016 as a part of the Facilities Master Plan, and was the companion document to </w:t>
      </w:r>
      <w:r w:rsidR="00D27B19">
        <w:rPr>
          <w:rFonts w:ascii="Times New Roman" w:eastAsia="Times New Roman" w:hAnsi="Times New Roman" w:cs="Times New Roman"/>
          <w:sz w:val="24"/>
          <w:szCs w:val="24"/>
        </w:rPr>
        <w:t xml:space="preserve">the Educational Master Plan (Educational Master Plan; </w:t>
      </w:r>
      <w:hyperlink r:id="rId394" w:history="1">
        <w:r w:rsidR="00D27B19" w:rsidRPr="00A774EB">
          <w:rPr>
            <w:rStyle w:val="Hyperlink"/>
            <w:rFonts w:ascii="Times New Roman" w:eastAsia="Times New Roman" w:hAnsi="Times New Roman" w:cs="Times New Roman"/>
            <w:sz w:val="24"/>
            <w:szCs w:val="24"/>
          </w:rPr>
          <w:t>http://www.deanza.edu/ir/state-of-the-college-related-information/pdf/EMP2015-2020_3-11-16.pdf</w:t>
        </w:r>
      </w:hyperlink>
      <w:r w:rsidR="00D27B19">
        <w:rPr>
          <w:rFonts w:ascii="Times New Roman" w:eastAsia="Times New Roman" w:hAnsi="Times New Roman" w:cs="Times New Roman"/>
          <w:sz w:val="24"/>
          <w:szCs w:val="24"/>
        </w:rPr>
        <w:t xml:space="preserve">, Facilities Master Plan; </w:t>
      </w:r>
      <w:hyperlink r:id="rId395" w:history="1">
        <w:r w:rsidR="00D27B19" w:rsidRPr="00A774EB">
          <w:rPr>
            <w:rStyle w:val="Hyperlink"/>
            <w:rFonts w:ascii="Times New Roman" w:eastAsia="Times New Roman" w:hAnsi="Times New Roman" w:cs="Times New Roman"/>
            <w:sz w:val="24"/>
            <w:szCs w:val="24"/>
          </w:rPr>
          <w:t>http://www.boarddocs.com/ca/fhda/Board.nsf/files/AD49BP21AD3B/$file/Foothill-DeAnza_FMP2016_FinalDraft_20160819.pdf</w:t>
        </w:r>
      </w:hyperlink>
      <w:r w:rsidRPr="009B5FDF">
        <w:rPr>
          <w:rFonts w:ascii="Times New Roman" w:eastAsia="Times New Roman" w:hAnsi="Times New Roman" w:cs="Times New Roman"/>
          <w:sz w:val="24"/>
          <w:szCs w:val="24"/>
        </w:rPr>
        <w:t xml:space="preserve">).  Many renovations and new buildings were completed as a part of the last bond measure.  As the campus has little room to build out, it now needs to continue to improve and refine the existing structures to better meet campus needs.  Based on an equity framework and the educational goals identified in the Educational Master Plan, the Facilities Master Plan was developed based on six planning principles: </w:t>
      </w:r>
    </w:p>
    <w:p w14:paraId="58DDEF42" w14:textId="77777777" w:rsidR="00AA4580" w:rsidRPr="009B5FDF" w:rsidRDefault="00AA4580" w:rsidP="00D27B19">
      <w:pPr>
        <w:spacing w:line="276" w:lineRule="auto"/>
        <w:rPr>
          <w:rFonts w:ascii="Times New Roman" w:eastAsia="Times New Roman" w:hAnsi="Times New Roman" w:cs="Times New Roman"/>
          <w:sz w:val="24"/>
          <w:szCs w:val="24"/>
        </w:rPr>
      </w:pPr>
    </w:p>
    <w:p w14:paraId="55308B0C" w14:textId="77777777" w:rsidR="00AA4580" w:rsidRPr="009B5FDF" w:rsidRDefault="00AA4580" w:rsidP="00D27B19">
      <w:pPr>
        <w:pStyle w:val="ListParagraph"/>
        <w:numPr>
          <w:ilvl w:val="0"/>
          <w:numId w:val="24"/>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Enhance student achievement</w:t>
      </w:r>
    </w:p>
    <w:p w14:paraId="42531D8E" w14:textId="77777777" w:rsidR="00AA4580" w:rsidRPr="009B5FDF" w:rsidRDefault="00AA4580" w:rsidP="00D27B19">
      <w:pPr>
        <w:pStyle w:val="ListParagraph"/>
        <w:numPr>
          <w:ilvl w:val="0"/>
          <w:numId w:val="24"/>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lastRenderedPageBreak/>
        <w:t>Improve campus connectivity</w:t>
      </w:r>
    </w:p>
    <w:p w14:paraId="09A1B465" w14:textId="77777777" w:rsidR="00AA4580" w:rsidRPr="009B5FDF" w:rsidRDefault="00AA4580" w:rsidP="00D27B19">
      <w:pPr>
        <w:pStyle w:val="ListParagraph"/>
        <w:numPr>
          <w:ilvl w:val="0"/>
          <w:numId w:val="24"/>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Improve efficiencies of facilities</w:t>
      </w:r>
    </w:p>
    <w:p w14:paraId="1B923812" w14:textId="77777777" w:rsidR="00AA4580" w:rsidRPr="009B5FDF" w:rsidRDefault="00AA4580" w:rsidP="00D27B19">
      <w:pPr>
        <w:pStyle w:val="ListParagraph"/>
        <w:numPr>
          <w:ilvl w:val="0"/>
          <w:numId w:val="24"/>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Right-size facilities to meet program needs</w:t>
      </w:r>
    </w:p>
    <w:p w14:paraId="537DD8EA" w14:textId="77777777" w:rsidR="00AA4580" w:rsidRPr="009B5FDF" w:rsidRDefault="00AA4580" w:rsidP="00D27B19">
      <w:pPr>
        <w:pStyle w:val="ListParagraph"/>
        <w:numPr>
          <w:ilvl w:val="0"/>
          <w:numId w:val="24"/>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Improve security and safety</w:t>
      </w:r>
    </w:p>
    <w:p w14:paraId="1DF762B3" w14:textId="77777777" w:rsidR="00AA4580" w:rsidRPr="009B5FDF" w:rsidRDefault="00AA4580" w:rsidP="00D27B19">
      <w:pPr>
        <w:pStyle w:val="ListParagraph"/>
        <w:numPr>
          <w:ilvl w:val="0"/>
          <w:numId w:val="24"/>
        </w:num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Promote sustainability </w:t>
      </w:r>
    </w:p>
    <w:p w14:paraId="369230C3" w14:textId="77777777" w:rsidR="00AA4580" w:rsidRPr="009B5FDF" w:rsidRDefault="00AA4580" w:rsidP="00D27B19">
      <w:pPr>
        <w:spacing w:line="276" w:lineRule="auto"/>
        <w:rPr>
          <w:rFonts w:ascii="Times New Roman" w:eastAsia="Times New Roman" w:hAnsi="Times New Roman" w:cs="Times New Roman"/>
          <w:sz w:val="24"/>
          <w:szCs w:val="24"/>
        </w:rPr>
      </w:pPr>
      <w:r w:rsidRPr="009B5FDF">
        <w:rPr>
          <w:rFonts w:ascii="Times New Roman" w:hAnsi="Times New Roman" w:cs="Times New Roman"/>
          <w:sz w:val="24"/>
          <w:szCs w:val="24"/>
        </w:rPr>
        <w:t xml:space="preserve"> (</w:t>
      </w:r>
      <w:r w:rsidRPr="009B5FDF">
        <w:rPr>
          <w:rFonts w:ascii="Times New Roman" w:eastAsia="Times New Roman" w:hAnsi="Times New Roman" w:cs="Times New Roman"/>
          <w:sz w:val="24"/>
          <w:szCs w:val="24"/>
        </w:rPr>
        <w:t>III.B.4.Q1)</w:t>
      </w:r>
    </w:p>
    <w:p w14:paraId="21658A79" w14:textId="77777777" w:rsidR="00AA4580" w:rsidRPr="009B5FDF" w:rsidRDefault="00AA4580" w:rsidP="00D27B19">
      <w:pPr>
        <w:pStyle w:val="BodyText"/>
        <w:spacing w:line="276" w:lineRule="auto"/>
        <w:ind w:left="0"/>
        <w:rPr>
          <w:rFonts w:ascii="Times New Roman" w:hAnsi="Times New Roman" w:cs="Times New Roman"/>
          <w:sz w:val="24"/>
          <w:szCs w:val="24"/>
        </w:rPr>
      </w:pPr>
    </w:p>
    <w:p w14:paraId="4F7E116F" w14:textId="29969B97" w:rsidR="00AA4580" w:rsidRPr="009B5FDF" w:rsidRDefault="00AA4580" w:rsidP="008B0D05">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Several elements comprise the definition of "total cost of ownership" that the institution uses when making decisions about facilities and equipment. As the campus has already utilized most of the available space for new buildings, any new construction will mostly consist of either improvements to or replacements of existing buildings.  In addition to improving program use, part of these renovations will include improving energy efficiency and reducing the “carbon footprint” of college activities.  The college made the decision in 1999, established in Board Policy 3214 and Administrative Procedure 6510, to design new buildings to standards developed by Leadership in Energy &amp; </w:t>
      </w:r>
      <w:r w:rsidR="008B0D05">
        <w:rPr>
          <w:rFonts w:ascii="Times New Roman" w:eastAsia="Times New Roman" w:hAnsi="Times New Roman" w:cs="Times New Roman"/>
          <w:sz w:val="24"/>
          <w:szCs w:val="24"/>
        </w:rPr>
        <w:t xml:space="preserve">Environmental Design (LEED) (Board Policy 3214; </w:t>
      </w:r>
      <w:hyperlink r:id="rId396" w:history="1">
        <w:r w:rsidR="008B0D05" w:rsidRPr="00A774EB">
          <w:rPr>
            <w:rStyle w:val="Hyperlink"/>
            <w:rFonts w:ascii="Times New Roman" w:eastAsia="Times New Roman" w:hAnsi="Times New Roman" w:cs="Times New Roman"/>
            <w:sz w:val="24"/>
            <w:szCs w:val="24"/>
          </w:rPr>
          <w:t>http://www.boarddocs.com/ca/fhda/Board.nsf/goto?open&amp;id=9U5PUR6583E5#</w:t>
        </w:r>
      </w:hyperlink>
      <w:r w:rsidR="008B0D05">
        <w:rPr>
          <w:rFonts w:ascii="Times New Roman" w:eastAsia="Times New Roman" w:hAnsi="Times New Roman" w:cs="Times New Roman"/>
          <w:sz w:val="24"/>
          <w:szCs w:val="24"/>
        </w:rPr>
        <w:t xml:space="preserve">, Administrative Procedure 6510; </w:t>
      </w:r>
      <w:hyperlink r:id="rId397" w:history="1">
        <w:r w:rsidR="008B0D05" w:rsidRPr="00A774EB">
          <w:rPr>
            <w:rStyle w:val="Hyperlink"/>
            <w:rFonts w:ascii="Times New Roman" w:eastAsia="Times New Roman" w:hAnsi="Times New Roman" w:cs="Times New Roman"/>
            <w:sz w:val="24"/>
            <w:szCs w:val="24"/>
          </w:rPr>
          <w:t>http://www.boarddocs.com/ca/fhda/Board.nsf/goto?open&amp;id=9U3V6T7F4024</w:t>
        </w:r>
      </w:hyperlink>
      <w:r w:rsidRPr="009B5FDF">
        <w:rPr>
          <w:rFonts w:ascii="Times New Roman" w:eastAsia="Times New Roman" w:hAnsi="Times New Roman" w:cs="Times New Roman"/>
          <w:sz w:val="24"/>
          <w:szCs w:val="24"/>
        </w:rPr>
        <w:t xml:space="preserve">).  This sustainability perspective drives the choices made in both facilities and equipment. </w:t>
      </w:r>
    </w:p>
    <w:p w14:paraId="326FA21F" w14:textId="77777777" w:rsidR="00AA4580" w:rsidRPr="009B5FDF" w:rsidRDefault="00AA4580" w:rsidP="00D27B19">
      <w:pPr>
        <w:spacing w:line="276" w:lineRule="auto"/>
        <w:rPr>
          <w:rFonts w:ascii="Times New Roman" w:eastAsia="Times New Roman" w:hAnsi="Times New Roman" w:cs="Times New Roman"/>
          <w:sz w:val="24"/>
          <w:szCs w:val="24"/>
        </w:rPr>
      </w:pPr>
    </w:p>
    <w:p w14:paraId="7FAB4E15" w14:textId="77777777" w:rsidR="00AA4580" w:rsidRPr="009B5FDF" w:rsidRDefault="00AA4580" w:rsidP="00D27B1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District Plant Services conducts periodic inspections of campus facilities to ensure that all heating, ventilation and air conditioning (HVAC) and electrical systems that support the academic and administrative facilities are functioning properly. These periodic inspections are part of a routine preventive maintenance program for the campus and include, for example, the annual inspection of boilers and chillers. The routine preventative maintenance program is maintained in the district’s work order system and managed by the district’s associate director of facilities and operations. </w:t>
      </w:r>
    </w:p>
    <w:p w14:paraId="69DF7F20" w14:textId="77777777" w:rsidR="00AA4580" w:rsidRPr="009B5FDF" w:rsidRDefault="00AA4580" w:rsidP="00D27B19">
      <w:pPr>
        <w:spacing w:line="276" w:lineRule="auto"/>
        <w:rPr>
          <w:rFonts w:ascii="Times New Roman" w:eastAsia="Times New Roman" w:hAnsi="Times New Roman" w:cs="Times New Roman"/>
          <w:sz w:val="24"/>
          <w:szCs w:val="24"/>
        </w:rPr>
      </w:pPr>
    </w:p>
    <w:p w14:paraId="3E1CE670" w14:textId="77777777" w:rsidR="00AA4580" w:rsidRPr="009B5FDF" w:rsidRDefault="00AA4580" w:rsidP="00D27B1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Plant Service receives maintenance funding through three sources. One is the major maintenance program, which addresses specific items such as pathway replacement or major tree trimming. The second is the state’s scheduled maintenance categorical program, which is developed as a five-year plan updated annually and sent to the state for first-year funding. The scheduled maintenance program covers exterior repairs, HVAC, roofing, utilities and related items, and requires matching funds from the district. The third funding source, Measure C, has allowed the district to develop a maintenance plan and schedule for the five areas listed above until 2021. </w:t>
      </w:r>
    </w:p>
    <w:p w14:paraId="75C11B2B" w14:textId="77777777" w:rsidR="00AA4580" w:rsidRPr="009B5FDF" w:rsidRDefault="00AA4580" w:rsidP="00D27B19">
      <w:pPr>
        <w:spacing w:line="276" w:lineRule="auto"/>
        <w:rPr>
          <w:rFonts w:ascii="Times New Roman" w:eastAsia="Times New Roman" w:hAnsi="Times New Roman" w:cs="Times New Roman"/>
          <w:sz w:val="24"/>
          <w:szCs w:val="24"/>
        </w:rPr>
      </w:pPr>
    </w:p>
    <w:p w14:paraId="0C3C4194" w14:textId="77777777" w:rsidR="00AA4580" w:rsidRPr="009B5FDF" w:rsidRDefault="00AA4580" w:rsidP="00D27B1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The spending plan for the maintenance schedule is in five-year increments and leverages state scheduled maintenance funding with Measure C funding.  Through Plant Services, the campus participated in the State Chancellor’s Office facilities assessment program in 2009. The assessment allowed Plant Services to determine the life cycle of physical resources, such as </w:t>
      </w:r>
      <w:r w:rsidRPr="009B5FDF">
        <w:rPr>
          <w:rFonts w:ascii="Times New Roman" w:eastAsia="Times New Roman" w:hAnsi="Times New Roman" w:cs="Times New Roman"/>
          <w:sz w:val="24"/>
          <w:szCs w:val="24"/>
        </w:rPr>
        <w:lastRenderedPageBreak/>
        <w:t xml:space="preserve">carpeting and window coverings, and develop replacement programs. </w:t>
      </w:r>
    </w:p>
    <w:p w14:paraId="7EAC6F1A" w14:textId="77777777" w:rsidR="00AA4580" w:rsidRPr="009B5FDF" w:rsidRDefault="00AA4580" w:rsidP="00D27B19">
      <w:pPr>
        <w:spacing w:line="276" w:lineRule="auto"/>
        <w:rPr>
          <w:rFonts w:ascii="Times New Roman" w:eastAsia="Times New Roman" w:hAnsi="Times New Roman" w:cs="Times New Roman"/>
          <w:sz w:val="24"/>
          <w:szCs w:val="24"/>
        </w:rPr>
      </w:pPr>
    </w:p>
    <w:p w14:paraId="382F3C52" w14:textId="77777777" w:rsidR="00AA4580" w:rsidRPr="009B5FDF" w:rsidRDefault="00AA4580" w:rsidP="00D27B1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The output of the assessment was uploaded into the State Chancellor’s Office Facility Utilization Space Inventory Option Net (FUSION) system, which assists that office in assessing the college’s capital outlay needs. The district’s Five-Year Capital Outlay Plan and Five-Year Scheduled Maintenance Plan are also uploaded into FUSION. </w:t>
      </w:r>
    </w:p>
    <w:p w14:paraId="0729E3A5" w14:textId="0DEE3AD8" w:rsidR="00AA4580" w:rsidRPr="009B5FDF" w:rsidRDefault="008B0D05" w:rsidP="008B0D05">
      <w:pPr>
        <w:pStyle w:val="BodyText"/>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(Five Year Capital Outlay Plan; </w:t>
      </w:r>
      <w:hyperlink r:id="rId398" w:history="1">
        <w:r w:rsidRPr="00A774EB">
          <w:rPr>
            <w:rStyle w:val="Hyperlink"/>
            <w:rFonts w:ascii="Times New Roman" w:eastAsia="Times New Roman" w:hAnsi="Times New Roman" w:cs="Times New Roman"/>
            <w:sz w:val="24"/>
            <w:szCs w:val="24"/>
          </w:rPr>
          <w:t>http://facilities.fhda.edu/_downloads/FHDA%20-%205%20Year%20Capital%20Outlay%20Plan%20-%206-23-2014.pdf</w:t>
        </w:r>
      </w:hyperlink>
      <w:r>
        <w:rPr>
          <w:rFonts w:ascii="Times New Roman" w:eastAsia="Times New Roman" w:hAnsi="Times New Roman" w:cs="Times New Roman"/>
          <w:sz w:val="24"/>
          <w:szCs w:val="24"/>
        </w:rPr>
        <w:t xml:space="preserve">, </w:t>
      </w:r>
      <w:r w:rsidRPr="008B0D05">
        <w:rPr>
          <w:rFonts w:ascii="Times New Roman" w:eastAsia="Times New Roman" w:hAnsi="Times New Roman" w:cs="Times New Roman"/>
          <w:sz w:val="24"/>
          <w:szCs w:val="24"/>
        </w:rPr>
        <w:t>FUSION Data Base</w:t>
      </w:r>
      <w:r>
        <w:rPr>
          <w:rFonts w:ascii="Times New Roman" w:eastAsia="Times New Roman" w:hAnsi="Times New Roman" w:cs="Times New Roman"/>
          <w:sz w:val="24"/>
          <w:szCs w:val="24"/>
        </w:rPr>
        <w:t>;</w:t>
      </w:r>
      <w:r w:rsidRPr="008B0D05">
        <w:rPr>
          <w:rFonts w:ascii="Times New Roman" w:eastAsia="Times New Roman" w:hAnsi="Times New Roman" w:cs="Times New Roman"/>
          <w:sz w:val="24"/>
          <w:szCs w:val="24"/>
        </w:rPr>
        <w:t xml:space="preserve"> (</w:t>
      </w:r>
      <w:r w:rsidRPr="008B0D05">
        <w:rPr>
          <w:rFonts w:ascii="Times New Roman" w:eastAsia="Times New Roman" w:hAnsi="Times New Roman" w:cs="Times New Roman"/>
          <w:sz w:val="24"/>
          <w:szCs w:val="24"/>
          <w:highlight w:val="yellow"/>
        </w:rPr>
        <w:t>need link</w:t>
      </w:r>
      <w:r w:rsidRPr="008B0D05">
        <w:rPr>
          <w:rFonts w:ascii="Times New Roman" w:eastAsia="Times New Roman" w:hAnsi="Times New Roman" w:cs="Times New Roman"/>
          <w:sz w:val="24"/>
          <w:szCs w:val="24"/>
        </w:rPr>
        <w:t>)</w:t>
      </w:r>
      <w:r w:rsidR="00AA4580" w:rsidRPr="009B5FDF">
        <w:rPr>
          <w:rFonts w:ascii="Times New Roman" w:eastAsia="Times New Roman" w:hAnsi="Times New Roman" w:cs="Times New Roman"/>
          <w:sz w:val="24"/>
          <w:szCs w:val="24"/>
        </w:rPr>
        <w:t>) (III.B.4.Q2)</w:t>
      </w:r>
    </w:p>
    <w:p w14:paraId="6D0ED9DA" w14:textId="77777777" w:rsidR="00AA4580" w:rsidRPr="009B5FDF" w:rsidRDefault="00AA4580" w:rsidP="00D27B19">
      <w:pPr>
        <w:pStyle w:val="BodyText"/>
        <w:spacing w:line="276" w:lineRule="auto"/>
        <w:ind w:left="0"/>
        <w:rPr>
          <w:rFonts w:ascii="Times New Roman" w:eastAsia="Times New Roman" w:hAnsi="Times New Roman" w:cs="Times New Roman"/>
          <w:sz w:val="24"/>
          <w:szCs w:val="24"/>
        </w:rPr>
      </w:pPr>
    </w:p>
    <w:p w14:paraId="6DC860C7" w14:textId="77777777" w:rsidR="00AA4580" w:rsidRPr="009B5FDF" w:rsidRDefault="00AA4580" w:rsidP="00D27B19">
      <w:pPr>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 xml:space="preserve">Planning processes ensure that capital projects support college goals. Long range capital planning is effective in advancing the college improvement goals. The five-year Educational Master Plan is the primary planning document for the campus.  The goals and purposes identified in this plan drive the development of the five-year Facilities Master Plan and institutional decisions to build, upgrade or replace physical resources. </w:t>
      </w:r>
    </w:p>
    <w:p w14:paraId="3B359161" w14:textId="77777777" w:rsidR="00AA4580" w:rsidRPr="009B5FDF" w:rsidRDefault="00AA4580" w:rsidP="00D27B19">
      <w:pPr>
        <w:spacing w:line="276" w:lineRule="auto"/>
        <w:rPr>
          <w:rFonts w:ascii="Times New Roman" w:eastAsia="Times New Roman" w:hAnsi="Times New Roman" w:cs="Times New Roman"/>
          <w:sz w:val="24"/>
          <w:szCs w:val="24"/>
        </w:rPr>
      </w:pPr>
    </w:p>
    <w:p w14:paraId="1116FD0C" w14:textId="3FBB1D28" w:rsidR="00AA4580" w:rsidRPr="009B5FDF" w:rsidRDefault="00AA4580" w:rsidP="008B0D05">
      <w:pPr>
        <w:pStyle w:val="BodyText"/>
        <w:spacing w:line="276" w:lineRule="auto"/>
        <w:rPr>
          <w:rFonts w:ascii="Times New Roman" w:eastAsia="Times New Roman" w:hAnsi="Times New Roman" w:cs="Times New Roman"/>
          <w:sz w:val="24"/>
          <w:szCs w:val="24"/>
        </w:rPr>
      </w:pPr>
      <w:r w:rsidRPr="009B5FDF">
        <w:rPr>
          <w:rFonts w:ascii="Times New Roman" w:eastAsia="Times New Roman" w:hAnsi="Times New Roman" w:cs="Times New Roman"/>
          <w:sz w:val="24"/>
          <w:szCs w:val="24"/>
        </w:rPr>
        <w:t>Information for the Facilities Master Plan comes from a number of sources. The Facilities Planning Team was expanded to further provide a wide range of input from across the campus constituency groups, including DSPS, health services and security.  Demographic data on population and educational needs in the college’s service area is assessed at both the college and district levels.  Assessments of growth and program needs are analyzed at the division level and evaluations of the capacity, load and efficiency of academic space are conducted at the district level. Program plans are also used to identif</w:t>
      </w:r>
      <w:r w:rsidR="008B0D05">
        <w:rPr>
          <w:rFonts w:ascii="Times New Roman" w:eastAsia="Times New Roman" w:hAnsi="Times New Roman" w:cs="Times New Roman"/>
          <w:sz w:val="24"/>
          <w:szCs w:val="24"/>
        </w:rPr>
        <w:t xml:space="preserve">y campus needs.  (Facilities Planning Committee; </w:t>
      </w:r>
      <w:hyperlink r:id="rId399" w:history="1">
        <w:r w:rsidR="008B0D05" w:rsidRPr="00A774EB">
          <w:rPr>
            <w:rStyle w:val="Hyperlink"/>
            <w:rFonts w:ascii="Times New Roman" w:eastAsia="Times New Roman" w:hAnsi="Times New Roman" w:cs="Times New Roman"/>
            <w:sz w:val="24"/>
            <w:szCs w:val="24"/>
          </w:rPr>
          <w:t>http://www.deanza.edu/gov/campus_facilities/</w:t>
        </w:r>
      </w:hyperlink>
      <w:r w:rsidRPr="009B5FDF">
        <w:rPr>
          <w:rFonts w:ascii="Times New Roman" w:eastAsia="Times New Roman" w:hAnsi="Times New Roman" w:cs="Times New Roman"/>
          <w:sz w:val="24"/>
          <w:szCs w:val="24"/>
        </w:rPr>
        <w:t>) (III.B.4.Q3)</w:t>
      </w:r>
    </w:p>
    <w:p w14:paraId="39F681C9" w14:textId="77777777" w:rsidR="00AA4580" w:rsidRPr="009B5FDF" w:rsidRDefault="00AA4580" w:rsidP="00D27B19">
      <w:pPr>
        <w:pStyle w:val="BodyText"/>
        <w:spacing w:line="276" w:lineRule="auto"/>
        <w:ind w:left="0"/>
        <w:rPr>
          <w:rFonts w:ascii="Times New Roman" w:eastAsia="Times New Roman" w:hAnsi="Times New Roman" w:cs="Times New Roman"/>
          <w:sz w:val="24"/>
          <w:szCs w:val="24"/>
        </w:rPr>
      </w:pPr>
    </w:p>
    <w:p w14:paraId="40DDE059" w14:textId="6A756AAD" w:rsidR="00AA4580" w:rsidRPr="008B0D05" w:rsidRDefault="00AA4580" w:rsidP="008B0D05">
      <w:pPr>
        <w:pStyle w:val="BodyText"/>
        <w:spacing w:line="276" w:lineRule="auto"/>
        <w:rPr>
          <w:rFonts w:ascii="Times New Roman" w:hAnsi="Times New Roman" w:cs="Times New Roman"/>
          <w:sz w:val="24"/>
          <w:szCs w:val="24"/>
        </w:rPr>
      </w:pPr>
      <w:r w:rsidRPr="009B5FDF">
        <w:rPr>
          <w:rFonts w:ascii="Times New Roman" w:eastAsia="Times New Roman" w:hAnsi="Times New Roman" w:cs="Times New Roman"/>
          <w:sz w:val="24"/>
          <w:szCs w:val="24"/>
        </w:rPr>
        <w:t xml:space="preserve">Long range capital plans support improvement goals and reflect projections related to equipment needed for distance education. </w:t>
      </w:r>
      <w:r w:rsidRPr="009B5FDF">
        <w:rPr>
          <w:rFonts w:ascii="Times New Roman" w:hAnsi="Times New Roman" w:cs="Times New Roman"/>
          <w:sz w:val="24"/>
          <w:szCs w:val="24"/>
        </w:rPr>
        <w:t>Online Education regularly completes a program plan to evaluate its current and future department and pedagogy needs.  In addition, the college recently completed a Substantive Change Proposal that evaluated its needs to effectively deliver services and instr</w:t>
      </w:r>
      <w:r w:rsidR="008B0D05">
        <w:rPr>
          <w:rFonts w:ascii="Times New Roman" w:hAnsi="Times New Roman" w:cs="Times New Roman"/>
          <w:sz w:val="24"/>
          <w:szCs w:val="24"/>
        </w:rPr>
        <w:t xml:space="preserve">uction to its online students.(Substantive Change Proposal; </w:t>
      </w:r>
      <w:hyperlink r:id="rId400" w:history="1">
        <w:r w:rsidR="008B0D05" w:rsidRPr="00A774EB">
          <w:rPr>
            <w:rStyle w:val="Hyperlink"/>
            <w:rFonts w:ascii="Times New Roman" w:hAnsi="Times New Roman" w:cs="Times New Roman"/>
            <w:sz w:val="24"/>
            <w:szCs w:val="24"/>
          </w:rPr>
          <w:t>http://www.deanza.edu/accreditation/Substantive_Change_Proposal_to_Board.pdf</w:t>
        </w:r>
      </w:hyperlink>
      <w:r w:rsidRPr="009B5FDF">
        <w:rPr>
          <w:rFonts w:ascii="Times New Roman" w:hAnsi="Times New Roman" w:cs="Times New Roman"/>
          <w:sz w:val="24"/>
          <w:szCs w:val="24"/>
        </w:rPr>
        <w:t>)</w:t>
      </w:r>
      <w:r w:rsidRPr="009B5FDF">
        <w:rPr>
          <w:rFonts w:ascii="Times New Roman" w:eastAsia="Times New Roman" w:hAnsi="Times New Roman" w:cs="Times New Roman"/>
          <w:sz w:val="24"/>
          <w:szCs w:val="24"/>
        </w:rPr>
        <w:t xml:space="preserve"> (III.B.4.Q4)</w:t>
      </w:r>
    </w:p>
    <w:p w14:paraId="1AF4987E" w14:textId="77777777" w:rsidR="00AA4580" w:rsidRPr="009B5FDF" w:rsidRDefault="00AA4580" w:rsidP="00D27B19">
      <w:pPr>
        <w:pStyle w:val="BodyText"/>
        <w:spacing w:line="276" w:lineRule="auto"/>
        <w:ind w:left="0"/>
        <w:rPr>
          <w:rFonts w:ascii="Times New Roman" w:eastAsia="Times New Roman" w:hAnsi="Times New Roman" w:cs="Times New Roman"/>
          <w:sz w:val="24"/>
          <w:szCs w:val="24"/>
        </w:rPr>
      </w:pPr>
    </w:p>
    <w:p w14:paraId="348ACB4D" w14:textId="77777777" w:rsidR="00AA4580" w:rsidRPr="009B5FDF" w:rsidRDefault="00AA4580" w:rsidP="00D27B19">
      <w:pPr>
        <w:pStyle w:val="Heading2"/>
        <w:spacing w:line="276" w:lineRule="auto"/>
        <w:ind w:left="101"/>
        <w:rPr>
          <w:rFonts w:cs="Times New Roman"/>
        </w:rPr>
      </w:pPr>
      <w:r w:rsidRPr="009B5FDF">
        <w:rPr>
          <w:rFonts w:cs="Times New Roman"/>
        </w:rPr>
        <w:t>Evaluation</w:t>
      </w:r>
    </w:p>
    <w:p w14:paraId="4BA62549" w14:textId="77777777" w:rsidR="00AA4580" w:rsidRPr="009B5FDF" w:rsidRDefault="00AA4580" w:rsidP="00D27B19">
      <w:pPr>
        <w:pStyle w:val="Heading2"/>
        <w:spacing w:line="276" w:lineRule="auto"/>
        <w:ind w:left="101"/>
        <w:rPr>
          <w:rFonts w:cs="Times New Roman"/>
          <w:b w:val="0"/>
          <w:bCs w:val="0"/>
        </w:rPr>
      </w:pPr>
      <w:r w:rsidRPr="009B5FDF">
        <w:rPr>
          <w:rFonts w:cs="Times New Roman"/>
          <w:b w:val="0"/>
          <w:bCs w:val="0"/>
        </w:rPr>
        <w:t>The college meets this standard.  Long-range capital plans are clearly linked the major strategic planning document, the Educational Master Plan, to ensure that these plans support institutional goals and focus.  Further processes, such as the sustainability and equity focus, are in place to keep the total cost of ownership of new facilities and equipment in focus as the campus develops new programs and services.</w:t>
      </w:r>
    </w:p>
    <w:p w14:paraId="3FF132F8" w14:textId="77777777" w:rsidR="00AA4580" w:rsidRPr="009B5FDF" w:rsidRDefault="00AA4580" w:rsidP="00AA4580">
      <w:pPr>
        <w:spacing w:before="4"/>
        <w:ind w:left="100"/>
        <w:rPr>
          <w:rFonts w:ascii="Times New Roman" w:eastAsia="Times New Roman" w:hAnsi="Times New Roman" w:cs="Times New Roman"/>
          <w:b/>
          <w:bCs/>
          <w:sz w:val="24"/>
          <w:szCs w:val="24"/>
        </w:rPr>
      </w:pPr>
    </w:p>
    <w:p w14:paraId="233D1895" w14:textId="77777777" w:rsidR="00AA4580" w:rsidRPr="009B5FDF" w:rsidRDefault="00AA4580" w:rsidP="00AA4580">
      <w:pPr>
        <w:spacing w:before="4"/>
        <w:ind w:left="100"/>
        <w:rPr>
          <w:rFonts w:ascii="Times New Roman" w:eastAsia="Times New Roman" w:hAnsi="Times New Roman" w:cs="Times New Roman"/>
          <w:sz w:val="24"/>
          <w:szCs w:val="24"/>
        </w:rPr>
      </w:pPr>
      <w:r w:rsidRPr="009B5FDF">
        <w:rPr>
          <w:rFonts w:ascii="Times New Roman" w:eastAsia="Times New Roman" w:hAnsi="Times New Roman" w:cs="Times New Roman"/>
          <w:b/>
          <w:bCs/>
          <w:sz w:val="24"/>
          <w:szCs w:val="24"/>
        </w:rPr>
        <w:t>Evidence</w:t>
      </w:r>
      <w:r w:rsidRPr="009B5FDF">
        <w:rPr>
          <w:rFonts w:ascii="Times New Roman" w:eastAsia="Times New Roman" w:hAnsi="Times New Roman" w:cs="Times New Roman"/>
          <w:b/>
          <w:bCs/>
          <w:spacing w:val="-6"/>
          <w:sz w:val="24"/>
          <w:szCs w:val="24"/>
        </w:rPr>
        <w:t xml:space="preserve"> </w:t>
      </w:r>
      <w:r w:rsidRPr="009B5FDF">
        <w:rPr>
          <w:rFonts w:ascii="Times New Roman" w:eastAsia="Times New Roman" w:hAnsi="Times New Roman" w:cs="Times New Roman"/>
          <w:b/>
          <w:bCs/>
          <w:sz w:val="24"/>
          <w:szCs w:val="24"/>
        </w:rPr>
        <w:t>for</w:t>
      </w:r>
      <w:r w:rsidRPr="009B5FDF">
        <w:rPr>
          <w:rFonts w:ascii="Times New Roman" w:eastAsia="Times New Roman" w:hAnsi="Times New Roman" w:cs="Times New Roman"/>
          <w:b/>
          <w:bCs/>
          <w:spacing w:val="-5"/>
          <w:sz w:val="24"/>
          <w:szCs w:val="24"/>
        </w:rPr>
        <w:t xml:space="preserve"> </w:t>
      </w:r>
      <w:r w:rsidRPr="009B5FDF">
        <w:rPr>
          <w:rFonts w:ascii="Times New Roman" w:eastAsia="Times New Roman" w:hAnsi="Times New Roman" w:cs="Times New Roman"/>
          <w:b/>
          <w:bCs/>
          <w:sz w:val="24"/>
          <w:szCs w:val="24"/>
        </w:rPr>
        <w:t>Standard</w:t>
      </w:r>
      <w:r w:rsidRPr="009B5FDF">
        <w:rPr>
          <w:rFonts w:ascii="Times New Roman" w:eastAsia="Times New Roman" w:hAnsi="Times New Roman" w:cs="Times New Roman"/>
          <w:b/>
          <w:bCs/>
          <w:spacing w:val="-5"/>
          <w:sz w:val="24"/>
          <w:szCs w:val="24"/>
        </w:rPr>
        <w:t xml:space="preserve"> </w:t>
      </w:r>
      <w:r w:rsidRPr="009B5FDF">
        <w:rPr>
          <w:rFonts w:ascii="Times New Roman" w:eastAsia="Times New Roman" w:hAnsi="Times New Roman" w:cs="Times New Roman"/>
          <w:b/>
          <w:bCs/>
          <w:sz w:val="24"/>
          <w:szCs w:val="24"/>
        </w:rPr>
        <w:t>III.B.4</w:t>
      </w:r>
    </w:p>
    <w:p w14:paraId="79E4C05A" w14:textId="77777777" w:rsidR="00AA4580" w:rsidRPr="009B5FDF" w:rsidRDefault="00AA4580" w:rsidP="00AA4580">
      <w:pPr>
        <w:ind w:left="360"/>
        <w:rPr>
          <w:rFonts w:ascii="Times New Roman" w:eastAsia="Times New Roman" w:hAnsi="Times New Roman" w:cs="Times New Roman"/>
          <w:sz w:val="24"/>
          <w:szCs w:val="24"/>
        </w:rPr>
      </w:pPr>
    </w:p>
    <w:p w14:paraId="02546DA2" w14:textId="1AD31766" w:rsidR="00AA1B04" w:rsidRPr="00AA1B04" w:rsidRDefault="008B0D05" w:rsidP="00AA1B04">
      <w:pPr>
        <w:pStyle w:val="ListParagraph"/>
        <w:numPr>
          <w:ilvl w:val="0"/>
          <w:numId w:val="28"/>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Master Plan</w:t>
      </w:r>
      <w:r w:rsidR="00AA4580" w:rsidRPr="00AA1B04">
        <w:rPr>
          <w:rFonts w:ascii="Times New Roman" w:eastAsia="Times New Roman" w:hAnsi="Times New Roman" w:cs="Times New Roman"/>
          <w:sz w:val="24"/>
          <w:szCs w:val="24"/>
        </w:rPr>
        <w:t xml:space="preserve"> </w:t>
      </w:r>
      <w:r w:rsidR="00AA4580" w:rsidRPr="008B0D05">
        <w:rPr>
          <w:rFonts w:ascii="Times New Roman" w:hAnsi="Times New Roman" w:cs="Times New Roman"/>
          <w:sz w:val="24"/>
          <w:szCs w:val="24"/>
          <w:highlight w:val="yellow"/>
        </w:rPr>
        <w:t>(</w:t>
      </w:r>
      <w:r w:rsidR="001E76AC" w:rsidRPr="008B0D05">
        <w:rPr>
          <w:rFonts w:ascii="Times New Roman" w:eastAsia="Times New Roman" w:hAnsi="Times New Roman" w:cs="Times New Roman"/>
          <w:sz w:val="24"/>
          <w:szCs w:val="24"/>
          <w:highlight w:val="yellow"/>
        </w:rPr>
        <w:t>III.B.4.Q1)</w:t>
      </w:r>
    </w:p>
    <w:p w14:paraId="36498F7B" w14:textId="4C2DFA33" w:rsidR="00AA4580" w:rsidRPr="001E76AC" w:rsidRDefault="00B474D4" w:rsidP="00AA1B04">
      <w:pPr>
        <w:pStyle w:val="ListParagraph"/>
        <w:spacing w:line="276" w:lineRule="auto"/>
        <w:ind w:left="720"/>
        <w:rPr>
          <w:rFonts w:ascii="Times New Roman" w:eastAsia="Times New Roman" w:hAnsi="Times New Roman" w:cs="Times New Roman"/>
          <w:b/>
          <w:sz w:val="24"/>
          <w:szCs w:val="24"/>
        </w:rPr>
      </w:pPr>
      <w:hyperlink r:id="rId401" w:history="1">
        <w:r w:rsidR="00AA1B04" w:rsidRPr="005A5ED3">
          <w:rPr>
            <w:rStyle w:val="Hyperlink"/>
            <w:rFonts w:ascii="Times New Roman" w:eastAsia="Times New Roman" w:hAnsi="Times New Roman" w:cs="Times New Roman"/>
            <w:sz w:val="24"/>
            <w:szCs w:val="24"/>
          </w:rPr>
          <w:t>http://www.deanza.edu/ir/state-of-the-college-related-information/pdf/EMP2015-2020_3-11-16.pdf</w:t>
        </w:r>
      </w:hyperlink>
      <w:r w:rsidR="00AA1B04">
        <w:rPr>
          <w:rFonts w:ascii="Times New Roman" w:eastAsia="Times New Roman" w:hAnsi="Times New Roman" w:cs="Times New Roman"/>
          <w:sz w:val="24"/>
          <w:szCs w:val="24"/>
        </w:rPr>
        <w:t xml:space="preserve"> </w:t>
      </w:r>
    </w:p>
    <w:p w14:paraId="1AE452FE" w14:textId="2C5A8EDB" w:rsidR="00AA1B04" w:rsidRPr="00AA1B04" w:rsidRDefault="008B0D05" w:rsidP="00AA1B04">
      <w:pPr>
        <w:pStyle w:val="ListParagraph"/>
        <w:numPr>
          <w:ilvl w:val="0"/>
          <w:numId w:val="28"/>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Facilities Master Plan</w:t>
      </w:r>
      <w:r w:rsidR="00AA4580" w:rsidRPr="00AA1B04">
        <w:rPr>
          <w:rFonts w:ascii="Times New Roman" w:eastAsia="Times New Roman" w:hAnsi="Times New Roman" w:cs="Times New Roman"/>
          <w:sz w:val="24"/>
          <w:szCs w:val="24"/>
        </w:rPr>
        <w:t xml:space="preserve">  </w:t>
      </w:r>
      <w:r w:rsidR="00AA4580" w:rsidRPr="008B0D05">
        <w:rPr>
          <w:rFonts w:ascii="Times New Roman" w:hAnsi="Times New Roman" w:cs="Times New Roman"/>
          <w:sz w:val="24"/>
          <w:szCs w:val="24"/>
          <w:highlight w:val="yellow"/>
        </w:rPr>
        <w:t>(</w:t>
      </w:r>
      <w:r w:rsidR="001E76AC" w:rsidRPr="008B0D05">
        <w:rPr>
          <w:rFonts w:ascii="Times New Roman" w:eastAsia="Times New Roman" w:hAnsi="Times New Roman" w:cs="Times New Roman"/>
          <w:sz w:val="24"/>
          <w:szCs w:val="24"/>
          <w:highlight w:val="yellow"/>
        </w:rPr>
        <w:t>III.B.4.Q1)</w:t>
      </w:r>
    </w:p>
    <w:p w14:paraId="385482EE" w14:textId="4450934B" w:rsidR="00AA4580" w:rsidRPr="001E76AC" w:rsidRDefault="00B474D4" w:rsidP="00AA1B04">
      <w:pPr>
        <w:pStyle w:val="ListParagraph"/>
        <w:spacing w:line="276" w:lineRule="auto"/>
        <w:ind w:left="720"/>
        <w:rPr>
          <w:rFonts w:ascii="Times New Roman" w:eastAsia="Times New Roman" w:hAnsi="Times New Roman" w:cs="Times New Roman"/>
          <w:b/>
          <w:sz w:val="24"/>
          <w:szCs w:val="24"/>
        </w:rPr>
      </w:pPr>
      <w:hyperlink r:id="rId402" w:history="1">
        <w:r w:rsidR="00AA4580" w:rsidRPr="001E76AC">
          <w:rPr>
            <w:rStyle w:val="Hyperlink"/>
            <w:rFonts w:ascii="Times New Roman" w:eastAsia="Times New Roman" w:hAnsi="Times New Roman" w:cs="Times New Roman"/>
            <w:sz w:val="24"/>
            <w:szCs w:val="24"/>
          </w:rPr>
          <w:t>http://www.boarddocs.com/ca/fhda/Board.nsf/files/AD49BP21AD3B/$file/Foothill-DeAnza_FMP2016_FinalDraft_20160819.pdf</w:t>
        </w:r>
      </w:hyperlink>
    </w:p>
    <w:p w14:paraId="622F86DA" w14:textId="5FE8500A" w:rsidR="00AA1B04" w:rsidRPr="00AA1B04" w:rsidRDefault="008B0D05" w:rsidP="00AA1B04">
      <w:pPr>
        <w:pStyle w:val="ListParagraph"/>
        <w:numPr>
          <w:ilvl w:val="0"/>
          <w:numId w:val="28"/>
        </w:numPr>
        <w:spacing w:before="52" w:line="276"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Facilities Planning Committee</w:t>
      </w:r>
      <w:r w:rsidR="00AA4580" w:rsidRPr="00AA1B04">
        <w:rPr>
          <w:rFonts w:ascii="Times New Roman" w:eastAsia="Times New Roman" w:hAnsi="Times New Roman" w:cs="Times New Roman"/>
          <w:sz w:val="24"/>
          <w:szCs w:val="24"/>
        </w:rPr>
        <w:t xml:space="preserve"> </w:t>
      </w:r>
      <w:r w:rsidR="001E76AC" w:rsidRPr="008B0D05">
        <w:rPr>
          <w:rFonts w:ascii="Times New Roman" w:eastAsia="Times New Roman" w:hAnsi="Times New Roman" w:cs="Times New Roman"/>
          <w:sz w:val="24"/>
          <w:szCs w:val="24"/>
          <w:highlight w:val="yellow"/>
        </w:rPr>
        <w:t>(III.B.4.Q4) (III.B.4.Q3)</w:t>
      </w:r>
    </w:p>
    <w:p w14:paraId="4D2E2FED" w14:textId="5D90A32B" w:rsidR="00AA4580" w:rsidRPr="001E76AC" w:rsidRDefault="00B474D4" w:rsidP="00AA1B04">
      <w:pPr>
        <w:pStyle w:val="ListParagraph"/>
        <w:spacing w:before="52" w:line="276" w:lineRule="auto"/>
        <w:ind w:left="720"/>
        <w:rPr>
          <w:rFonts w:ascii="Times New Roman" w:eastAsiaTheme="minorEastAsia" w:hAnsi="Times New Roman" w:cs="Times New Roman"/>
          <w:b/>
          <w:sz w:val="24"/>
          <w:szCs w:val="24"/>
        </w:rPr>
      </w:pPr>
      <w:hyperlink r:id="rId403" w:history="1">
        <w:r w:rsidR="00AA1B04" w:rsidRPr="005A5ED3">
          <w:rPr>
            <w:rStyle w:val="Hyperlink"/>
            <w:rFonts w:ascii="Times New Roman" w:eastAsia="Times New Roman" w:hAnsi="Times New Roman" w:cs="Times New Roman"/>
            <w:sz w:val="24"/>
            <w:szCs w:val="24"/>
          </w:rPr>
          <w:t>http://www.deanza.edu/gov/campus_facilities/</w:t>
        </w:r>
      </w:hyperlink>
      <w:r w:rsidR="00AA1B04">
        <w:rPr>
          <w:rFonts w:ascii="Times New Roman" w:eastAsia="Times New Roman" w:hAnsi="Times New Roman" w:cs="Times New Roman"/>
          <w:sz w:val="24"/>
          <w:szCs w:val="24"/>
        </w:rPr>
        <w:t xml:space="preserve"> </w:t>
      </w:r>
    </w:p>
    <w:p w14:paraId="10D091C0" w14:textId="77777777" w:rsidR="00AA1B04" w:rsidRPr="00AA1B04" w:rsidRDefault="001E76AC" w:rsidP="00AA1B04">
      <w:pPr>
        <w:pStyle w:val="ListParagraph"/>
        <w:numPr>
          <w:ilvl w:val="0"/>
          <w:numId w:val="28"/>
        </w:numPr>
        <w:spacing w:before="52" w:line="276" w:lineRule="auto"/>
        <w:rPr>
          <w:rFonts w:ascii="Times New Roman" w:eastAsiaTheme="minorEastAsia" w:hAnsi="Times New Roman" w:cs="Times New Roman"/>
          <w:sz w:val="24"/>
          <w:szCs w:val="24"/>
          <w:highlight w:val="yellow"/>
        </w:rPr>
      </w:pPr>
      <w:r w:rsidRPr="00AA1B04">
        <w:rPr>
          <w:rFonts w:ascii="Times New Roman" w:eastAsia="Times New Roman" w:hAnsi="Times New Roman" w:cs="Times New Roman"/>
          <w:sz w:val="24"/>
          <w:szCs w:val="24"/>
          <w:highlight w:val="yellow"/>
        </w:rPr>
        <w:t>Bond Measure Planning Process</w:t>
      </w:r>
    </w:p>
    <w:commentRangeStart w:id="9"/>
    <w:p w14:paraId="6E1606E1" w14:textId="2C742028" w:rsidR="00AA4580" w:rsidRPr="001E76AC" w:rsidRDefault="00351A54" w:rsidP="00AA1B04">
      <w:pPr>
        <w:pStyle w:val="ListParagraph"/>
        <w:spacing w:before="52" w:line="276" w:lineRule="auto"/>
        <w:ind w:left="720"/>
        <w:rPr>
          <w:rFonts w:ascii="Times New Roman" w:eastAsiaTheme="minorEastAsia" w:hAnsi="Times New Roman" w:cs="Times New Roman"/>
          <w:b/>
          <w:sz w:val="24"/>
          <w:szCs w:val="24"/>
        </w:rPr>
      </w:pPr>
      <w:r w:rsidRPr="00AA1B04">
        <w:rPr>
          <w:highlight w:val="yellow"/>
        </w:rPr>
        <w:fldChar w:fldCharType="begin"/>
      </w:r>
      <w:r w:rsidRPr="00AA1B04">
        <w:rPr>
          <w:highlight w:val="yellow"/>
        </w:rPr>
        <w:instrText xml:space="preserve"> HYPERLINK "http://www.deanza.edu/measurec/" </w:instrText>
      </w:r>
      <w:r w:rsidRPr="00AA1B04">
        <w:rPr>
          <w:highlight w:val="yellow"/>
        </w:rPr>
        <w:fldChar w:fldCharType="separate"/>
      </w:r>
      <w:r w:rsidR="00AA4580" w:rsidRPr="00AA1B04">
        <w:rPr>
          <w:rStyle w:val="Hyperlink"/>
          <w:rFonts w:ascii="Times New Roman" w:eastAsia="Times New Roman" w:hAnsi="Times New Roman" w:cs="Times New Roman"/>
          <w:sz w:val="24"/>
          <w:szCs w:val="24"/>
          <w:highlight w:val="yellow"/>
        </w:rPr>
        <w:t>http://www.deanza.edu/measurec/</w:t>
      </w:r>
      <w:r w:rsidRPr="00AA1B04">
        <w:rPr>
          <w:rStyle w:val="Hyperlink"/>
          <w:rFonts w:ascii="Times New Roman" w:eastAsia="Times New Roman" w:hAnsi="Times New Roman" w:cs="Times New Roman"/>
          <w:sz w:val="24"/>
          <w:szCs w:val="24"/>
          <w:highlight w:val="yellow"/>
        </w:rPr>
        <w:fldChar w:fldCharType="end"/>
      </w:r>
      <w:commentRangeEnd w:id="9"/>
      <w:r w:rsidR="00AA1B04">
        <w:rPr>
          <w:rStyle w:val="CommentReference"/>
        </w:rPr>
        <w:commentReference w:id="9"/>
      </w:r>
    </w:p>
    <w:p w14:paraId="7E027B37" w14:textId="77777777" w:rsidR="00AA1B04" w:rsidRPr="00AA1B04" w:rsidRDefault="00AA4580" w:rsidP="00AA1B04">
      <w:pPr>
        <w:pStyle w:val="ListParagraph"/>
        <w:numPr>
          <w:ilvl w:val="0"/>
          <w:numId w:val="28"/>
        </w:numPr>
        <w:spacing w:before="52" w:line="276" w:lineRule="auto"/>
        <w:rPr>
          <w:rFonts w:ascii="Times New Roman" w:eastAsiaTheme="minorEastAsia" w:hAnsi="Times New Roman" w:cs="Times New Roman"/>
          <w:sz w:val="24"/>
          <w:szCs w:val="24"/>
        </w:rPr>
      </w:pPr>
      <w:r w:rsidRPr="00AA1B04">
        <w:rPr>
          <w:rFonts w:ascii="Times New Roman" w:eastAsia="Calibri" w:hAnsi="Times New Roman" w:cs="Times New Roman"/>
          <w:bCs/>
          <w:sz w:val="24"/>
          <w:szCs w:val="24"/>
        </w:rPr>
        <w:t xml:space="preserve">Substantive Change Proposal </w:t>
      </w:r>
      <w:r w:rsidRPr="00AA1B04">
        <w:rPr>
          <w:rFonts w:ascii="Times New Roman" w:eastAsia="Times New Roman" w:hAnsi="Times New Roman" w:cs="Times New Roman"/>
          <w:sz w:val="24"/>
          <w:szCs w:val="24"/>
        </w:rPr>
        <w:t>(</w:t>
      </w:r>
      <w:r w:rsidRPr="008B0D05">
        <w:rPr>
          <w:rFonts w:ascii="Times New Roman" w:eastAsia="Times New Roman" w:hAnsi="Times New Roman" w:cs="Times New Roman"/>
          <w:sz w:val="24"/>
          <w:szCs w:val="24"/>
          <w:highlight w:val="yellow"/>
        </w:rPr>
        <w:t>III.B.4.Q4)</w:t>
      </w:r>
    </w:p>
    <w:p w14:paraId="56804CB0" w14:textId="403DE145" w:rsidR="00AA4580" w:rsidRPr="001E76AC" w:rsidRDefault="00B474D4" w:rsidP="00AA1B04">
      <w:pPr>
        <w:pStyle w:val="ListParagraph"/>
        <w:spacing w:before="52" w:line="276" w:lineRule="auto"/>
        <w:ind w:left="720"/>
        <w:rPr>
          <w:rStyle w:val="Hyperlink"/>
          <w:rFonts w:ascii="Times New Roman" w:eastAsiaTheme="minorEastAsia" w:hAnsi="Times New Roman" w:cs="Times New Roman"/>
          <w:color w:val="auto"/>
          <w:sz w:val="24"/>
          <w:szCs w:val="24"/>
          <w:u w:val="none"/>
        </w:rPr>
      </w:pPr>
      <w:hyperlink r:id="rId404" w:history="1">
        <w:r w:rsidR="00AA4580" w:rsidRPr="001E76AC">
          <w:rPr>
            <w:rStyle w:val="Hyperlink"/>
            <w:rFonts w:ascii="Times New Roman" w:eastAsiaTheme="minorEastAsia" w:hAnsi="Times New Roman" w:cs="Times New Roman"/>
            <w:sz w:val="24"/>
            <w:szCs w:val="24"/>
          </w:rPr>
          <w:t>http://www.deanza.edu/accreditation/Substantive_Change_Proposal_to_Board.pdf</w:t>
        </w:r>
      </w:hyperlink>
    </w:p>
    <w:p w14:paraId="20F7EA50" w14:textId="6E537083" w:rsidR="00AA1B04" w:rsidRPr="00AA1B04" w:rsidRDefault="00AA4580" w:rsidP="00AA1B04">
      <w:pPr>
        <w:pStyle w:val="BodyText"/>
        <w:numPr>
          <w:ilvl w:val="0"/>
          <w:numId w:val="28"/>
        </w:numPr>
        <w:spacing w:line="276" w:lineRule="auto"/>
        <w:rPr>
          <w:rFonts w:ascii="Times New Roman" w:eastAsia="Times New Roman" w:hAnsi="Times New Roman" w:cs="Times New Roman"/>
          <w:sz w:val="24"/>
          <w:szCs w:val="24"/>
        </w:rPr>
      </w:pPr>
      <w:r w:rsidRPr="00AA1B04">
        <w:rPr>
          <w:rStyle w:val="Hyperlink"/>
          <w:rFonts w:ascii="Times New Roman" w:eastAsiaTheme="minorEastAsia" w:hAnsi="Times New Roman" w:cs="Times New Roman"/>
          <w:color w:val="auto"/>
          <w:sz w:val="24"/>
          <w:szCs w:val="24"/>
          <w:u w:val="none"/>
        </w:rPr>
        <w:t>Five Year Capital Outlay Plan</w:t>
      </w:r>
      <w:r w:rsidRPr="00AA1B04">
        <w:rPr>
          <w:rFonts w:ascii="Times New Roman" w:eastAsia="Times New Roman" w:hAnsi="Times New Roman" w:cs="Times New Roman"/>
          <w:sz w:val="24"/>
          <w:szCs w:val="24"/>
        </w:rPr>
        <w:t xml:space="preserve"> </w:t>
      </w:r>
      <w:r w:rsidR="001E76AC" w:rsidRPr="008B0D05">
        <w:rPr>
          <w:rFonts w:ascii="Times New Roman" w:eastAsia="Times New Roman" w:hAnsi="Times New Roman" w:cs="Times New Roman"/>
          <w:sz w:val="24"/>
          <w:szCs w:val="24"/>
          <w:highlight w:val="yellow"/>
        </w:rPr>
        <w:t>(III.B.4.Q2)</w:t>
      </w:r>
    </w:p>
    <w:p w14:paraId="53227FAE" w14:textId="61E4B529" w:rsidR="00AA4580" w:rsidRPr="001E76AC" w:rsidRDefault="00B474D4" w:rsidP="00AA1B04">
      <w:pPr>
        <w:pStyle w:val="BodyText"/>
        <w:spacing w:line="276" w:lineRule="auto"/>
        <w:ind w:left="720"/>
        <w:rPr>
          <w:rFonts w:ascii="Times New Roman" w:eastAsia="Times New Roman" w:hAnsi="Times New Roman" w:cs="Times New Roman"/>
          <w:b/>
          <w:sz w:val="24"/>
          <w:szCs w:val="24"/>
        </w:rPr>
      </w:pPr>
      <w:hyperlink r:id="rId405" w:history="1">
        <w:r w:rsidR="00AA4580" w:rsidRPr="009B5FDF">
          <w:rPr>
            <w:rStyle w:val="Hyperlink"/>
            <w:rFonts w:ascii="Times New Roman" w:eastAsiaTheme="minorEastAsia" w:hAnsi="Times New Roman" w:cs="Times New Roman"/>
            <w:sz w:val="24"/>
            <w:szCs w:val="24"/>
          </w:rPr>
          <w:t>http://facilities.fhda.edu/_downloads/FHDA%20-%205%20Year%20Capital%20Outlay%20Plan%20-%206-23-2014.pdf</w:t>
        </w:r>
      </w:hyperlink>
    </w:p>
    <w:p w14:paraId="1E06C548" w14:textId="77777777" w:rsidR="00AA1B04" w:rsidRPr="00AA1B04" w:rsidRDefault="00AA4580" w:rsidP="00AA1B04">
      <w:pPr>
        <w:pStyle w:val="ListParagraph"/>
        <w:numPr>
          <w:ilvl w:val="0"/>
          <w:numId w:val="28"/>
        </w:numPr>
        <w:spacing w:line="276" w:lineRule="auto"/>
        <w:rPr>
          <w:rFonts w:ascii="Times New Roman" w:eastAsia="Calibri" w:hAnsi="Times New Roman" w:cs="Times New Roman"/>
          <w:bCs/>
          <w:sz w:val="24"/>
          <w:szCs w:val="24"/>
        </w:rPr>
      </w:pPr>
      <w:r w:rsidRPr="00AA1B04">
        <w:rPr>
          <w:rFonts w:ascii="Times New Roman" w:eastAsia="Calibri" w:hAnsi="Times New Roman" w:cs="Times New Roman"/>
          <w:bCs/>
          <w:sz w:val="24"/>
          <w:szCs w:val="24"/>
        </w:rPr>
        <w:t xml:space="preserve">Board Policy 3214 </w:t>
      </w:r>
      <w:r w:rsidRPr="008B0D05">
        <w:rPr>
          <w:rFonts w:ascii="Times New Roman" w:eastAsia="Times New Roman" w:hAnsi="Times New Roman" w:cs="Times New Roman"/>
          <w:sz w:val="24"/>
          <w:szCs w:val="24"/>
          <w:highlight w:val="yellow"/>
        </w:rPr>
        <w:t>(III.B.4.Q2)</w:t>
      </w:r>
    </w:p>
    <w:p w14:paraId="4FAC53EC" w14:textId="04CB1767" w:rsidR="00AA4580" w:rsidRPr="00AA1B04" w:rsidRDefault="00B474D4" w:rsidP="00AA1B04">
      <w:pPr>
        <w:pStyle w:val="ListParagraph"/>
        <w:spacing w:line="276" w:lineRule="auto"/>
        <w:ind w:left="720"/>
        <w:rPr>
          <w:rFonts w:ascii="Times New Roman" w:eastAsia="Calibri" w:hAnsi="Times New Roman" w:cs="Times New Roman"/>
          <w:bCs/>
          <w:sz w:val="24"/>
          <w:szCs w:val="24"/>
        </w:rPr>
      </w:pPr>
      <w:hyperlink r:id="rId406" w:history="1">
        <w:r w:rsidR="00AA4580" w:rsidRPr="00AA1B04">
          <w:rPr>
            <w:rStyle w:val="Hyperlink"/>
            <w:rFonts w:ascii="Times New Roman" w:eastAsia="Calibri" w:hAnsi="Times New Roman" w:cs="Times New Roman"/>
            <w:bCs/>
            <w:sz w:val="24"/>
            <w:szCs w:val="24"/>
          </w:rPr>
          <w:t>http://www.boarddocs.com/ca/fhda/Board.nsf/goto?open&amp;id=9U5PUR6583E5#</w:t>
        </w:r>
      </w:hyperlink>
    </w:p>
    <w:p w14:paraId="7E4D7F64" w14:textId="77777777" w:rsidR="00AA1B04" w:rsidRPr="00AA1B04" w:rsidRDefault="00AA4580" w:rsidP="00AA1B04">
      <w:pPr>
        <w:pStyle w:val="ListParagraph"/>
        <w:numPr>
          <w:ilvl w:val="0"/>
          <w:numId w:val="28"/>
        </w:numPr>
        <w:spacing w:line="276" w:lineRule="auto"/>
        <w:rPr>
          <w:rFonts w:ascii="Times New Roman" w:eastAsia="Calibri" w:hAnsi="Times New Roman" w:cs="Times New Roman"/>
          <w:bCs/>
          <w:sz w:val="24"/>
          <w:szCs w:val="24"/>
        </w:rPr>
      </w:pPr>
      <w:r w:rsidRPr="00AA1B04">
        <w:rPr>
          <w:rFonts w:ascii="Times New Roman" w:eastAsia="Calibri" w:hAnsi="Times New Roman" w:cs="Times New Roman"/>
          <w:bCs/>
          <w:sz w:val="24"/>
          <w:szCs w:val="24"/>
        </w:rPr>
        <w:t xml:space="preserve">Administrative Procedure 6510 </w:t>
      </w:r>
      <w:r w:rsidRPr="008B0D05">
        <w:rPr>
          <w:rFonts w:ascii="Times New Roman" w:eastAsia="Times New Roman" w:hAnsi="Times New Roman" w:cs="Times New Roman"/>
          <w:sz w:val="24"/>
          <w:szCs w:val="24"/>
          <w:highlight w:val="yellow"/>
        </w:rPr>
        <w:t>(III.B.4.Q2)</w:t>
      </w:r>
    </w:p>
    <w:p w14:paraId="5AE6023C" w14:textId="7E1D0946" w:rsidR="00AA4580" w:rsidRPr="00AA1B04" w:rsidRDefault="00B474D4" w:rsidP="00AA1B04">
      <w:pPr>
        <w:pStyle w:val="ListParagraph"/>
        <w:spacing w:line="276" w:lineRule="auto"/>
        <w:ind w:left="720"/>
        <w:rPr>
          <w:rFonts w:ascii="Times New Roman" w:eastAsia="Calibri" w:hAnsi="Times New Roman" w:cs="Times New Roman"/>
          <w:bCs/>
          <w:sz w:val="24"/>
          <w:szCs w:val="24"/>
        </w:rPr>
      </w:pPr>
      <w:hyperlink r:id="rId407" w:history="1">
        <w:r w:rsidR="00AA4580" w:rsidRPr="00AA1B04">
          <w:rPr>
            <w:rStyle w:val="Hyperlink"/>
            <w:rFonts w:ascii="Times New Roman" w:eastAsia="Calibri" w:hAnsi="Times New Roman" w:cs="Times New Roman"/>
            <w:bCs/>
            <w:sz w:val="24"/>
            <w:szCs w:val="24"/>
          </w:rPr>
          <w:t>http://www.boarddocs.com/ca/fhda/Board.nsf/goto?open&amp;id=9U3V6T7F4024</w:t>
        </w:r>
      </w:hyperlink>
    </w:p>
    <w:p w14:paraId="3AF9BCA3" w14:textId="77777777" w:rsidR="00AA1B04" w:rsidRDefault="00AA4580" w:rsidP="00AA1B04">
      <w:pPr>
        <w:pStyle w:val="ListParagraph"/>
        <w:numPr>
          <w:ilvl w:val="0"/>
          <w:numId w:val="28"/>
        </w:numPr>
        <w:spacing w:line="276" w:lineRule="auto"/>
        <w:rPr>
          <w:rFonts w:ascii="Times New Roman" w:eastAsia="Times New Roman" w:hAnsi="Times New Roman" w:cs="Times New Roman"/>
          <w:sz w:val="24"/>
          <w:szCs w:val="24"/>
        </w:rPr>
      </w:pPr>
      <w:r w:rsidRPr="00AA1B04">
        <w:rPr>
          <w:rFonts w:ascii="Times New Roman" w:eastAsia="Calibri" w:hAnsi="Times New Roman" w:cs="Times New Roman"/>
          <w:bCs/>
          <w:sz w:val="24"/>
          <w:szCs w:val="24"/>
        </w:rPr>
        <w:t xml:space="preserve">Automated Work Order System </w:t>
      </w:r>
      <w:r w:rsidRPr="00AA1B04">
        <w:rPr>
          <w:rFonts w:ascii="Times New Roman" w:hAnsi="Times New Roman" w:cs="Times New Roman"/>
          <w:sz w:val="24"/>
          <w:szCs w:val="24"/>
        </w:rPr>
        <w:t xml:space="preserve"> (</w:t>
      </w:r>
      <w:r w:rsidRPr="008B0D05">
        <w:rPr>
          <w:rFonts w:ascii="Times New Roman" w:eastAsia="Times New Roman" w:hAnsi="Times New Roman" w:cs="Times New Roman"/>
          <w:sz w:val="24"/>
          <w:szCs w:val="24"/>
          <w:highlight w:val="yellow"/>
        </w:rPr>
        <w:t>III.B.4.Q1</w:t>
      </w:r>
      <w:r w:rsidRPr="00AA1B04">
        <w:rPr>
          <w:rFonts w:ascii="Times New Roman" w:eastAsia="Times New Roman" w:hAnsi="Times New Roman" w:cs="Times New Roman"/>
          <w:sz w:val="24"/>
          <w:szCs w:val="24"/>
        </w:rPr>
        <w:t>)</w:t>
      </w:r>
    </w:p>
    <w:p w14:paraId="3C8644FF" w14:textId="19C69CF2" w:rsidR="00AA4580" w:rsidRPr="00AA1B04" w:rsidRDefault="00B474D4" w:rsidP="00AA1B04">
      <w:pPr>
        <w:pStyle w:val="ListParagraph"/>
        <w:spacing w:line="276" w:lineRule="auto"/>
        <w:ind w:left="720"/>
        <w:rPr>
          <w:rFonts w:ascii="Times New Roman" w:eastAsia="Times New Roman" w:hAnsi="Times New Roman" w:cs="Times New Roman"/>
          <w:sz w:val="24"/>
          <w:szCs w:val="24"/>
        </w:rPr>
      </w:pPr>
      <w:hyperlink r:id="rId408" w:history="1">
        <w:r w:rsidR="00AA4580" w:rsidRPr="00AA1B04">
          <w:rPr>
            <w:rStyle w:val="Hyperlink"/>
            <w:rFonts w:ascii="Times New Roman" w:eastAsia="Calibri" w:hAnsi="Times New Roman" w:cs="Times New Roman"/>
            <w:bCs/>
            <w:sz w:val="24"/>
            <w:szCs w:val="24"/>
          </w:rPr>
          <w:t>https://www6355.ssldomain.com/tamis/Members_Login/Login_Pass.aspx?ReturnURL=/tamis/fhda_members/default.aspx</w:t>
        </w:r>
      </w:hyperlink>
    </w:p>
    <w:p w14:paraId="71E2170B" w14:textId="6E34779B" w:rsidR="00AA4580" w:rsidRPr="00AA1B04" w:rsidRDefault="00AA4580" w:rsidP="00AA1B04">
      <w:pPr>
        <w:pStyle w:val="ListParagraph"/>
        <w:numPr>
          <w:ilvl w:val="0"/>
          <w:numId w:val="28"/>
        </w:numPr>
        <w:spacing w:line="276" w:lineRule="auto"/>
        <w:rPr>
          <w:rFonts w:ascii="Times New Roman" w:eastAsia="Calibri" w:hAnsi="Times New Roman" w:cs="Times New Roman"/>
          <w:bCs/>
          <w:sz w:val="24"/>
          <w:szCs w:val="24"/>
        </w:rPr>
      </w:pPr>
      <w:r w:rsidRPr="00AA1B04">
        <w:rPr>
          <w:rFonts w:ascii="Times New Roman" w:eastAsia="Calibri" w:hAnsi="Times New Roman" w:cs="Times New Roman"/>
          <w:bCs/>
          <w:sz w:val="24"/>
          <w:szCs w:val="24"/>
        </w:rPr>
        <w:t xml:space="preserve">FUSION Data Base </w:t>
      </w:r>
      <w:r w:rsidRPr="00AA1B04">
        <w:rPr>
          <w:rFonts w:ascii="Times New Roman" w:eastAsia="Calibri" w:hAnsi="Times New Roman" w:cs="Times New Roman"/>
          <w:bCs/>
          <w:sz w:val="24"/>
          <w:szCs w:val="24"/>
          <w:highlight w:val="yellow"/>
        </w:rPr>
        <w:t>(need link)</w:t>
      </w:r>
    </w:p>
    <w:p w14:paraId="099AEE52" w14:textId="77777777" w:rsidR="00AA4580" w:rsidRPr="009B5FDF" w:rsidRDefault="00AA4580" w:rsidP="00AA4580">
      <w:pPr>
        <w:rPr>
          <w:rFonts w:ascii="Times New Roman" w:eastAsia="Calibri" w:hAnsi="Times New Roman" w:cs="Times New Roman"/>
          <w:b/>
          <w:bCs/>
          <w:sz w:val="24"/>
          <w:szCs w:val="24"/>
        </w:rPr>
      </w:pPr>
    </w:p>
    <w:p w14:paraId="377FDA70" w14:textId="77777777" w:rsidR="00232BDF" w:rsidRPr="009B5FDF" w:rsidRDefault="00232BDF" w:rsidP="00550B03">
      <w:pPr>
        <w:pStyle w:val="Heading2"/>
        <w:spacing w:before="149" w:line="450" w:lineRule="auto"/>
        <w:ind w:right="7535"/>
        <w:rPr>
          <w:rFonts w:eastAsia="Calibri" w:cs="Times New Roman"/>
          <w:b w:val="0"/>
          <w:bCs w:val="0"/>
        </w:rPr>
      </w:pPr>
    </w:p>
    <w:sectPr w:rsidR="00232BDF" w:rsidRPr="009B5FDF" w:rsidSect="00553216">
      <w:pgSz w:w="12240" w:h="15840"/>
      <w:pgMar w:top="1397" w:right="1656" w:bottom="1397" w:left="1339"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la Sabawi" w:date="2017-01-09T14:11:00Z" w:initials="OS">
    <w:p w14:paraId="60A959CB" w14:textId="4AAF14B8" w:rsidR="00284BB6" w:rsidRDefault="00284BB6">
      <w:pPr>
        <w:pStyle w:val="CommentText"/>
      </w:pPr>
      <w:r>
        <w:rPr>
          <w:rStyle w:val="CommentReference"/>
        </w:rPr>
        <w:annotationRef/>
      </w:r>
      <w:r>
        <w:t>There is no reference #3 in this section.</w:t>
      </w:r>
    </w:p>
  </w:comment>
  <w:comment w:id="1" w:author="Ola Sabawi" w:date="2017-01-09T14:16:00Z" w:initials="OS">
    <w:p w14:paraId="4BF625C7" w14:textId="00809DD4" w:rsidR="00284BB6" w:rsidRDefault="00284BB6">
      <w:pPr>
        <w:pStyle w:val="CommentText"/>
      </w:pPr>
      <w:r>
        <w:rPr>
          <w:rStyle w:val="CommentReference"/>
        </w:rPr>
        <w:annotationRef/>
      </w:r>
      <w:r>
        <w:t>This reference is not mentioned in the text</w:t>
      </w:r>
    </w:p>
  </w:comment>
  <w:comment w:id="2" w:author="Ola Sabawi" w:date="2017-01-09T15:41:00Z" w:initials="OS">
    <w:p w14:paraId="00234A85" w14:textId="38295053" w:rsidR="00284BB6" w:rsidRDefault="00284BB6">
      <w:pPr>
        <w:pStyle w:val="CommentText"/>
      </w:pPr>
      <w:r>
        <w:rPr>
          <w:rStyle w:val="CommentReference"/>
        </w:rPr>
        <w:annotationRef/>
      </w:r>
      <w:r>
        <w:t>These references are not cited in text body</w:t>
      </w:r>
    </w:p>
  </w:comment>
  <w:comment w:id="3" w:author="Ola Sabawi" w:date="2017-01-18T11:22:00Z" w:initials="OS">
    <w:p w14:paraId="0E623157" w14:textId="4BB6AB06" w:rsidR="00284BB6" w:rsidRDefault="00284BB6">
      <w:pPr>
        <w:pStyle w:val="CommentText"/>
      </w:pPr>
      <w:r>
        <w:rPr>
          <w:rStyle w:val="CommentReference"/>
        </w:rPr>
        <w:annotationRef/>
      </w:r>
      <w:r>
        <w:t>Links not cited in text. These links were meant for Q1</w:t>
      </w:r>
    </w:p>
  </w:comment>
  <w:comment w:id="5" w:author="Ola Sabawi" w:date="2017-01-09T16:09:00Z" w:initials="OS">
    <w:p w14:paraId="5E96E088" w14:textId="52825768" w:rsidR="00284BB6" w:rsidRDefault="00284BB6">
      <w:pPr>
        <w:pStyle w:val="CommentText"/>
      </w:pPr>
      <w:r>
        <w:rPr>
          <w:rStyle w:val="CommentReference"/>
        </w:rPr>
        <w:annotationRef/>
      </w:r>
      <w:r>
        <w:t>These references were not used in the text</w:t>
      </w:r>
    </w:p>
  </w:comment>
  <w:comment w:id="6" w:author="Ola Sabawi" w:date="2017-01-10T11:16:00Z" w:initials="OS">
    <w:p w14:paraId="0A511DB9" w14:textId="6206DC4D" w:rsidR="00284BB6" w:rsidRDefault="00284BB6">
      <w:pPr>
        <w:pStyle w:val="CommentText"/>
      </w:pPr>
      <w:r>
        <w:rPr>
          <w:rStyle w:val="CommentReference"/>
        </w:rPr>
        <w:annotationRef/>
      </w:r>
      <w:r>
        <w:t>These references are not mentioned in text</w:t>
      </w:r>
    </w:p>
  </w:comment>
  <w:comment w:id="7" w:author="Ola Sabawi" w:date="2017-01-10T11:32:00Z" w:initials="OS">
    <w:p w14:paraId="676F52A5" w14:textId="5C0B96C8" w:rsidR="00284BB6" w:rsidRDefault="00284BB6">
      <w:pPr>
        <w:pStyle w:val="CommentText"/>
      </w:pPr>
      <w:r>
        <w:rPr>
          <w:rStyle w:val="CommentReference"/>
        </w:rPr>
        <w:annotationRef/>
      </w:r>
      <w:r>
        <w:t>Links not cited in text</w:t>
      </w:r>
    </w:p>
  </w:comment>
  <w:comment w:id="8" w:author="Ola Sabawi" w:date="2017-01-10T11:32:00Z" w:initials="OS">
    <w:p w14:paraId="14BEC6A3" w14:textId="144D3EAA" w:rsidR="00284BB6" w:rsidRDefault="00284BB6">
      <w:pPr>
        <w:pStyle w:val="CommentText"/>
      </w:pPr>
      <w:r>
        <w:rPr>
          <w:rStyle w:val="CommentReference"/>
        </w:rPr>
        <w:annotationRef/>
      </w:r>
      <w:r>
        <w:t>Link</w:t>
      </w:r>
      <w:r w:rsidRPr="00553216">
        <w:t xml:space="preserve"> not cited in text</w:t>
      </w:r>
    </w:p>
  </w:comment>
  <w:comment w:id="9" w:author="Ola Sabawi" w:date="2017-01-10T11:46:00Z" w:initials="OS">
    <w:p w14:paraId="1DA45C55" w14:textId="0062AD86" w:rsidR="00284BB6" w:rsidRDefault="00284BB6">
      <w:pPr>
        <w:pStyle w:val="CommentText"/>
      </w:pPr>
      <w:r>
        <w:rPr>
          <w:rStyle w:val="CommentReference"/>
        </w:rPr>
        <w:annotationRef/>
      </w:r>
      <w:r>
        <w:t>This link is not cited in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A959CB" w15:done="0"/>
  <w15:commentEx w15:paraId="4BF625C7" w15:done="0"/>
  <w15:commentEx w15:paraId="00234A85" w15:done="0"/>
  <w15:commentEx w15:paraId="0E623157" w15:done="0"/>
  <w15:commentEx w15:paraId="5E96E088" w15:done="0"/>
  <w15:commentEx w15:paraId="0A511DB9" w15:done="0"/>
  <w15:commentEx w15:paraId="676F52A5" w15:done="0"/>
  <w15:commentEx w15:paraId="14BEC6A3" w15:done="0"/>
  <w15:commentEx w15:paraId="1DA45C5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9B1"/>
    <w:multiLevelType w:val="hybridMultilevel"/>
    <w:tmpl w:val="A9BC3F54"/>
    <w:lvl w:ilvl="0" w:tplc="F6A23BB4">
      <w:start w:val="1"/>
      <w:numFmt w:val="decimal"/>
      <w:lvlText w:val="%1."/>
      <w:lvlJc w:val="left"/>
      <w:pPr>
        <w:ind w:left="720" w:hanging="360"/>
      </w:pPr>
    </w:lvl>
    <w:lvl w:ilvl="1" w:tplc="D91808FE">
      <w:start w:val="1"/>
      <w:numFmt w:val="lowerLetter"/>
      <w:lvlText w:val="%2."/>
      <w:lvlJc w:val="left"/>
      <w:pPr>
        <w:ind w:left="1440" w:hanging="360"/>
      </w:pPr>
    </w:lvl>
    <w:lvl w:ilvl="2" w:tplc="731C932C">
      <w:start w:val="1"/>
      <w:numFmt w:val="lowerRoman"/>
      <w:lvlText w:val="%3."/>
      <w:lvlJc w:val="right"/>
      <w:pPr>
        <w:ind w:left="2160" w:hanging="180"/>
      </w:pPr>
    </w:lvl>
    <w:lvl w:ilvl="3" w:tplc="864EE97C">
      <w:start w:val="1"/>
      <w:numFmt w:val="decimal"/>
      <w:lvlText w:val="%4."/>
      <w:lvlJc w:val="left"/>
      <w:pPr>
        <w:ind w:left="2880" w:hanging="360"/>
      </w:pPr>
    </w:lvl>
    <w:lvl w:ilvl="4" w:tplc="BD0AB10E">
      <w:start w:val="1"/>
      <w:numFmt w:val="lowerLetter"/>
      <w:lvlText w:val="%5."/>
      <w:lvlJc w:val="left"/>
      <w:pPr>
        <w:ind w:left="3600" w:hanging="360"/>
      </w:pPr>
    </w:lvl>
    <w:lvl w:ilvl="5" w:tplc="EA1487C2">
      <w:start w:val="1"/>
      <w:numFmt w:val="lowerRoman"/>
      <w:lvlText w:val="%6."/>
      <w:lvlJc w:val="right"/>
      <w:pPr>
        <w:ind w:left="4320" w:hanging="180"/>
      </w:pPr>
    </w:lvl>
    <w:lvl w:ilvl="6" w:tplc="B3F06A44">
      <w:start w:val="1"/>
      <w:numFmt w:val="decimal"/>
      <w:lvlText w:val="%7."/>
      <w:lvlJc w:val="left"/>
      <w:pPr>
        <w:ind w:left="5040" w:hanging="360"/>
      </w:pPr>
    </w:lvl>
    <w:lvl w:ilvl="7" w:tplc="4694F66E">
      <w:start w:val="1"/>
      <w:numFmt w:val="lowerLetter"/>
      <w:lvlText w:val="%8."/>
      <w:lvlJc w:val="left"/>
      <w:pPr>
        <w:ind w:left="5760" w:hanging="360"/>
      </w:pPr>
    </w:lvl>
    <w:lvl w:ilvl="8" w:tplc="901021A4">
      <w:start w:val="1"/>
      <w:numFmt w:val="lowerRoman"/>
      <w:lvlText w:val="%9."/>
      <w:lvlJc w:val="right"/>
      <w:pPr>
        <w:ind w:left="6480" w:hanging="180"/>
      </w:pPr>
    </w:lvl>
  </w:abstractNum>
  <w:abstractNum w:abstractNumId="1">
    <w:nsid w:val="0E02135C"/>
    <w:multiLevelType w:val="multilevel"/>
    <w:tmpl w:val="9CECAF04"/>
    <w:lvl w:ilvl="0">
      <w:start w:val="3"/>
      <w:numFmt w:val="upperRoman"/>
      <w:lvlText w:val="%1"/>
      <w:lvlJc w:val="left"/>
      <w:pPr>
        <w:ind w:left="100" w:hanging="573"/>
      </w:pPr>
      <w:rPr>
        <w:rFonts w:hint="default"/>
      </w:rPr>
    </w:lvl>
    <w:lvl w:ilvl="1">
      <w:start w:val="1"/>
      <w:numFmt w:val="upperLetter"/>
      <w:lvlText w:val="%1.%2"/>
      <w:lvlJc w:val="left"/>
      <w:pPr>
        <w:ind w:left="100" w:hanging="573"/>
      </w:pPr>
      <w:rPr>
        <w:rFonts w:hint="default"/>
      </w:rPr>
    </w:lvl>
    <w:lvl w:ilvl="2">
      <w:start w:val="2"/>
      <w:numFmt w:val="decimal"/>
      <w:lvlText w:val="%1.%2.%3."/>
      <w:lvlJc w:val="left"/>
      <w:pPr>
        <w:ind w:left="100" w:hanging="573"/>
      </w:pPr>
      <w:rPr>
        <w:rFonts w:ascii="Calibri" w:eastAsia="Calibri" w:hAnsi="Calibri" w:hint="default"/>
        <w:spacing w:val="1"/>
        <w:w w:val="102"/>
        <w:sz w:val="21"/>
        <w:szCs w:val="21"/>
      </w:rPr>
    </w:lvl>
    <w:lvl w:ilvl="3">
      <w:start w:val="1"/>
      <w:numFmt w:val="decimal"/>
      <w:lvlText w:val="%4."/>
      <w:lvlJc w:val="left"/>
      <w:pPr>
        <w:ind w:left="820" w:hanging="360"/>
      </w:pPr>
      <w:rPr>
        <w:rFonts w:ascii="Times New Roman" w:eastAsia="Times New Roman" w:hAnsi="Times New Roman" w:hint="default"/>
        <w:sz w:val="24"/>
        <w:szCs w:val="24"/>
      </w:rPr>
    </w:lvl>
    <w:lvl w:ilvl="4">
      <w:start w:val="1"/>
      <w:numFmt w:val="bullet"/>
      <w:lvlText w:val="•"/>
      <w:lvlJc w:val="left"/>
      <w:pPr>
        <w:ind w:left="3720" w:hanging="360"/>
      </w:pPr>
      <w:rPr>
        <w:rFonts w:hint="default"/>
      </w:rPr>
    </w:lvl>
    <w:lvl w:ilvl="5">
      <w:start w:val="1"/>
      <w:numFmt w:val="bullet"/>
      <w:lvlText w:val="•"/>
      <w:lvlJc w:val="left"/>
      <w:pPr>
        <w:ind w:left="4686" w:hanging="360"/>
      </w:pPr>
      <w:rPr>
        <w:rFonts w:hint="default"/>
      </w:rPr>
    </w:lvl>
    <w:lvl w:ilvl="6">
      <w:start w:val="1"/>
      <w:numFmt w:val="bullet"/>
      <w:lvlText w:val="•"/>
      <w:lvlJc w:val="left"/>
      <w:pPr>
        <w:ind w:left="5653" w:hanging="360"/>
      </w:pPr>
      <w:rPr>
        <w:rFonts w:hint="default"/>
      </w:rPr>
    </w:lvl>
    <w:lvl w:ilvl="7">
      <w:start w:val="1"/>
      <w:numFmt w:val="bullet"/>
      <w:lvlText w:val="•"/>
      <w:lvlJc w:val="left"/>
      <w:pPr>
        <w:ind w:left="6620" w:hanging="360"/>
      </w:pPr>
      <w:rPr>
        <w:rFonts w:hint="default"/>
      </w:rPr>
    </w:lvl>
    <w:lvl w:ilvl="8">
      <w:start w:val="1"/>
      <w:numFmt w:val="bullet"/>
      <w:lvlText w:val="•"/>
      <w:lvlJc w:val="left"/>
      <w:pPr>
        <w:ind w:left="7586" w:hanging="360"/>
      </w:pPr>
      <w:rPr>
        <w:rFonts w:hint="default"/>
      </w:rPr>
    </w:lvl>
  </w:abstractNum>
  <w:abstractNum w:abstractNumId="2">
    <w:nsid w:val="105676EF"/>
    <w:multiLevelType w:val="hybridMultilevel"/>
    <w:tmpl w:val="1E18EE00"/>
    <w:lvl w:ilvl="0" w:tplc="2140EA66">
      <w:start w:val="1"/>
      <w:numFmt w:val="decimal"/>
      <w:lvlText w:val="%1."/>
      <w:lvlJc w:val="left"/>
      <w:pPr>
        <w:ind w:left="720" w:hanging="360"/>
      </w:pPr>
    </w:lvl>
    <w:lvl w:ilvl="1" w:tplc="DE920838">
      <w:start w:val="1"/>
      <w:numFmt w:val="lowerLetter"/>
      <w:lvlText w:val="%2."/>
      <w:lvlJc w:val="left"/>
      <w:pPr>
        <w:ind w:left="1440" w:hanging="360"/>
      </w:pPr>
    </w:lvl>
    <w:lvl w:ilvl="2" w:tplc="9B42C832">
      <w:start w:val="1"/>
      <w:numFmt w:val="lowerRoman"/>
      <w:lvlText w:val="%3."/>
      <w:lvlJc w:val="right"/>
      <w:pPr>
        <w:ind w:left="2160" w:hanging="180"/>
      </w:pPr>
    </w:lvl>
    <w:lvl w:ilvl="3" w:tplc="B93CE7BC">
      <w:start w:val="1"/>
      <w:numFmt w:val="decimal"/>
      <w:lvlText w:val="%4."/>
      <w:lvlJc w:val="left"/>
      <w:pPr>
        <w:ind w:left="2880" w:hanging="360"/>
      </w:pPr>
    </w:lvl>
    <w:lvl w:ilvl="4" w:tplc="CD26B3C2">
      <w:start w:val="1"/>
      <w:numFmt w:val="lowerLetter"/>
      <w:lvlText w:val="%5."/>
      <w:lvlJc w:val="left"/>
      <w:pPr>
        <w:ind w:left="3600" w:hanging="360"/>
      </w:pPr>
    </w:lvl>
    <w:lvl w:ilvl="5" w:tplc="B14E6BC0">
      <w:start w:val="1"/>
      <w:numFmt w:val="lowerRoman"/>
      <w:lvlText w:val="%6."/>
      <w:lvlJc w:val="right"/>
      <w:pPr>
        <w:ind w:left="4320" w:hanging="180"/>
      </w:pPr>
    </w:lvl>
    <w:lvl w:ilvl="6" w:tplc="273C6BF6">
      <w:start w:val="1"/>
      <w:numFmt w:val="decimal"/>
      <w:lvlText w:val="%7."/>
      <w:lvlJc w:val="left"/>
      <w:pPr>
        <w:ind w:left="5040" w:hanging="360"/>
      </w:pPr>
    </w:lvl>
    <w:lvl w:ilvl="7" w:tplc="49C0BD16">
      <w:start w:val="1"/>
      <w:numFmt w:val="lowerLetter"/>
      <w:lvlText w:val="%8."/>
      <w:lvlJc w:val="left"/>
      <w:pPr>
        <w:ind w:left="5760" w:hanging="360"/>
      </w:pPr>
    </w:lvl>
    <w:lvl w:ilvl="8" w:tplc="7CA6771E">
      <w:start w:val="1"/>
      <w:numFmt w:val="lowerRoman"/>
      <w:lvlText w:val="%9."/>
      <w:lvlJc w:val="right"/>
      <w:pPr>
        <w:ind w:left="6480" w:hanging="180"/>
      </w:pPr>
    </w:lvl>
  </w:abstractNum>
  <w:abstractNum w:abstractNumId="3">
    <w:nsid w:val="19B97D89"/>
    <w:multiLevelType w:val="hybridMultilevel"/>
    <w:tmpl w:val="FE084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92468"/>
    <w:multiLevelType w:val="hybridMultilevel"/>
    <w:tmpl w:val="BF2CA112"/>
    <w:lvl w:ilvl="0" w:tplc="9F4E1E56">
      <w:start w:val="1"/>
      <w:numFmt w:val="decimal"/>
      <w:lvlText w:val="%1."/>
      <w:lvlJc w:val="left"/>
      <w:pPr>
        <w:ind w:left="720" w:hanging="360"/>
      </w:pPr>
    </w:lvl>
    <w:lvl w:ilvl="1" w:tplc="0BC02C02">
      <w:start w:val="1"/>
      <w:numFmt w:val="lowerLetter"/>
      <w:lvlText w:val="%2."/>
      <w:lvlJc w:val="left"/>
      <w:pPr>
        <w:ind w:left="1440" w:hanging="360"/>
      </w:pPr>
    </w:lvl>
    <w:lvl w:ilvl="2" w:tplc="D53C2168">
      <w:start w:val="1"/>
      <w:numFmt w:val="lowerRoman"/>
      <w:lvlText w:val="%3."/>
      <w:lvlJc w:val="right"/>
      <w:pPr>
        <w:ind w:left="2160" w:hanging="180"/>
      </w:pPr>
    </w:lvl>
    <w:lvl w:ilvl="3" w:tplc="D7C06D5A">
      <w:start w:val="1"/>
      <w:numFmt w:val="decimal"/>
      <w:lvlText w:val="%4."/>
      <w:lvlJc w:val="left"/>
      <w:pPr>
        <w:ind w:left="2880" w:hanging="360"/>
      </w:pPr>
    </w:lvl>
    <w:lvl w:ilvl="4" w:tplc="A00445C2">
      <w:start w:val="1"/>
      <w:numFmt w:val="lowerLetter"/>
      <w:lvlText w:val="%5."/>
      <w:lvlJc w:val="left"/>
      <w:pPr>
        <w:ind w:left="3600" w:hanging="360"/>
      </w:pPr>
    </w:lvl>
    <w:lvl w:ilvl="5" w:tplc="A200815A">
      <w:start w:val="1"/>
      <w:numFmt w:val="lowerRoman"/>
      <w:lvlText w:val="%6."/>
      <w:lvlJc w:val="right"/>
      <w:pPr>
        <w:ind w:left="4320" w:hanging="180"/>
      </w:pPr>
    </w:lvl>
    <w:lvl w:ilvl="6" w:tplc="F67C8158">
      <w:start w:val="1"/>
      <w:numFmt w:val="decimal"/>
      <w:lvlText w:val="%7."/>
      <w:lvlJc w:val="left"/>
      <w:pPr>
        <w:ind w:left="5040" w:hanging="360"/>
      </w:pPr>
    </w:lvl>
    <w:lvl w:ilvl="7" w:tplc="9B0244D4">
      <w:start w:val="1"/>
      <w:numFmt w:val="lowerLetter"/>
      <w:lvlText w:val="%8."/>
      <w:lvlJc w:val="left"/>
      <w:pPr>
        <w:ind w:left="5760" w:hanging="360"/>
      </w:pPr>
    </w:lvl>
    <w:lvl w:ilvl="8" w:tplc="E68AFF62">
      <w:start w:val="1"/>
      <w:numFmt w:val="lowerRoman"/>
      <w:lvlText w:val="%9."/>
      <w:lvlJc w:val="right"/>
      <w:pPr>
        <w:ind w:left="6480" w:hanging="180"/>
      </w:pPr>
    </w:lvl>
  </w:abstractNum>
  <w:abstractNum w:abstractNumId="5">
    <w:nsid w:val="1ACE7937"/>
    <w:multiLevelType w:val="hybridMultilevel"/>
    <w:tmpl w:val="2F9CB8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BE6600"/>
    <w:multiLevelType w:val="hybridMultilevel"/>
    <w:tmpl w:val="93603FB8"/>
    <w:lvl w:ilvl="0" w:tplc="F7BC9AFC">
      <w:start w:val="1"/>
      <w:numFmt w:val="decimal"/>
      <w:lvlText w:val="%1."/>
      <w:lvlJc w:val="left"/>
      <w:pPr>
        <w:ind w:left="720" w:hanging="360"/>
      </w:pPr>
    </w:lvl>
    <w:lvl w:ilvl="1" w:tplc="446A223E">
      <w:start w:val="1"/>
      <w:numFmt w:val="lowerLetter"/>
      <w:lvlText w:val="%2."/>
      <w:lvlJc w:val="left"/>
      <w:pPr>
        <w:ind w:left="1440" w:hanging="360"/>
      </w:pPr>
    </w:lvl>
    <w:lvl w:ilvl="2" w:tplc="21CAC55E">
      <w:start w:val="1"/>
      <w:numFmt w:val="lowerRoman"/>
      <w:lvlText w:val="%3."/>
      <w:lvlJc w:val="right"/>
      <w:pPr>
        <w:ind w:left="2160" w:hanging="180"/>
      </w:pPr>
    </w:lvl>
    <w:lvl w:ilvl="3" w:tplc="538A4924">
      <w:start w:val="1"/>
      <w:numFmt w:val="decimal"/>
      <w:lvlText w:val="%4."/>
      <w:lvlJc w:val="left"/>
      <w:pPr>
        <w:ind w:left="2880" w:hanging="360"/>
      </w:pPr>
    </w:lvl>
    <w:lvl w:ilvl="4" w:tplc="40CA18E0">
      <w:start w:val="1"/>
      <w:numFmt w:val="lowerLetter"/>
      <w:lvlText w:val="%5."/>
      <w:lvlJc w:val="left"/>
      <w:pPr>
        <w:ind w:left="3600" w:hanging="360"/>
      </w:pPr>
    </w:lvl>
    <w:lvl w:ilvl="5" w:tplc="A2924964">
      <w:start w:val="1"/>
      <w:numFmt w:val="lowerRoman"/>
      <w:lvlText w:val="%6."/>
      <w:lvlJc w:val="right"/>
      <w:pPr>
        <w:ind w:left="4320" w:hanging="180"/>
      </w:pPr>
    </w:lvl>
    <w:lvl w:ilvl="6" w:tplc="DA744582">
      <w:start w:val="1"/>
      <w:numFmt w:val="decimal"/>
      <w:lvlText w:val="%7."/>
      <w:lvlJc w:val="left"/>
      <w:pPr>
        <w:ind w:left="5040" w:hanging="360"/>
      </w:pPr>
    </w:lvl>
    <w:lvl w:ilvl="7" w:tplc="0B6EDE44">
      <w:start w:val="1"/>
      <w:numFmt w:val="lowerLetter"/>
      <w:lvlText w:val="%8."/>
      <w:lvlJc w:val="left"/>
      <w:pPr>
        <w:ind w:left="5760" w:hanging="360"/>
      </w:pPr>
    </w:lvl>
    <w:lvl w:ilvl="8" w:tplc="564862C6">
      <w:start w:val="1"/>
      <w:numFmt w:val="lowerRoman"/>
      <w:lvlText w:val="%9."/>
      <w:lvlJc w:val="right"/>
      <w:pPr>
        <w:ind w:left="6480" w:hanging="180"/>
      </w:pPr>
    </w:lvl>
  </w:abstractNum>
  <w:abstractNum w:abstractNumId="7">
    <w:nsid w:val="1D783C3A"/>
    <w:multiLevelType w:val="multilevel"/>
    <w:tmpl w:val="D7929906"/>
    <w:lvl w:ilvl="0">
      <w:start w:val="3"/>
      <w:numFmt w:val="upperRoman"/>
      <w:lvlText w:val="%1"/>
      <w:lvlJc w:val="left"/>
      <w:pPr>
        <w:ind w:left="100" w:hanging="572"/>
      </w:pPr>
      <w:rPr>
        <w:rFonts w:hint="default"/>
      </w:rPr>
    </w:lvl>
    <w:lvl w:ilvl="1">
      <w:start w:val="1"/>
      <w:numFmt w:val="upperLetter"/>
      <w:lvlText w:val="%1.%2"/>
      <w:lvlJc w:val="left"/>
      <w:pPr>
        <w:ind w:left="100" w:hanging="572"/>
      </w:pPr>
      <w:rPr>
        <w:rFonts w:hint="default"/>
      </w:rPr>
    </w:lvl>
    <w:lvl w:ilvl="2">
      <w:start w:val="4"/>
      <w:numFmt w:val="decimal"/>
      <w:lvlText w:val="%1.%2.%3."/>
      <w:lvlJc w:val="left"/>
      <w:pPr>
        <w:ind w:left="100" w:hanging="572"/>
      </w:pPr>
      <w:rPr>
        <w:rFonts w:ascii="Calibri" w:eastAsia="Calibri" w:hAnsi="Calibri" w:hint="default"/>
        <w:spacing w:val="1"/>
        <w:w w:val="102"/>
        <w:sz w:val="21"/>
        <w:szCs w:val="21"/>
      </w:rPr>
    </w:lvl>
    <w:lvl w:ilvl="3">
      <w:start w:val="1"/>
      <w:numFmt w:val="decimal"/>
      <w:lvlText w:val="%4."/>
      <w:lvlJc w:val="left"/>
      <w:pPr>
        <w:ind w:left="820" w:hanging="360"/>
      </w:pPr>
      <w:rPr>
        <w:rFonts w:ascii="Times New Roman" w:eastAsia="Times New Roman" w:hAnsi="Times New Roman" w:hint="default"/>
        <w:sz w:val="24"/>
        <w:szCs w:val="24"/>
      </w:rPr>
    </w:lvl>
    <w:lvl w:ilvl="4">
      <w:start w:val="1"/>
      <w:numFmt w:val="bullet"/>
      <w:lvlText w:val="•"/>
      <w:lvlJc w:val="left"/>
      <w:pPr>
        <w:ind w:left="3726" w:hanging="360"/>
      </w:pPr>
      <w:rPr>
        <w:rFonts w:hint="default"/>
      </w:rPr>
    </w:lvl>
    <w:lvl w:ilvl="5">
      <w:start w:val="1"/>
      <w:numFmt w:val="bullet"/>
      <w:lvlText w:val="•"/>
      <w:lvlJc w:val="left"/>
      <w:pPr>
        <w:ind w:left="4695" w:hanging="360"/>
      </w:pPr>
      <w:rPr>
        <w:rFonts w:hint="default"/>
      </w:rPr>
    </w:lvl>
    <w:lvl w:ilvl="6">
      <w:start w:val="1"/>
      <w:numFmt w:val="bullet"/>
      <w:lvlText w:val="•"/>
      <w:lvlJc w:val="left"/>
      <w:pPr>
        <w:ind w:left="5664" w:hanging="360"/>
      </w:pPr>
      <w:rPr>
        <w:rFonts w:hint="default"/>
      </w:rPr>
    </w:lvl>
    <w:lvl w:ilvl="7">
      <w:start w:val="1"/>
      <w:numFmt w:val="bullet"/>
      <w:lvlText w:val="•"/>
      <w:lvlJc w:val="left"/>
      <w:pPr>
        <w:ind w:left="6633" w:hanging="360"/>
      </w:pPr>
      <w:rPr>
        <w:rFonts w:hint="default"/>
      </w:rPr>
    </w:lvl>
    <w:lvl w:ilvl="8">
      <w:start w:val="1"/>
      <w:numFmt w:val="bullet"/>
      <w:lvlText w:val="•"/>
      <w:lvlJc w:val="left"/>
      <w:pPr>
        <w:ind w:left="7602" w:hanging="360"/>
      </w:pPr>
      <w:rPr>
        <w:rFonts w:hint="default"/>
      </w:rPr>
    </w:lvl>
  </w:abstractNum>
  <w:abstractNum w:abstractNumId="8">
    <w:nsid w:val="1EB54CCB"/>
    <w:multiLevelType w:val="hybridMultilevel"/>
    <w:tmpl w:val="BFFA7D5A"/>
    <w:lvl w:ilvl="0" w:tplc="6D14F618">
      <w:start w:val="1"/>
      <w:numFmt w:val="bullet"/>
      <w:lvlText w:val=""/>
      <w:lvlJc w:val="left"/>
      <w:pPr>
        <w:ind w:left="720" w:hanging="360"/>
      </w:pPr>
      <w:rPr>
        <w:rFonts w:ascii="Symbol" w:hAnsi="Symbol" w:hint="default"/>
      </w:rPr>
    </w:lvl>
    <w:lvl w:ilvl="1" w:tplc="B9E2A95A">
      <w:start w:val="1"/>
      <w:numFmt w:val="bullet"/>
      <w:lvlText w:val="o"/>
      <w:lvlJc w:val="left"/>
      <w:pPr>
        <w:ind w:left="1440" w:hanging="360"/>
      </w:pPr>
      <w:rPr>
        <w:rFonts w:ascii="Courier New" w:hAnsi="Courier New" w:hint="default"/>
      </w:rPr>
    </w:lvl>
    <w:lvl w:ilvl="2" w:tplc="64D25362">
      <w:start w:val="1"/>
      <w:numFmt w:val="bullet"/>
      <w:lvlText w:val=""/>
      <w:lvlJc w:val="left"/>
      <w:pPr>
        <w:ind w:left="2160" w:hanging="360"/>
      </w:pPr>
      <w:rPr>
        <w:rFonts w:ascii="Wingdings" w:hAnsi="Wingdings" w:hint="default"/>
      </w:rPr>
    </w:lvl>
    <w:lvl w:ilvl="3" w:tplc="4C3AACA0">
      <w:start w:val="1"/>
      <w:numFmt w:val="bullet"/>
      <w:lvlText w:val=""/>
      <w:lvlJc w:val="left"/>
      <w:pPr>
        <w:ind w:left="2880" w:hanging="360"/>
      </w:pPr>
      <w:rPr>
        <w:rFonts w:ascii="Symbol" w:hAnsi="Symbol" w:hint="default"/>
      </w:rPr>
    </w:lvl>
    <w:lvl w:ilvl="4" w:tplc="F7F87D38">
      <w:start w:val="1"/>
      <w:numFmt w:val="bullet"/>
      <w:lvlText w:val="o"/>
      <w:lvlJc w:val="left"/>
      <w:pPr>
        <w:ind w:left="3600" w:hanging="360"/>
      </w:pPr>
      <w:rPr>
        <w:rFonts w:ascii="Courier New" w:hAnsi="Courier New" w:hint="default"/>
      </w:rPr>
    </w:lvl>
    <w:lvl w:ilvl="5" w:tplc="50C89016">
      <w:start w:val="1"/>
      <w:numFmt w:val="bullet"/>
      <w:lvlText w:val=""/>
      <w:lvlJc w:val="left"/>
      <w:pPr>
        <w:ind w:left="4320" w:hanging="360"/>
      </w:pPr>
      <w:rPr>
        <w:rFonts w:ascii="Wingdings" w:hAnsi="Wingdings" w:hint="default"/>
      </w:rPr>
    </w:lvl>
    <w:lvl w:ilvl="6" w:tplc="1792B08E">
      <w:start w:val="1"/>
      <w:numFmt w:val="bullet"/>
      <w:lvlText w:val=""/>
      <w:lvlJc w:val="left"/>
      <w:pPr>
        <w:ind w:left="5040" w:hanging="360"/>
      </w:pPr>
      <w:rPr>
        <w:rFonts w:ascii="Symbol" w:hAnsi="Symbol" w:hint="default"/>
      </w:rPr>
    </w:lvl>
    <w:lvl w:ilvl="7" w:tplc="DB92090E">
      <w:start w:val="1"/>
      <w:numFmt w:val="bullet"/>
      <w:lvlText w:val="o"/>
      <w:lvlJc w:val="left"/>
      <w:pPr>
        <w:ind w:left="5760" w:hanging="360"/>
      </w:pPr>
      <w:rPr>
        <w:rFonts w:ascii="Courier New" w:hAnsi="Courier New" w:hint="default"/>
      </w:rPr>
    </w:lvl>
    <w:lvl w:ilvl="8" w:tplc="BB96DB08">
      <w:start w:val="1"/>
      <w:numFmt w:val="bullet"/>
      <w:lvlText w:val=""/>
      <w:lvlJc w:val="left"/>
      <w:pPr>
        <w:ind w:left="6480" w:hanging="360"/>
      </w:pPr>
      <w:rPr>
        <w:rFonts w:ascii="Wingdings" w:hAnsi="Wingdings" w:hint="default"/>
      </w:rPr>
    </w:lvl>
  </w:abstractNum>
  <w:abstractNum w:abstractNumId="9">
    <w:nsid w:val="1FF94BE7"/>
    <w:multiLevelType w:val="hybridMultilevel"/>
    <w:tmpl w:val="4048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8013B"/>
    <w:multiLevelType w:val="hybridMultilevel"/>
    <w:tmpl w:val="F1B2DDD2"/>
    <w:lvl w:ilvl="0" w:tplc="603679D2">
      <w:start w:val="1"/>
      <w:numFmt w:val="decimal"/>
      <w:lvlText w:val="%1."/>
      <w:lvlJc w:val="left"/>
      <w:pPr>
        <w:ind w:left="720" w:hanging="360"/>
      </w:pPr>
    </w:lvl>
    <w:lvl w:ilvl="1" w:tplc="E098A57A">
      <w:start w:val="1"/>
      <w:numFmt w:val="lowerLetter"/>
      <w:lvlText w:val="%2."/>
      <w:lvlJc w:val="left"/>
      <w:pPr>
        <w:ind w:left="1440" w:hanging="360"/>
      </w:pPr>
    </w:lvl>
    <w:lvl w:ilvl="2" w:tplc="D28E3814">
      <w:start w:val="1"/>
      <w:numFmt w:val="lowerRoman"/>
      <w:lvlText w:val="%3."/>
      <w:lvlJc w:val="right"/>
      <w:pPr>
        <w:ind w:left="2160" w:hanging="180"/>
      </w:pPr>
    </w:lvl>
    <w:lvl w:ilvl="3" w:tplc="AE5A2842">
      <w:start w:val="1"/>
      <w:numFmt w:val="decimal"/>
      <w:lvlText w:val="%4."/>
      <w:lvlJc w:val="left"/>
      <w:pPr>
        <w:ind w:left="2880" w:hanging="360"/>
      </w:pPr>
    </w:lvl>
    <w:lvl w:ilvl="4" w:tplc="B7CA2F36">
      <w:start w:val="1"/>
      <w:numFmt w:val="lowerLetter"/>
      <w:lvlText w:val="%5."/>
      <w:lvlJc w:val="left"/>
      <w:pPr>
        <w:ind w:left="3600" w:hanging="360"/>
      </w:pPr>
    </w:lvl>
    <w:lvl w:ilvl="5" w:tplc="9DC2BDF2">
      <w:start w:val="1"/>
      <w:numFmt w:val="lowerRoman"/>
      <w:lvlText w:val="%6."/>
      <w:lvlJc w:val="right"/>
      <w:pPr>
        <w:ind w:left="4320" w:hanging="180"/>
      </w:pPr>
    </w:lvl>
    <w:lvl w:ilvl="6" w:tplc="A73E63CC">
      <w:start w:val="1"/>
      <w:numFmt w:val="decimal"/>
      <w:lvlText w:val="%7."/>
      <w:lvlJc w:val="left"/>
      <w:pPr>
        <w:ind w:left="5040" w:hanging="360"/>
      </w:pPr>
    </w:lvl>
    <w:lvl w:ilvl="7" w:tplc="28F6BE30">
      <w:start w:val="1"/>
      <w:numFmt w:val="lowerLetter"/>
      <w:lvlText w:val="%8."/>
      <w:lvlJc w:val="left"/>
      <w:pPr>
        <w:ind w:left="5760" w:hanging="360"/>
      </w:pPr>
    </w:lvl>
    <w:lvl w:ilvl="8" w:tplc="BAF4C5EA">
      <w:start w:val="1"/>
      <w:numFmt w:val="lowerRoman"/>
      <w:lvlText w:val="%9."/>
      <w:lvlJc w:val="right"/>
      <w:pPr>
        <w:ind w:left="6480" w:hanging="180"/>
      </w:pPr>
    </w:lvl>
  </w:abstractNum>
  <w:abstractNum w:abstractNumId="11">
    <w:nsid w:val="257B2111"/>
    <w:multiLevelType w:val="hybridMultilevel"/>
    <w:tmpl w:val="96B88CC4"/>
    <w:lvl w:ilvl="0" w:tplc="B60C6162">
      <w:start w:val="1"/>
      <w:numFmt w:val="decimal"/>
      <w:lvlText w:val="%1."/>
      <w:lvlJc w:val="left"/>
      <w:pPr>
        <w:ind w:left="720" w:hanging="360"/>
      </w:pPr>
    </w:lvl>
    <w:lvl w:ilvl="1" w:tplc="5BD20E78">
      <w:start w:val="1"/>
      <w:numFmt w:val="lowerLetter"/>
      <w:lvlText w:val="%2."/>
      <w:lvlJc w:val="left"/>
      <w:pPr>
        <w:ind w:left="1440" w:hanging="360"/>
      </w:pPr>
    </w:lvl>
    <w:lvl w:ilvl="2" w:tplc="6750EC92">
      <w:start w:val="1"/>
      <w:numFmt w:val="lowerRoman"/>
      <w:lvlText w:val="%3."/>
      <w:lvlJc w:val="right"/>
      <w:pPr>
        <w:ind w:left="2160" w:hanging="180"/>
      </w:pPr>
    </w:lvl>
    <w:lvl w:ilvl="3" w:tplc="62ACC064">
      <w:start w:val="1"/>
      <w:numFmt w:val="decimal"/>
      <w:lvlText w:val="%4."/>
      <w:lvlJc w:val="left"/>
      <w:pPr>
        <w:ind w:left="2880" w:hanging="360"/>
      </w:pPr>
    </w:lvl>
    <w:lvl w:ilvl="4" w:tplc="6A362570">
      <w:start w:val="1"/>
      <w:numFmt w:val="lowerLetter"/>
      <w:lvlText w:val="%5."/>
      <w:lvlJc w:val="left"/>
      <w:pPr>
        <w:ind w:left="3600" w:hanging="360"/>
      </w:pPr>
    </w:lvl>
    <w:lvl w:ilvl="5" w:tplc="8A962A00">
      <w:start w:val="1"/>
      <w:numFmt w:val="lowerRoman"/>
      <w:lvlText w:val="%6."/>
      <w:lvlJc w:val="right"/>
      <w:pPr>
        <w:ind w:left="4320" w:hanging="180"/>
      </w:pPr>
    </w:lvl>
    <w:lvl w:ilvl="6" w:tplc="B9E4F1C6">
      <w:start w:val="1"/>
      <w:numFmt w:val="decimal"/>
      <w:lvlText w:val="%7."/>
      <w:lvlJc w:val="left"/>
      <w:pPr>
        <w:ind w:left="5040" w:hanging="360"/>
      </w:pPr>
    </w:lvl>
    <w:lvl w:ilvl="7" w:tplc="C0BECD00">
      <w:start w:val="1"/>
      <w:numFmt w:val="lowerLetter"/>
      <w:lvlText w:val="%8."/>
      <w:lvlJc w:val="left"/>
      <w:pPr>
        <w:ind w:left="5760" w:hanging="360"/>
      </w:pPr>
    </w:lvl>
    <w:lvl w:ilvl="8" w:tplc="0A78203C">
      <w:start w:val="1"/>
      <w:numFmt w:val="lowerRoman"/>
      <w:lvlText w:val="%9."/>
      <w:lvlJc w:val="right"/>
      <w:pPr>
        <w:ind w:left="6480" w:hanging="180"/>
      </w:pPr>
    </w:lvl>
  </w:abstractNum>
  <w:abstractNum w:abstractNumId="12">
    <w:nsid w:val="28451224"/>
    <w:multiLevelType w:val="hybridMultilevel"/>
    <w:tmpl w:val="52DAE1A6"/>
    <w:lvl w:ilvl="0" w:tplc="603679D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6233DF"/>
    <w:multiLevelType w:val="hybridMultilevel"/>
    <w:tmpl w:val="D658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C3406"/>
    <w:multiLevelType w:val="hybridMultilevel"/>
    <w:tmpl w:val="539CF3FA"/>
    <w:lvl w:ilvl="0" w:tplc="6A9C64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E284A"/>
    <w:multiLevelType w:val="hybridMultilevel"/>
    <w:tmpl w:val="E0523B58"/>
    <w:lvl w:ilvl="0" w:tplc="60367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257E0C"/>
    <w:multiLevelType w:val="hybridMultilevel"/>
    <w:tmpl w:val="A8C2B69A"/>
    <w:lvl w:ilvl="0" w:tplc="DE169626">
      <w:start w:val="1"/>
      <w:numFmt w:val="decimal"/>
      <w:lvlText w:val="%1."/>
      <w:lvlJc w:val="left"/>
      <w:pPr>
        <w:ind w:left="720" w:hanging="360"/>
      </w:pPr>
    </w:lvl>
    <w:lvl w:ilvl="1" w:tplc="AEB25C40">
      <w:start w:val="1"/>
      <w:numFmt w:val="lowerLetter"/>
      <w:lvlText w:val="%2."/>
      <w:lvlJc w:val="left"/>
      <w:pPr>
        <w:ind w:left="1440" w:hanging="360"/>
      </w:pPr>
    </w:lvl>
    <w:lvl w:ilvl="2" w:tplc="5F6E6D58">
      <w:start w:val="1"/>
      <w:numFmt w:val="lowerRoman"/>
      <w:lvlText w:val="%3."/>
      <w:lvlJc w:val="right"/>
      <w:pPr>
        <w:ind w:left="2160" w:hanging="180"/>
      </w:pPr>
    </w:lvl>
    <w:lvl w:ilvl="3" w:tplc="531E046C">
      <w:start w:val="1"/>
      <w:numFmt w:val="decimal"/>
      <w:lvlText w:val="%4."/>
      <w:lvlJc w:val="left"/>
      <w:pPr>
        <w:ind w:left="2880" w:hanging="360"/>
      </w:pPr>
    </w:lvl>
    <w:lvl w:ilvl="4" w:tplc="FB8A6CE2">
      <w:start w:val="1"/>
      <w:numFmt w:val="lowerLetter"/>
      <w:lvlText w:val="%5."/>
      <w:lvlJc w:val="left"/>
      <w:pPr>
        <w:ind w:left="3600" w:hanging="360"/>
      </w:pPr>
    </w:lvl>
    <w:lvl w:ilvl="5" w:tplc="9836B87E">
      <w:start w:val="1"/>
      <w:numFmt w:val="lowerRoman"/>
      <w:lvlText w:val="%6."/>
      <w:lvlJc w:val="right"/>
      <w:pPr>
        <w:ind w:left="4320" w:hanging="180"/>
      </w:pPr>
    </w:lvl>
    <w:lvl w:ilvl="6" w:tplc="3A6EDC62">
      <w:start w:val="1"/>
      <w:numFmt w:val="decimal"/>
      <w:lvlText w:val="%7."/>
      <w:lvlJc w:val="left"/>
      <w:pPr>
        <w:ind w:left="5040" w:hanging="360"/>
      </w:pPr>
    </w:lvl>
    <w:lvl w:ilvl="7" w:tplc="4FB2EC76">
      <w:start w:val="1"/>
      <w:numFmt w:val="lowerLetter"/>
      <w:lvlText w:val="%8."/>
      <w:lvlJc w:val="left"/>
      <w:pPr>
        <w:ind w:left="5760" w:hanging="360"/>
      </w:pPr>
    </w:lvl>
    <w:lvl w:ilvl="8" w:tplc="F078D144">
      <w:start w:val="1"/>
      <w:numFmt w:val="lowerRoman"/>
      <w:lvlText w:val="%9."/>
      <w:lvlJc w:val="right"/>
      <w:pPr>
        <w:ind w:left="6480" w:hanging="180"/>
      </w:pPr>
    </w:lvl>
  </w:abstractNum>
  <w:abstractNum w:abstractNumId="17">
    <w:nsid w:val="42207B13"/>
    <w:multiLevelType w:val="hybridMultilevel"/>
    <w:tmpl w:val="90A6A240"/>
    <w:lvl w:ilvl="0" w:tplc="EDE6455E">
      <w:start w:val="1"/>
      <w:numFmt w:val="decimal"/>
      <w:lvlText w:val="%1."/>
      <w:lvlJc w:val="left"/>
      <w:pPr>
        <w:ind w:left="720" w:hanging="360"/>
      </w:pPr>
    </w:lvl>
    <w:lvl w:ilvl="1" w:tplc="7BEA1CE0">
      <w:start w:val="1"/>
      <w:numFmt w:val="lowerLetter"/>
      <w:lvlText w:val="%2."/>
      <w:lvlJc w:val="left"/>
      <w:pPr>
        <w:ind w:left="1440" w:hanging="360"/>
      </w:pPr>
    </w:lvl>
    <w:lvl w:ilvl="2" w:tplc="03868738">
      <w:start w:val="1"/>
      <w:numFmt w:val="lowerRoman"/>
      <w:lvlText w:val="%3."/>
      <w:lvlJc w:val="right"/>
      <w:pPr>
        <w:ind w:left="2160" w:hanging="180"/>
      </w:pPr>
    </w:lvl>
    <w:lvl w:ilvl="3" w:tplc="0B309E80">
      <w:start w:val="1"/>
      <w:numFmt w:val="decimal"/>
      <w:lvlText w:val="%4."/>
      <w:lvlJc w:val="left"/>
      <w:pPr>
        <w:ind w:left="2880" w:hanging="360"/>
      </w:pPr>
    </w:lvl>
    <w:lvl w:ilvl="4" w:tplc="2EDAD4E8">
      <w:start w:val="1"/>
      <w:numFmt w:val="lowerLetter"/>
      <w:lvlText w:val="%5."/>
      <w:lvlJc w:val="left"/>
      <w:pPr>
        <w:ind w:left="3600" w:hanging="360"/>
      </w:pPr>
    </w:lvl>
    <w:lvl w:ilvl="5" w:tplc="7B6C68CA">
      <w:start w:val="1"/>
      <w:numFmt w:val="lowerRoman"/>
      <w:lvlText w:val="%6."/>
      <w:lvlJc w:val="right"/>
      <w:pPr>
        <w:ind w:left="4320" w:hanging="180"/>
      </w:pPr>
    </w:lvl>
    <w:lvl w:ilvl="6" w:tplc="A5E61C70">
      <w:start w:val="1"/>
      <w:numFmt w:val="decimal"/>
      <w:lvlText w:val="%7."/>
      <w:lvlJc w:val="left"/>
      <w:pPr>
        <w:ind w:left="5040" w:hanging="360"/>
      </w:pPr>
    </w:lvl>
    <w:lvl w:ilvl="7" w:tplc="417214E6">
      <w:start w:val="1"/>
      <w:numFmt w:val="lowerLetter"/>
      <w:lvlText w:val="%8."/>
      <w:lvlJc w:val="left"/>
      <w:pPr>
        <w:ind w:left="5760" w:hanging="360"/>
      </w:pPr>
    </w:lvl>
    <w:lvl w:ilvl="8" w:tplc="33187D0C">
      <w:start w:val="1"/>
      <w:numFmt w:val="lowerRoman"/>
      <w:lvlText w:val="%9."/>
      <w:lvlJc w:val="right"/>
      <w:pPr>
        <w:ind w:left="6480" w:hanging="180"/>
      </w:pPr>
    </w:lvl>
  </w:abstractNum>
  <w:abstractNum w:abstractNumId="18">
    <w:nsid w:val="441345BF"/>
    <w:multiLevelType w:val="hybridMultilevel"/>
    <w:tmpl w:val="021A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0A527C"/>
    <w:multiLevelType w:val="hybridMultilevel"/>
    <w:tmpl w:val="C3029B12"/>
    <w:lvl w:ilvl="0" w:tplc="7FBE41AA">
      <w:start w:val="1"/>
      <w:numFmt w:val="decimal"/>
      <w:lvlText w:val="%1."/>
      <w:lvlJc w:val="left"/>
      <w:pPr>
        <w:ind w:left="720" w:hanging="360"/>
      </w:pPr>
      <w:rPr>
        <w:color w:val="auto"/>
      </w:rPr>
    </w:lvl>
    <w:lvl w:ilvl="1" w:tplc="94527888">
      <w:start w:val="1"/>
      <w:numFmt w:val="lowerLetter"/>
      <w:lvlText w:val="%2."/>
      <w:lvlJc w:val="left"/>
      <w:pPr>
        <w:ind w:left="1440" w:hanging="360"/>
      </w:pPr>
    </w:lvl>
    <w:lvl w:ilvl="2" w:tplc="8AB6DBF2">
      <w:start w:val="1"/>
      <w:numFmt w:val="lowerRoman"/>
      <w:lvlText w:val="%3."/>
      <w:lvlJc w:val="right"/>
      <w:pPr>
        <w:ind w:left="2160" w:hanging="180"/>
      </w:pPr>
    </w:lvl>
    <w:lvl w:ilvl="3" w:tplc="8238FE6C">
      <w:start w:val="1"/>
      <w:numFmt w:val="decimal"/>
      <w:lvlText w:val="%4."/>
      <w:lvlJc w:val="left"/>
      <w:pPr>
        <w:ind w:left="2880" w:hanging="360"/>
      </w:pPr>
    </w:lvl>
    <w:lvl w:ilvl="4" w:tplc="4118B650">
      <w:start w:val="1"/>
      <w:numFmt w:val="lowerLetter"/>
      <w:lvlText w:val="%5."/>
      <w:lvlJc w:val="left"/>
      <w:pPr>
        <w:ind w:left="3600" w:hanging="360"/>
      </w:pPr>
    </w:lvl>
    <w:lvl w:ilvl="5" w:tplc="C10A5782">
      <w:start w:val="1"/>
      <w:numFmt w:val="lowerRoman"/>
      <w:lvlText w:val="%6."/>
      <w:lvlJc w:val="right"/>
      <w:pPr>
        <w:ind w:left="4320" w:hanging="180"/>
      </w:pPr>
    </w:lvl>
    <w:lvl w:ilvl="6" w:tplc="98E40080">
      <w:start w:val="1"/>
      <w:numFmt w:val="decimal"/>
      <w:lvlText w:val="%7."/>
      <w:lvlJc w:val="left"/>
      <w:pPr>
        <w:ind w:left="5040" w:hanging="360"/>
      </w:pPr>
    </w:lvl>
    <w:lvl w:ilvl="7" w:tplc="A9F0E18A">
      <w:start w:val="1"/>
      <w:numFmt w:val="lowerLetter"/>
      <w:lvlText w:val="%8."/>
      <w:lvlJc w:val="left"/>
      <w:pPr>
        <w:ind w:left="5760" w:hanging="360"/>
      </w:pPr>
    </w:lvl>
    <w:lvl w:ilvl="8" w:tplc="273A3180">
      <w:start w:val="1"/>
      <w:numFmt w:val="lowerRoman"/>
      <w:lvlText w:val="%9."/>
      <w:lvlJc w:val="right"/>
      <w:pPr>
        <w:ind w:left="6480" w:hanging="180"/>
      </w:pPr>
    </w:lvl>
  </w:abstractNum>
  <w:abstractNum w:abstractNumId="20">
    <w:nsid w:val="5044134B"/>
    <w:multiLevelType w:val="hybridMultilevel"/>
    <w:tmpl w:val="D40EA8A4"/>
    <w:lvl w:ilvl="0" w:tplc="0D585574">
      <w:start w:val="1"/>
      <w:numFmt w:val="decimal"/>
      <w:lvlText w:val="%1."/>
      <w:lvlJc w:val="left"/>
      <w:pPr>
        <w:ind w:left="720" w:hanging="360"/>
      </w:pPr>
    </w:lvl>
    <w:lvl w:ilvl="1" w:tplc="9CC6F09C">
      <w:start w:val="1"/>
      <w:numFmt w:val="lowerLetter"/>
      <w:lvlText w:val="%2."/>
      <w:lvlJc w:val="left"/>
      <w:pPr>
        <w:ind w:left="1440" w:hanging="360"/>
      </w:pPr>
    </w:lvl>
    <w:lvl w:ilvl="2" w:tplc="52480314">
      <w:start w:val="1"/>
      <w:numFmt w:val="lowerRoman"/>
      <w:lvlText w:val="%3."/>
      <w:lvlJc w:val="right"/>
      <w:pPr>
        <w:ind w:left="2160" w:hanging="180"/>
      </w:pPr>
    </w:lvl>
    <w:lvl w:ilvl="3" w:tplc="5E844D88">
      <w:start w:val="1"/>
      <w:numFmt w:val="decimal"/>
      <w:lvlText w:val="%4."/>
      <w:lvlJc w:val="left"/>
      <w:pPr>
        <w:ind w:left="2880" w:hanging="360"/>
      </w:pPr>
    </w:lvl>
    <w:lvl w:ilvl="4" w:tplc="A8E02010">
      <w:start w:val="1"/>
      <w:numFmt w:val="lowerLetter"/>
      <w:lvlText w:val="%5."/>
      <w:lvlJc w:val="left"/>
      <w:pPr>
        <w:ind w:left="3600" w:hanging="360"/>
      </w:pPr>
    </w:lvl>
    <w:lvl w:ilvl="5" w:tplc="6A9097EE">
      <w:start w:val="1"/>
      <w:numFmt w:val="lowerRoman"/>
      <w:lvlText w:val="%6."/>
      <w:lvlJc w:val="right"/>
      <w:pPr>
        <w:ind w:left="4320" w:hanging="180"/>
      </w:pPr>
    </w:lvl>
    <w:lvl w:ilvl="6" w:tplc="FE605CB8">
      <w:start w:val="1"/>
      <w:numFmt w:val="decimal"/>
      <w:lvlText w:val="%7."/>
      <w:lvlJc w:val="left"/>
      <w:pPr>
        <w:ind w:left="5040" w:hanging="360"/>
      </w:pPr>
    </w:lvl>
    <w:lvl w:ilvl="7" w:tplc="6A6E9520">
      <w:start w:val="1"/>
      <w:numFmt w:val="lowerLetter"/>
      <w:lvlText w:val="%8."/>
      <w:lvlJc w:val="left"/>
      <w:pPr>
        <w:ind w:left="5760" w:hanging="360"/>
      </w:pPr>
    </w:lvl>
    <w:lvl w:ilvl="8" w:tplc="96FA7FD6">
      <w:start w:val="1"/>
      <w:numFmt w:val="lowerRoman"/>
      <w:lvlText w:val="%9."/>
      <w:lvlJc w:val="right"/>
      <w:pPr>
        <w:ind w:left="6480" w:hanging="180"/>
      </w:pPr>
    </w:lvl>
  </w:abstractNum>
  <w:abstractNum w:abstractNumId="21">
    <w:nsid w:val="57A63725"/>
    <w:multiLevelType w:val="hybridMultilevel"/>
    <w:tmpl w:val="79F641BA"/>
    <w:lvl w:ilvl="0" w:tplc="FF0E4E3C">
      <w:start w:val="1"/>
      <w:numFmt w:val="decimal"/>
      <w:lvlText w:val="%1."/>
      <w:lvlJc w:val="left"/>
      <w:pPr>
        <w:ind w:left="720" w:hanging="360"/>
      </w:pPr>
    </w:lvl>
    <w:lvl w:ilvl="1" w:tplc="C25AA304">
      <w:start w:val="1"/>
      <w:numFmt w:val="lowerLetter"/>
      <w:lvlText w:val="%2."/>
      <w:lvlJc w:val="left"/>
      <w:pPr>
        <w:ind w:left="1440" w:hanging="360"/>
      </w:pPr>
    </w:lvl>
    <w:lvl w:ilvl="2" w:tplc="4C76C652">
      <w:start w:val="1"/>
      <w:numFmt w:val="lowerRoman"/>
      <w:lvlText w:val="%3."/>
      <w:lvlJc w:val="right"/>
      <w:pPr>
        <w:ind w:left="2160" w:hanging="180"/>
      </w:pPr>
    </w:lvl>
    <w:lvl w:ilvl="3" w:tplc="E85E0CDC">
      <w:start w:val="1"/>
      <w:numFmt w:val="decimal"/>
      <w:lvlText w:val="%4."/>
      <w:lvlJc w:val="left"/>
      <w:pPr>
        <w:ind w:left="2880" w:hanging="360"/>
      </w:pPr>
    </w:lvl>
    <w:lvl w:ilvl="4" w:tplc="D4845A0A">
      <w:start w:val="1"/>
      <w:numFmt w:val="lowerLetter"/>
      <w:lvlText w:val="%5."/>
      <w:lvlJc w:val="left"/>
      <w:pPr>
        <w:ind w:left="3600" w:hanging="360"/>
      </w:pPr>
    </w:lvl>
    <w:lvl w:ilvl="5" w:tplc="C906658E">
      <w:start w:val="1"/>
      <w:numFmt w:val="lowerRoman"/>
      <w:lvlText w:val="%6."/>
      <w:lvlJc w:val="right"/>
      <w:pPr>
        <w:ind w:left="4320" w:hanging="180"/>
      </w:pPr>
    </w:lvl>
    <w:lvl w:ilvl="6" w:tplc="7BF6FE06">
      <w:start w:val="1"/>
      <w:numFmt w:val="decimal"/>
      <w:lvlText w:val="%7."/>
      <w:lvlJc w:val="left"/>
      <w:pPr>
        <w:ind w:left="5040" w:hanging="360"/>
      </w:pPr>
    </w:lvl>
    <w:lvl w:ilvl="7" w:tplc="F822BB2E">
      <w:start w:val="1"/>
      <w:numFmt w:val="lowerLetter"/>
      <w:lvlText w:val="%8."/>
      <w:lvlJc w:val="left"/>
      <w:pPr>
        <w:ind w:left="5760" w:hanging="360"/>
      </w:pPr>
    </w:lvl>
    <w:lvl w:ilvl="8" w:tplc="87B24314">
      <w:start w:val="1"/>
      <w:numFmt w:val="lowerRoman"/>
      <w:lvlText w:val="%9."/>
      <w:lvlJc w:val="right"/>
      <w:pPr>
        <w:ind w:left="6480" w:hanging="180"/>
      </w:pPr>
    </w:lvl>
  </w:abstractNum>
  <w:abstractNum w:abstractNumId="22">
    <w:nsid w:val="59864165"/>
    <w:multiLevelType w:val="hybridMultilevel"/>
    <w:tmpl w:val="1E3AEDB8"/>
    <w:lvl w:ilvl="0" w:tplc="520E76BA">
      <w:start w:val="1"/>
      <w:numFmt w:val="bullet"/>
      <w:lvlText w:val=""/>
      <w:lvlJc w:val="left"/>
      <w:pPr>
        <w:ind w:left="720" w:hanging="360"/>
      </w:pPr>
      <w:rPr>
        <w:rFonts w:ascii="Symbol" w:hAnsi="Symbol" w:hint="default"/>
      </w:rPr>
    </w:lvl>
    <w:lvl w:ilvl="1" w:tplc="51BCEE74">
      <w:start w:val="1"/>
      <w:numFmt w:val="bullet"/>
      <w:lvlText w:val="o"/>
      <w:lvlJc w:val="left"/>
      <w:pPr>
        <w:ind w:left="1440" w:hanging="360"/>
      </w:pPr>
      <w:rPr>
        <w:rFonts w:ascii="Courier New" w:hAnsi="Courier New" w:hint="default"/>
      </w:rPr>
    </w:lvl>
    <w:lvl w:ilvl="2" w:tplc="98C2B3A0">
      <w:start w:val="1"/>
      <w:numFmt w:val="bullet"/>
      <w:lvlText w:val=""/>
      <w:lvlJc w:val="left"/>
      <w:pPr>
        <w:ind w:left="2160" w:hanging="360"/>
      </w:pPr>
      <w:rPr>
        <w:rFonts w:ascii="Wingdings" w:hAnsi="Wingdings" w:hint="default"/>
      </w:rPr>
    </w:lvl>
    <w:lvl w:ilvl="3" w:tplc="92C0714A">
      <w:start w:val="1"/>
      <w:numFmt w:val="bullet"/>
      <w:lvlText w:val=""/>
      <w:lvlJc w:val="left"/>
      <w:pPr>
        <w:ind w:left="2880" w:hanging="360"/>
      </w:pPr>
      <w:rPr>
        <w:rFonts w:ascii="Symbol" w:hAnsi="Symbol" w:hint="default"/>
      </w:rPr>
    </w:lvl>
    <w:lvl w:ilvl="4" w:tplc="BCA0B63E">
      <w:start w:val="1"/>
      <w:numFmt w:val="bullet"/>
      <w:lvlText w:val="o"/>
      <w:lvlJc w:val="left"/>
      <w:pPr>
        <w:ind w:left="3600" w:hanging="360"/>
      </w:pPr>
      <w:rPr>
        <w:rFonts w:ascii="Courier New" w:hAnsi="Courier New" w:hint="default"/>
      </w:rPr>
    </w:lvl>
    <w:lvl w:ilvl="5" w:tplc="D960BE86">
      <w:start w:val="1"/>
      <w:numFmt w:val="bullet"/>
      <w:lvlText w:val=""/>
      <w:lvlJc w:val="left"/>
      <w:pPr>
        <w:ind w:left="4320" w:hanging="360"/>
      </w:pPr>
      <w:rPr>
        <w:rFonts w:ascii="Wingdings" w:hAnsi="Wingdings" w:hint="default"/>
      </w:rPr>
    </w:lvl>
    <w:lvl w:ilvl="6" w:tplc="98FA1CB8">
      <w:start w:val="1"/>
      <w:numFmt w:val="bullet"/>
      <w:lvlText w:val=""/>
      <w:lvlJc w:val="left"/>
      <w:pPr>
        <w:ind w:left="5040" w:hanging="360"/>
      </w:pPr>
      <w:rPr>
        <w:rFonts w:ascii="Symbol" w:hAnsi="Symbol" w:hint="default"/>
      </w:rPr>
    </w:lvl>
    <w:lvl w:ilvl="7" w:tplc="297E0FD8">
      <w:start w:val="1"/>
      <w:numFmt w:val="bullet"/>
      <w:lvlText w:val="o"/>
      <w:lvlJc w:val="left"/>
      <w:pPr>
        <w:ind w:left="5760" w:hanging="360"/>
      </w:pPr>
      <w:rPr>
        <w:rFonts w:ascii="Courier New" w:hAnsi="Courier New" w:hint="default"/>
      </w:rPr>
    </w:lvl>
    <w:lvl w:ilvl="8" w:tplc="12709E04">
      <w:start w:val="1"/>
      <w:numFmt w:val="bullet"/>
      <w:lvlText w:val=""/>
      <w:lvlJc w:val="left"/>
      <w:pPr>
        <w:ind w:left="6480" w:hanging="360"/>
      </w:pPr>
      <w:rPr>
        <w:rFonts w:ascii="Wingdings" w:hAnsi="Wingdings" w:hint="default"/>
      </w:rPr>
    </w:lvl>
  </w:abstractNum>
  <w:abstractNum w:abstractNumId="23">
    <w:nsid w:val="5B3C5AC2"/>
    <w:multiLevelType w:val="hybridMultilevel"/>
    <w:tmpl w:val="36884ADA"/>
    <w:lvl w:ilvl="0" w:tplc="DF02FE48">
      <w:start w:val="1"/>
      <w:numFmt w:val="decimal"/>
      <w:lvlText w:val="%1."/>
      <w:lvlJc w:val="left"/>
      <w:pPr>
        <w:ind w:left="720" w:hanging="360"/>
      </w:pPr>
    </w:lvl>
    <w:lvl w:ilvl="1" w:tplc="B366FA28">
      <w:start w:val="1"/>
      <w:numFmt w:val="lowerLetter"/>
      <w:lvlText w:val="%2."/>
      <w:lvlJc w:val="left"/>
      <w:pPr>
        <w:ind w:left="1440" w:hanging="360"/>
      </w:pPr>
    </w:lvl>
    <w:lvl w:ilvl="2" w:tplc="5AF2701E">
      <w:start w:val="1"/>
      <w:numFmt w:val="lowerRoman"/>
      <w:lvlText w:val="%3."/>
      <w:lvlJc w:val="right"/>
      <w:pPr>
        <w:ind w:left="2160" w:hanging="180"/>
      </w:pPr>
    </w:lvl>
    <w:lvl w:ilvl="3" w:tplc="8C76F880">
      <w:start w:val="1"/>
      <w:numFmt w:val="decimal"/>
      <w:lvlText w:val="%4."/>
      <w:lvlJc w:val="left"/>
      <w:pPr>
        <w:ind w:left="2880" w:hanging="360"/>
      </w:pPr>
    </w:lvl>
    <w:lvl w:ilvl="4" w:tplc="EE9CA054">
      <w:start w:val="1"/>
      <w:numFmt w:val="lowerLetter"/>
      <w:lvlText w:val="%5."/>
      <w:lvlJc w:val="left"/>
      <w:pPr>
        <w:ind w:left="3600" w:hanging="360"/>
      </w:pPr>
    </w:lvl>
    <w:lvl w:ilvl="5" w:tplc="23C47296">
      <w:start w:val="1"/>
      <w:numFmt w:val="lowerRoman"/>
      <w:lvlText w:val="%6."/>
      <w:lvlJc w:val="right"/>
      <w:pPr>
        <w:ind w:left="4320" w:hanging="180"/>
      </w:pPr>
    </w:lvl>
    <w:lvl w:ilvl="6" w:tplc="3D2C23CE">
      <w:start w:val="1"/>
      <w:numFmt w:val="decimal"/>
      <w:lvlText w:val="%7."/>
      <w:lvlJc w:val="left"/>
      <w:pPr>
        <w:ind w:left="5040" w:hanging="360"/>
      </w:pPr>
    </w:lvl>
    <w:lvl w:ilvl="7" w:tplc="FA14957E">
      <w:start w:val="1"/>
      <w:numFmt w:val="lowerLetter"/>
      <w:lvlText w:val="%8."/>
      <w:lvlJc w:val="left"/>
      <w:pPr>
        <w:ind w:left="5760" w:hanging="360"/>
      </w:pPr>
    </w:lvl>
    <w:lvl w:ilvl="8" w:tplc="6D9A1C3C">
      <w:start w:val="1"/>
      <w:numFmt w:val="lowerRoman"/>
      <w:lvlText w:val="%9."/>
      <w:lvlJc w:val="right"/>
      <w:pPr>
        <w:ind w:left="6480" w:hanging="180"/>
      </w:pPr>
    </w:lvl>
  </w:abstractNum>
  <w:abstractNum w:abstractNumId="24">
    <w:nsid w:val="628E1E26"/>
    <w:multiLevelType w:val="hybridMultilevel"/>
    <w:tmpl w:val="86FE31C6"/>
    <w:lvl w:ilvl="0" w:tplc="CB261102">
      <w:start w:val="1"/>
      <w:numFmt w:val="bullet"/>
      <w:lvlText w:val=""/>
      <w:lvlJc w:val="left"/>
      <w:pPr>
        <w:ind w:left="720" w:hanging="360"/>
      </w:pPr>
      <w:rPr>
        <w:rFonts w:ascii="Symbol" w:hAnsi="Symbol" w:hint="default"/>
      </w:rPr>
    </w:lvl>
    <w:lvl w:ilvl="1" w:tplc="FC10BA16">
      <w:start w:val="1"/>
      <w:numFmt w:val="bullet"/>
      <w:lvlText w:val="o"/>
      <w:lvlJc w:val="left"/>
      <w:pPr>
        <w:ind w:left="1440" w:hanging="360"/>
      </w:pPr>
      <w:rPr>
        <w:rFonts w:ascii="Courier New" w:hAnsi="Courier New" w:hint="default"/>
      </w:rPr>
    </w:lvl>
    <w:lvl w:ilvl="2" w:tplc="825A4D7E">
      <w:start w:val="1"/>
      <w:numFmt w:val="bullet"/>
      <w:lvlText w:val=""/>
      <w:lvlJc w:val="left"/>
      <w:pPr>
        <w:ind w:left="2160" w:hanging="360"/>
      </w:pPr>
      <w:rPr>
        <w:rFonts w:ascii="Wingdings" w:hAnsi="Wingdings" w:hint="default"/>
      </w:rPr>
    </w:lvl>
    <w:lvl w:ilvl="3" w:tplc="349A6AA8">
      <w:start w:val="1"/>
      <w:numFmt w:val="bullet"/>
      <w:lvlText w:val=""/>
      <w:lvlJc w:val="left"/>
      <w:pPr>
        <w:ind w:left="2880" w:hanging="360"/>
      </w:pPr>
      <w:rPr>
        <w:rFonts w:ascii="Symbol" w:hAnsi="Symbol" w:hint="default"/>
      </w:rPr>
    </w:lvl>
    <w:lvl w:ilvl="4" w:tplc="3398CD48">
      <w:start w:val="1"/>
      <w:numFmt w:val="bullet"/>
      <w:lvlText w:val="o"/>
      <w:lvlJc w:val="left"/>
      <w:pPr>
        <w:ind w:left="3600" w:hanging="360"/>
      </w:pPr>
      <w:rPr>
        <w:rFonts w:ascii="Courier New" w:hAnsi="Courier New" w:hint="default"/>
      </w:rPr>
    </w:lvl>
    <w:lvl w:ilvl="5" w:tplc="DD06D276">
      <w:start w:val="1"/>
      <w:numFmt w:val="bullet"/>
      <w:lvlText w:val=""/>
      <w:lvlJc w:val="left"/>
      <w:pPr>
        <w:ind w:left="4320" w:hanging="360"/>
      </w:pPr>
      <w:rPr>
        <w:rFonts w:ascii="Wingdings" w:hAnsi="Wingdings" w:hint="default"/>
      </w:rPr>
    </w:lvl>
    <w:lvl w:ilvl="6" w:tplc="9DF092E0">
      <w:start w:val="1"/>
      <w:numFmt w:val="bullet"/>
      <w:lvlText w:val=""/>
      <w:lvlJc w:val="left"/>
      <w:pPr>
        <w:ind w:left="5040" w:hanging="360"/>
      </w:pPr>
      <w:rPr>
        <w:rFonts w:ascii="Symbol" w:hAnsi="Symbol" w:hint="default"/>
      </w:rPr>
    </w:lvl>
    <w:lvl w:ilvl="7" w:tplc="43FA4852">
      <w:start w:val="1"/>
      <w:numFmt w:val="bullet"/>
      <w:lvlText w:val="o"/>
      <w:lvlJc w:val="left"/>
      <w:pPr>
        <w:ind w:left="5760" w:hanging="360"/>
      </w:pPr>
      <w:rPr>
        <w:rFonts w:ascii="Courier New" w:hAnsi="Courier New" w:hint="default"/>
      </w:rPr>
    </w:lvl>
    <w:lvl w:ilvl="8" w:tplc="D8BC647C">
      <w:start w:val="1"/>
      <w:numFmt w:val="bullet"/>
      <w:lvlText w:val=""/>
      <w:lvlJc w:val="left"/>
      <w:pPr>
        <w:ind w:left="6480" w:hanging="360"/>
      </w:pPr>
      <w:rPr>
        <w:rFonts w:ascii="Wingdings" w:hAnsi="Wingdings" w:hint="default"/>
      </w:rPr>
    </w:lvl>
  </w:abstractNum>
  <w:abstractNum w:abstractNumId="25">
    <w:nsid w:val="66232C0B"/>
    <w:multiLevelType w:val="multilevel"/>
    <w:tmpl w:val="FB5A3376"/>
    <w:lvl w:ilvl="0">
      <w:start w:val="3"/>
      <w:numFmt w:val="upperRoman"/>
      <w:lvlText w:val="%1"/>
      <w:lvlJc w:val="left"/>
      <w:pPr>
        <w:ind w:left="100" w:hanging="573"/>
      </w:pPr>
      <w:rPr>
        <w:rFonts w:hint="default"/>
      </w:rPr>
    </w:lvl>
    <w:lvl w:ilvl="1">
      <w:start w:val="1"/>
      <w:numFmt w:val="upperLetter"/>
      <w:lvlText w:val="%1.%2"/>
      <w:lvlJc w:val="left"/>
      <w:pPr>
        <w:ind w:left="100" w:hanging="573"/>
      </w:pPr>
      <w:rPr>
        <w:rFonts w:hint="default"/>
      </w:rPr>
    </w:lvl>
    <w:lvl w:ilvl="2">
      <w:start w:val="5"/>
      <w:numFmt w:val="decimal"/>
      <w:lvlText w:val="%1.%2.%3."/>
      <w:lvlJc w:val="left"/>
      <w:pPr>
        <w:ind w:left="100" w:hanging="573"/>
      </w:pPr>
      <w:rPr>
        <w:rFonts w:ascii="Calibri" w:eastAsia="Calibri" w:hAnsi="Calibri" w:hint="default"/>
        <w:spacing w:val="1"/>
        <w:w w:val="102"/>
        <w:sz w:val="21"/>
        <w:szCs w:val="21"/>
      </w:rPr>
    </w:lvl>
    <w:lvl w:ilvl="3">
      <w:start w:val="1"/>
      <w:numFmt w:val="decimal"/>
      <w:lvlText w:val="%4."/>
      <w:lvlJc w:val="left"/>
      <w:pPr>
        <w:ind w:left="820" w:hanging="360"/>
      </w:pPr>
      <w:rPr>
        <w:rFonts w:ascii="Times New Roman" w:eastAsia="Times New Roman" w:hAnsi="Times New Roman" w:hint="default"/>
        <w:sz w:val="24"/>
        <w:szCs w:val="24"/>
      </w:rPr>
    </w:lvl>
    <w:lvl w:ilvl="4">
      <w:start w:val="1"/>
      <w:numFmt w:val="bullet"/>
      <w:lvlText w:val="•"/>
      <w:lvlJc w:val="left"/>
      <w:pPr>
        <w:ind w:left="3680" w:hanging="360"/>
      </w:pPr>
      <w:rPr>
        <w:rFonts w:hint="default"/>
      </w:rPr>
    </w:lvl>
    <w:lvl w:ilvl="5">
      <w:start w:val="1"/>
      <w:numFmt w:val="bullet"/>
      <w:lvlText w:val="•"/>
      <w:lvlJc w:val="left"/>
      <w:pPr>
        <w:ind w:left="463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40" w:hanging="360"/>
      </w:pPr>
      <w:rPr>
        <w:rFonts w:hint="default"/>
      </w:rPr>
    </w:lvl>
    <w:lvl w:ilvl="8">
      <w:start w:val="1"/>
      <w:numFmt w:val="bullet"/>
      <w:lvlText w:val="•"/>
      <w:lvlJc w:val="left"/>
      <w:pPr>
        <w:ind w:left="7493" w:hanging="360"/>
      </w:pPr>
      <w:rPr>
        <w:rFonts w:hint="default"/>
      </w:rPr>
    </w:lvl>
  </w:abstractNum>
  <w:abstractNum w:abstractNumId="26">
    <w:nsid w:val="66E955FE"/>
    <w:multiLevelType w:val="multilevel"/>
    <w:tmpl w:val="725E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16F7C"/>
    <w:multiLevelType w:val="hybridMultilevel"/>
    <w:tmpl w:val="8E780ADC"/>
    <w:lvl w:ilvl="0" w:tplc="D514EC14">
      <w:start w:val="1"/>
      <w:numFmt w:val="decimal"/>
      <w:lvlText w:val="%1."/>
      <w:lvlJc w:val="left"/>
      <w:pPr>
        <w:ind w:left="720" w:hanging="360"/>
      </w:pPr>
    </w:lvl>
    <w:lvl w:ilvl="1" w:tplc="6B6695A0">
      <w:start w:val="1"/>
      <w:numFmt w:val="lowerLetter"/>
      <w:lvlText w:val="%2."/>
      <w:lvlJc w:val="left"/>
      <w:pPr>
        <w:ind w:left="1440" w:hanging="360"/>
      </w:pPr>
    </w:lvl>
    <w:lvl w:ilvl="2" w:tplc="866694B6">
      <w:start w:val="1"/>
      <w:numFmt w:val="lowerRoman"/>
      <w:lvlText w:val="%3."/>
      <w:lvlJc w:val="right"/>
      <w:pPr>
        <w:ind w:left="2160" w:hanging="180"/>
      </w:pPr>
    </w:lvl>
    <w:lvl w:ilvl="3" w:tplc="A2BA68CC">
      <w:start w:val="1"/>
      <w:numFmt w:val="decimal"/>
      <w:lvlText w:val="%4."/>
      <w:lvlJc w:val="left"/>
      <w:pPr>
        <w:ind w:left="2880" w:hanging="360"/>
      </w:pPr>
    </w:lvl>
    <w:lvl w:ilvl="4" w:tplc="C4FEF4A8">
      <w:start w:val="1"/>
      <w:numFmt w:val="lowerLetter"/>
      <w:lvlText w:val="%5."/>
      <w:lvlJc w:val="left"/>
      <w:pPr>
        <w:ind w:left="3600" w:hanging="360"/>
      </w:pPr>
    </w:lvl>
    <w:lvl w:ilvl="5" w:tplc="86AE5482">
      <w:start w:val="1"/>
      <w:numFmt w:val="lowerRoman"/>
      <w:lvlText w:val="%6."/>
      <w:lvlJc w:val="right"/>
      <w:pPr>
        <w:ind w:left="4320" w:hanging="180"/>
      </w:pPr>
    </w:lvl>
    <w:lvl w:ilvl="6" w:tplc="986C0F4C">
      <w:start w:val="1"/>
      <w:numFmt w:val="decimal"/>
      <w:lvlText w:val="%7."/>
      <w:lvlJc w:val="left"/>
      <w:pPr>
        <w:ind w:left="5040" w:hanging="360"/>
      </w:pPr>
    </w:lvl>
    <w:lvl w:ilvl="7" w:tplc="3E8CE8AC">
      <w:start w:val="1"/>
      <w:numFmt w:val="lowerLetter"/>
      <w:lvlText w:val="%8."/>
      <w:lvlJc w:val="left"/>
      <w:pPr>
        <w:ind w:left="5760" w:hanging="360"/>
      </w:pPr>
    </w:lvl>
    <w:lvl w:ilvl="8" w:tplc="A420DF04">
      <w:start w:val="1"/>
      <w:numFmt w:val="lowerRoman"/>
      <w:lvlText w:val="%9."/>
      <w:lvlJc w:val="right"/>
      <w:pPr>
        <w:ind w:left="6480" w:hanging="180"/>
      </w:pPr>
    </w:lvl>
  </w:abstractNum>
  <w:abstractNum w:abstractNumId="28">
    <w:nsid w:val="70FA7196"/>
    <w:multiLevelType w:val="hybridMultilevel"/>
    <w:tmpl w:val="AF2CC648"/>
    <w:lvl w:ilvl="0" w:tplc="A04AC5F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EE59DF"/>
    <w:multiLevelType w:val="hybridMultilevel"/>
    <w:tmpl w:val="FD50947C"/>
    <w:lvl w:ilvl="0" w:tplc="F98882B6">
      <w:start w:val="1"/>
      <w:numFmt w:val="decimal"/>
      <w:lvlText w:val="%1."/>
      <w:lvlJc w:val="left"/>
      <w:pPr>
        <w:ind w:left="720" w:hanging="360"/>
      </w:pPr>
    </w:lvl>
    <w:lvl w:ilvl="1" w:tplc="E25ED46A">
      <w:start w:val="1"/>
      <w:numFmt w:val="lowerLetter"/>
      <w:lvlText w:val="%2."/>
      <w:lvlJc w:val="left"/>
      <w:pPr>
        <w:ind w:left="1440" w:hanging="360"/>
      </w:pPr>
    </w:lvl>
    <w:lvl w:ilvl="2" w:tplc="925EBC3C">
      <w:start w:val="1"/>
      <w:numFmt w:val="lowerRoman"/>
      <w:lvlText w:val="%3."/>
      <w:lvlJc w:val="right"/>
      <w:pPr>
        <w:ind w:left="2160" w:hanging="180"/>
      </w:pPr>
    </w:lvl>
    <w:lvl w:ilvl="3" w:tplc="C444EBE2">
      <w:start w:val="1"/>
      <w:numFmt w:val="decimal"/>
      <w:lvlText w:val="%4."/>
      <w:lvlJc w:val="left"/>
      <w:pPr>
        <w:ind w:left="2880" w:hanging="360"/>
      </w:pPr>
    </w:lvl>
    <w:lvl w:ilvl="4" w:tplc="016C0814">
      <w:start w:val="1"/>
      <w:numFmt w:val="lowerLetter"/>
      <w:lvlText w:val="%5."/>
      <w:lvlJc w:val="left"/>
      <w:pPr>
        <w:ind w:left="3600" w:hanging="360"/>
      </w:pPr>
    </w:lvl>
    <w:lvl w:ilvl="5" w:tplc="6C080F1C">
      <w:start w:val="1"/>
      <w:numFmt w:val="lowerRoman"/>
      <w:lvlText w:val="%6."/>
      <w:lvlJc w:val="right"/>
      <w:pPr>
        <w:ind w:left="4320" w:hanging="180"/>
      </w:pPr>
    </w:lvl>
    <w:lvl w:ilvl="6" w:tplc="F60CDF1E">
      <w:start w:val="1"/>
      <w:numFmt w:val="decimal"/>
      <w:lvlText w:val="%7."/>
      <w:lvlJc w:val="left"/>
      <w:pPr>
        <w:ind w:left="5040" w:hanging="360"/>
      </w:pPr>
    </w:lvl>
    <w:lvl w:ilvl="7" w:tplc="FD3EDA58">
      <w:start w:val="1"/>
      <w:numFmt w:val="lowerLetter"/>
      <w:lvlText w:val="%8."/>
      <w:lvlJc w:val="left"/>
      <w:pPr>
        <w:ind w:left="5760" w:hanging="360"/>
      </w:pPr>
    </w:lvl>
    <w:lvl w:ilvl="8" w:tplc="FE2A5994">
      <w:start w:val="1"/>
      <w:numFmt w:val="lowerRoman"/>
      <w:lvlText w:val="%9."/>
      <w:lvlJc w:val="right"/>
      <w:pPr>
        <w:ind w:left="6480" w:hanging="180"/>
      </w:pPr>
    </w:lvl>
  </w:abstractNum>
  <w:abstractNum w:abstractNumId="30">
    <w:nsid w:val="7CFF12B2"/>
    <w:multiLevelType w:val="hybridMultilevel"/>
    <w:tmpl w:val="CF2A1DAE"/>
    <w:lvl w:ilvl="0" w:tplc="DBA83602">
      <w:start w:val="1"/>
      <w:numFmt w:val="decimal"/>
      <w:lvlText w:val="%1."/>
      <w:lvlJc w:val="left"/>
      <w:pPr>
        <w:ind w:left="720" w:hanging="360"/>
      </w:pPr>
    </w:lvl>
    <w:lvl w:ilvl="1" w:tplc="4AAE5944">
      <w:start w:val="1"/>
      <w:numFmt w:val="lowerLetter"/>
      <w:lvlText w:val="%2."/>
      <w:lvlJc w:val="left"/>
      <w:pPr>
        <w:ind w:left="1440" w:hanging="360"/>
      </w:pPr>
    </w:lvl>
    <w:lvl w:ilvl="2" w:tplc="028C2B8E">
      <w:start w:val="1"/>
      <w:numFmt w:val="lowerRoman"/>
      <w:lvlText w:val="%3."/>
      <w:lvlJc w:val="right"/>
      <w:pPr>
        <w:ind w:left="2160" w:hanging="180"/>
      </w:pPr>
    </w:lvl>
    <w:lvl w:ilvl="3" w:tplc="44BEB43E">
      <w:start w:val="1"/>
      <w:numFmt w:val="decimal"/>
      <w:lvlText w:val="%4."/>
      <w:lvlJc w:val="left"/>
      <w:pPr>
        <w:ind w:left="2880" w:hanging="360"/>
      </w:pPr>
    </w:lvl>
    <w:lvl w:ilvl="4" w:tplc="6396DC22">
      <w:start w:val="1"/>
      <w:numFmt w:val="lowerLetter"/>
      <w:lvlText w:val="%5."/>
      <w:lvlJc w:val="left"/>
      <w:pPr>
        <w:ind w:left="3600" w:hanging="360"/>
      </w:pPr>
    </w:lvl>
    <w:lvl w:ilvl="5" w:tplc="8E5A97F6">
      <w:start w:val="1"/>
      <w:numFmt w:val="lowerRoman"/>
      <w:lvlText w:val="%6."/>
      <w:lvlJc w:val="right"/>
      <w:pPr>
        <w:ind w:left="4320" w:hanging="180"/>
      </w:pPr>
    </w:lvl>
    <w:lvl w:ilvl="6" w:tplc="4448D49E">
      <w:start w:val="1"/>
      <w:numFmt w:val="decimal"/>
      <w:lvlText w:val="%7."/>
      <w:lvlJc w:val="left"/>
      <w:pPr>
        <w:ind w:left="5040" w:hanging="360"/>
      </w:pPr>
    </w:lvl>
    <w:lvl w:ilvl="7" w:tplc="54FE1D02">
      <w:start w:val="1"/>
      <w:numFmt w:val="lowerLetter"/>
      <w:lvlText w:val="%8."/>
      <w:lvlJc w:val="left"/>
      <w:pPr>
        <w:ind w:left="5760" w:hanging="360"/>
      </w:pPr>
    </w:lvl>
    <w:lvl w:ilvl="8" w:tplc="3660616A">
      <w:start w:val="1"/>
      <w:numFmt w:val="lowerRoman"/>
      <w:lvlText w:val="%9."/>
      <w:lvlJc w:val="right"/>
      <w:pPr>
        <w:ind w:left="6480" w:hanging="180"/>
      </w:pPr>
    </w:lvl>
  </w:abstractNum>
  <w:num w:numId="1">
    <w:abstractNumId w:val="19"/>
  </w:num>
  <w:num w:numId="2">
    <w:abstractNumId w:val="10"/>
  </w:num>
  <w:num w:numId="3">
    <w:abstractNumId w:val="6"/>
  </w:num>
  <w:num w:numId="4">
    <w:abstractNumId w:val="4"/>
  </w:num>
  <w:num w:numId="5">
    <w:abstractNumId w:val="30"/>
  </w:num>
  <w:num w:numId="6">
    <w:abstractNumId w:val="23"/>
  </w:num>
  <w:num w:numId="7">
    <w:abstractNumId w:val="22"/>
  </w:num>
  <w:num w:numId="8">
    <w:abstractNumId w:val="17"/>
  </w:num>
  <w:num w:numId="9">
    <w:abstractNumId w:val="24"/>
  </w:num>
  <w:num w:numId="10">
    <w:abstractNumId w:val="16"/>
  </w:num>
  <w:num w:numId="11">
    <w:abstractNumId w:val="20"/>
  </w:num>
  <w:num w:numId="12">
    <w:abstractNumId w:val="21"/>
  </w:num>
  <w:num w:numId="13">
    <w:abstractNumId w:val="27"/>
  </w:num>
  <w:num w:numId="14">
    <w:abstractNumId w:val="8"/>
  </w:num>
  <w:num w:numId="15">
    <w:abstractNumId w:val="11"/>
  </w:num>
  <w:num w:numId="16">
    <w:abstractNumId w:val="2"/>
  </w:num>
  <w:num w:numId="17">
    <w:abstractNumId w:val="25"/>
  </w:num>
  <w:num w:numId="18">
    <w:abstractNumId w:val="7"/>
  </w:num>
  <w:num w:numId="19">
    <w:abstractNumId w:val="1"/>
  </w:num>
  <w:num w:numId="20">
    <w:abstractNumId w:val="0"/>
  </w:num>
  <w:num w:numId="21">
    <w:abstractNumId w:val="29"/>
  </w:num>
  <w:num w:numId="22">
    <w:abstractNumId w:val="18"/>
  </w:num>
  <w:num w:numId="23">
    <w:abstractNumId w:val="13"/>
  </w:num>
  <w:num w:numId="24">
    <w:abstractNumId w:val="3"/>
  </w:num>
  <w:num w:numId="25">
    <w:abstractNumId w:val="9"/>
  </w:num>
  <w:num w:numId="26">
    <w:abstractNumId w:val="12"/>
  </w:num>
  <w:num w:numId="27">
    <w:abstractNumId w:val="28"/>
  </w:num>
  <w:num w:numId="28">
    <w:abstractNumId w:val="14"/>
  </w:num>
  <w:num w:numId="29">
    <w:abstractNumId w:val="15"/>
  </w:num>
  <w:num w:numId="30">
    <w:abstractNumId w:val="26"/>
  </w:num>
  <w:num w:numId="31">
    <w:abstractNumId w:val="5"/>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a Sabawi">
    <w15:presenceInfo w15:providerId="AD" w15:userId="S-1-5-21-3859664863-2522183674-2639345185-300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F5052"/>
    <w:rsid w:val="000044DF"/>
    <w:rsid w:val="00015AD3"/>
    <w:rsid w:val="00027D02"/>
    <w:rsid w:val="000428A9"/>
    <w:rsid w:val="00045CE4"/>
    <w:rsid w:val="0005085E"/>
    <w:rsid w:val="00057A3D"/>
    <w:rsid w:val="00057C32"/>
    <w:rsid w:val="00060568"/>
    <w:rsid w:val="000D4D42"/>
    <w:rsid w:val="000F2487"/>
    <w:rsid w:val="00107D48"/>
    <w:rsid w:val="001108E2"/>
    <w:rsid w:val="00116679"/>
    <w:rsid w:val="0012009A"/>
    <w:rsid w:val="0012179B"/>
    <w:rsid w:val="0012777F"/>
    <w:rsid w:val="001331EC"/>
    <w:rsid w:val="00146153"/>
    <w:rsid w:val="001570A3"/>
    <w:rsid w:val="00194B07"/>
    <w:rsid w:val="001A7DAC"/>
    <w:rsid w:val="001D2829"/>
    <w:rsid w:val="001E71D4"/>
    <w:rsid w:val="001E76AC"/>
    <w:rsid w:val="001F46BA"/>
    <w:rsid w:val="001F70C7"/>
    <w:rsid w:val="00200EE3"/>
    <w:rsid w:val="00213BA6"/>
    <w:rsid w:val="002154D2"/>
    <w:rsid w:val="0022798F"/>
    <w:rsid w:val="00232BDF"/>
    <w:rsid w:val="002548A3"/>
    <w:rsid w:val="00275148"/>
    <w:rsid w:val="00284BB6"/>
    <w:rsid w:val="00284F3E"/>
    <w:rsid w:val="0029125B"/>
    <w:rsid w:val="002B3C4D"/>
    <w:rsid w:val="002C2526"/>
    <w:rsid w:val="002C3E36"/>
    <w:rsid w:val="002C455D"/>
    <w:rsid w:val="002F3EBB"/>
    <w:rsid w:val="003103A6"/>
    <w:rsid w:val="00312A9A"/>
    <w:rsid w:val="00312BDD"/>
    <w:rsid w:val="00320CBE"/>
    <w:rsid w:val="00325E15"/>
    <w:rsid w:val="00326C0D"/>
    <w:rsid w:val="0033009F"/>
    <w:rsid w:val="00336EB6"/>
    <w:rsid w:val="00343665"/>
    <w:rsid w:val="00351A54"/>
    <w:rsid w:val="00370B60"/>
    <w:rsid w:val="00380E32"/>
    <w:rsid w:val="00385938"/>
    <w:rsid w:val="003861FC"/>
    <w:rsid w:val="00386C59"/>
    <w:rsid w:val="003A4695"/>
    <w:rsid w:val="003B02C4"/>
    <w:rsid w:val="003B3E65"/>
    <w:rsid w:val="003D1380"/>
    <w:rsid w:val="003D7A4D"/>
    <w:rsid w:val="003E0B1C"/>
    <w:rsid w:val="003E6F64"/>
    <w:rsid w:val="004100C9"/>
    <w:rsid w:val="00421D7F"/>
    <w:rsid w:val="004240CB"/>
    <w:rsid w:val="004304E6"/>
    <w:rsid w:val="00451495"/>
    <w:rsid w:val="00460682"/>
    <w:rsid w:val="00470E42"/>
    <w:rsid w:val="00471E51"/>
    <w:rsid w:val="00482F03"/>
    <w:rsid w:val="00485919"/>
    <w:rsid w:val="00486F47"/>
    <w:rsid w:val="00493211"/>
    <w:rsid w:val="004A1168"/>
    <w:rsid w:val="004C6A4A"/>
    <w:rsid w:val="004D44BF"/>
    <w:rsid w:val="004D4DF6"/>
    <w:rsid w:val="004E71C2"/>
    <w:rsid w:val="004F17F4"/>
    <w:rsid w:val="004F18A2"/>
    <w:rsid w:val="00513562"/>
    <w:rsid w:val="00513C67"/>
    <w:rsid w:val="00524AF5"/>
    <w:rsid w:val="00525AB5"/>
    <w:rsid w:val="005430A9"/>
    <w:rsid w:val="00545E55"/>
    <w:rsid w:val="00550B03"/>
    <w:rsid w:val="00553216"/>
    <w:rsid w:val="00557696"/>
    <w:rsid w:val="00565C9E"/>
    <w:rsid w:val="0057132C"/>
    <w:rsid w:val="005727A4"/>
    <w:rsid w:val="005737A6"/>
    <w:rsid w:val="00575DCC"/>
    <w:rsid w:val="0058345A"/>
    <w:rsid w:val="00585C08"/>
    <w:rsid w:val="00592E75"/>
    <w:rsid w:val="005947A5"/>
    <w:rsid w:val="00596BF6"/>
    <w:rsid w:val="00597DD1"/>
    <w:rsid w:val="005B0DA2"/>
    <w:rsid w:val="005C6E4F"/>
    <w:rsid w:val="005D2FE8"/>
    <w:rsid w:val="005E17FD"/>
    <w:rsid w:val="005E3E80"/>
    <w:rsid w:val="005F2119"/>
    <w:rsid w:val="005F360E"/>
    <w:rsid w:val="00602488"/>
    <w:rsid w:val="00621A04"/>
    <w:rsid w:val="006361EE"/>
    <w:rsid w:val="00651496"/>
    <w:rsid w:val="00666B57"/>
    <w:rsid w:val="006675A8"/>
    <w:rsid w:val="006748F6"/>
    <w:rsid w:val="00676EBC"/>
    <w:rsid w:val="006918D0"/>
    <w:rsid w:val="00691D67"/>
    <w:rsid w:val="006A32F7"/>
    <w:rsid w:val="006A3D90"/>
    <w:rsid w:val="006B21D9"/>
    <w:rsid w:val="006B3EE2"/>
    <w:rsid w:val="006C5806"/>
    <w:rsid w:val="006C6C91"/>
    <w:rsid w:val="006E2982"/>
    <w:rsid w:val="006E2BE0"/>
    <w:rsid w:val="006E3D2B"/>
    <w:rsid w:val="006F2C6B"/>
    <w:rsid w:val="0070458A"/>
    <w:rsid w:val="0071321A"/>
    <w:rsid w:val="00714DDD"/>
    <w:rsid w:val="007163A3"/>
    <w:rsid w:val="00720D03"/>
    <w:rsid w:val="00730F8E"/>
    <w:rsid w:val="007572AC"/>
    <w:rsid w:val="00762201"/>
    <w:rsid w:val="007642B1"/>
    <w:rsid w:val="00766037"/>
    <w:rsid w:val="00766DB4"/>
    <w:rsid w:val="00773BB7"/>
    <w:rsid w:val="0077459F"/>
    <w:rsid w:val="007762F6"/>
    <w:rsid w:val="00784A34"/>
    <w:rsid w:val="00790241"/>
    <w:rsid w:val="007A4F5B"/>
    <w:rsid w:val="007B341C"/>
    <w:rsid w:val="007B3F8B"/>
    <w:rsid w:val="007C33B3"/>
    <w:rsid w:val="007D0826"/>
    <w:rsid w:val="007D31E7"/>
    <w:rsid w:val="007D3689"/>
    <w:rsid w:val="007F0C25"/>
    <w:rsid w:val="00812904"/>
    <w:rsid w:val="00814D10"/>
    <w:rsid w:val="0081650B"/>
    <w:rsid w:val="008203FE"/>
    <w:rsid w:val="00830224"/>
    <w:rsid w:val="00835834"/>
    <w:rsid w:val="0085204C"/>
    <w:rsid w:val="00852713"/>
    <w:rsid w:val="00881FBA"/>
    <w:rsid w:val="00881FBE"/>
    <w:rsid w:val="008A22FD"/>
    <w:rsid w:val="008A6910"/>
    <w:rsid w:val="008B0D05"/>
    <w:rsid w:val="008C102D"/>
    <w:rsid w:val="008C409A"/>
    <w:rsid w:val="008C4E15"/>
    <w:rsid w:val="008D781B"/>
    <w:rsid w:val="008E2609"/>
    <w:rsid w:val="008E66C5"/>
    <w:rsid w:val="008F221D"/>
    <w:rsid w:val="00904494"/>
    <w:rsid w:val="00906AAA"/>
    <w:rsid w:val="00906E54"/>
    <w:rsid w:val="009070B8"/>
    <w:rsid w:val="009201A9"/>
    <w:rsid w:val="00926D70"/>
    <w:rsid w:val="00936881"/>
    <w:rsid w:val="00940757"/>
    <w:rsid w:val="009443A4"/>
    <w:rsid w:val="00962E2C"/>
    <w:rsid w:val="00971893"/>
    <w:rsid w:val="00977153"/>
    <w:rsid w:val="00982CBA"/>
    <w:rsid w:val="00986465"/>
    <w:rsid w:val="00990789"/>
    <w:rsid w:val="00991ABA"/>
    <w:rsid w:val="009944A7"/>
    <w:rsid w:val="009B5D2C"/>
    <w:rsid w:val="009B5FDF"/>
    <w:rsid w:val="009C2276"/>
    <w:rsid w:val="009C4069"/>
    <w:rsid w:val="009D5E95"/>
    <w:rsid w:val="009E12C2"/>
    <w:rsid w:val="009E177D"/>
    <w:rsid w:val="009F0D96"/>
    <w:rsid w:val="009F29D6"/>
    <w:rsid w:val="00A03CF6"/>
    <w:rsid w:val="00A05915"/>
    <w:rsid w:val="00A13246"/>
    <w:rsid w:val="00A15EAC"/>
    <w:rsid w:val="00A261DD"/>
    <w:rsid w:val="00A3481E"/>
    <w:rsid w:val="00A40472"/>
    <w:rsid w:val="00A7197D"/>
    <w:rsid w:val="00A72239"/>
    <w:rsid w:val="00A841DF"/>
    <w:rsid w:val="00AA1B04"/>
    <w:rsid w:val="00AA4580"/>
    <w:rsid w:val="00AA62D3"/>
    <w:rsid w:val="00AB6514"/>
    <w:rsid w:val="00AC4A47"/>
    <w:rsid w:val="00AD32DB"/>
    <w:rsid w:val="00AE3A85"/>
    <w:rsid w:val="00AE5102"/>
    <w:rsid w:val="00AE55EC"/>
    <w:rsid w:val="00AF15D5"/>
    <w:rsid w:val="00AF213A"/>
    <w:rsid w:val="00AF29E3"/>
    <w:rsid w:val="00AF3DBE"/>
    <w:rsid w:val="00AF4697"/>
    <w:rsid w:val="00B20C98"/>
    <w:rsid w:val="00B23C07"/>
    <w:rsid w:val="00B312FD"/>
    <w:rsid w:val="00B328DC"/>
    <w:rsid w:val="00B41AD4"/>
    <w:rsid w:val="00B44CD5"/>
    <w:rsid w:val="00B474D4"/>
    <w:rsid w:val="00B70775"/>
    <w:rsid w:val="00B71D2E"/>
    <w:rsid w:val="00B749CC"/>
    <w:rsid w:val="00BA150D"/>
    <w:rsid w:val="00BA1574"/>
    <w:rsid w:val="00BA4BE2"/>
    <w:rsid w:val="00BB1FAB"/>
    <w:rsid w:val="00BB40FD"/>
    <w:rsid w:val="00BE1BE3"/>
    <w:rsid w:val="00BE2BFC"/>
    <w:rsid w:val="00BE3B6B"/>
    <w:rsid w:val="00BE69F3"/>
    <w:rsid w:val="00BF1ADA"/>
    <w:rsid w:val="00BF7323"/>
    <w:rsid w:val="00C000FB"/>
    <w:rsid w:val="00C03284"/>
    <w:rsid w:val="00C15358"/>
    <w:rsid w:val="00C16DF5"/>
    <w:rsid w:val="00C21B7F"/>
    <w:rsid w:val="00C36F0F"/>
    <w:rsid w:val="00C52568"/>
    <w:rsid w:val="00C53DE8"/>
    <w:rsid w:val="00C56944"/>
    <w:rsid w:val="00C5760B"/>
    <w:rsid w:val="00C74479"/>
    <w:rsid w:val="00C93783"/>
    <w:rsid w:val="00C9397D"/>
    <w:rsid w:val="00CA08C0"/>
    <w:rsid w:val="00CA0E80"/>
    <w:rsid w:val="00CA5091"/>
    <w:rsid w:val="00CB4AD7"/>
    <w:rsid w:val="00CC0C2A"/>
    <w:rsid w:val="00CC3B53"/>
    <w:rsid w:val="00CD51DF"/>
    <w:rsid w:val="00CD6129"/>
    <w:rsid w:val="00CE217C"/>
    <w:rsid w:val="00D0071A"/>
    <w:rsid w:val="00D2380B"/>
    <w:rsid w:val="00D2623A"/>
    <w:rsid w:val="00D27B19"/>
    <w:rsid w:val="00D32E66"/>
    <w:rsid w:val="00D3443B"/>
    <w:rsid w:val="00D46AF2"/>
    <w:rsid w:val="00D56E79"/>
    <w:rsid w:val="00D67A67"/>
    <w:rsid w:val="00D71C25"/>
    <w:rsid w:val="00D81D08"/>
    <w:rsid w:val="00D876A4"/>
    <w:rsid w:val="00D972CF"/>
    <w:rsid w:val="00DA4AFC"/>
    <w:rsid w:val="00DA5125"/>
    <w:rsid w:val="00DA6945"/>
    <w:rsid w:val="00DB433A"/>
    <w:rsid w:val="00DB44F2"/>
    <w:rsid w:val="00DC05A7"/>
    <w:rsid w:val="00DC69F4"/>
    <w:rsid w:val="00DD1621"/>
    <w:rsid w:val="00DD2EC7"/>
    <w:rsid w:val="00DE6EC0"/>
    <w:rsid w:val="00DF1F6B"/>
    <w:rsid w:val="00E0634B"/>
    <w:rsid w:val="00E13F2B"/>
    <w:rsid w:val="00E27214"/>
    <w:rsid w:val="00E337E9"/>
    <w:rsid w:val="00E444EA"/>
    <w:rsid w:val="00E477AB"/>
    <w:rsid w:val="00E51E42"/>
    <w:rsid w:val="00E56236"/>
    <w:rsid w:val="00E705BD"/>
    <w:rsid w:val="00E753BB"/>
    <w:rsid w:val="00E84B09"/>
    <w:rsid w:val="00E90BA7"/>
    <w:rsid w:val="00EA7011"/>
    <w:rsid w:val="00EB08B5"/>
    <w:rsid w:val="00EB5332"/>
    <w:rsid w:val="00EC49F6"/>
    <w:rsid w:val="00ED1B1B"/>
    <w:rsid w:val="00EE130A"/>
    <w:rsid w:val="00F00CCB"/>
    <w:rsid w:val="00F23F11"/>
    <w:rsid w:val="00F313C4"/>
    <w:rsid w:val="00F37BE7"/>
    <w:rsid w:val="00F41DBE"/>
    <w:rsid w:val="00F44B7C"/>
    <w:rsid w:val="00F47B17"/>
    <w:rsid w:val="00F57D41"/>
    <w:rsid w:val="00F60229"/>
    <w:rsid w:val="00F67241"/>
    <w:rsid w:val="00F70D37"/>
    <w:rsid w:val="00F7108D"/>
    <w:rsid w:val="00F71311"/>
    <w:rsid w:val="00F730F3"/>
    <w:rsid w:val="00F82821"/>
    <w:rsid w:val="00F8667E"/>
    <w:rsid w:val="00F9453D"/>
    <w:rsid w:val="00FA17E4"/>
    <w:rsid w:val="00FB70B2"/>
    <w:rsid w:val="00FB7E2E"/>
    <w:rsid w:val="00FC15D5"/>
    <w:rsid w:val="00FC65E6"/>
    <w:rsid w:val="00FC767E"/>
    <w:rsid w:val="00FE453B"/>
    <w:rsid w:val="00FE4906"/>
    <w:rsid w:val="00FE648A"/>
    <w:rsid w:val="05B94856"/>
    <w:rsid w:val="073997EE"/>
    <w:rsid w:val="115846BC"/>
    <w:rsid w:val="2A4F5052"/>
    <w:rsid w:val="2E6D9648"/>
    <w:rsid w:val="358C8BDC"/>
    <w:rsid w:val="37C61E63"/>
    <w:rsid w:val="37EA6FA9"/>
    <w:rsid w:val="44B2359F"/>
    <w:rsid w:val="489F55DB"/>
    <w:rsid w:val="54228A62"/>
    <w:rsid w:val="5B718227"/>
    <w:rsid w:val="63928009"/>
    <w:rsid w:val="68BDF892"/>
    <w:rsid w:val="7333B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6E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31"/>
      <w:szCs w:val="31"/>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paragraph" w:styleId="Heading3">
    <w:name w:val="heading 3"/>
    <w:basedOn w:val="Normal"/>
    <w:uiPriority w:val="1"/>
    <w:qFormat/>
    <w:pPr>
      <w:ind w:left="820" w:hanging="360"/>
      <w:outlineLvl w:val="2"/>
    </w:pPr>
    <w:rPr>
      <w:rFonts w:ascii="Times New Roman" w:eastAsia="Times New Roman" w:hAnsi="Times New Roman"/>
      <w:sz w:val="24"/>
      <w:szCs w:val="24"/>
    </w:rPr>
  </w:style>
  <w:style w:type="paragraph" w:styleId="Heading4">
    <w:name w:val="heading 4"/>
    <w:basedOn w:val="Normal"/>
    <w:uiPriority w:val="1"/>
    <w:qFormat/>
    <w:pPr>
      <w:ind w:left="100"/>
      <w:outlineLvl w:val="3"/>
    </w:pPr>
    <w:rPr>
      <w:rFonts w:ascii="Cambria" w:eastAsia="Cambria" w:hAnsi="Cambria"/>
      <w:i/>
      <w:sz w:val="24"/>
      <w:szCs w:val="24"/>
    </w:rPr>
  </w:style>
  <w:style w:type="paragraph" w:styleId="Heading5">
    <w:name w:val="heading 5"/>
    <w:basedOn w:val="Normal"/>
    <w:uiPriority w:val="1"/>
    <w:qFormat/>
    <w:pPr>
      <w:spacing w:before="68"/>
      <w:ind w:left="100"/>
      <w:outlineLvl w:val="4"/>
    </w:pPr>
    <w:rPr>
      <w:rFonts w:ascii="Calibri" w:eastAsia="Calibri" w:hAnsi="Calibri"/>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7762F6"/>
    <w:rPr>
      <w:color w:val="800080" w:themeColor="followedHyperlink"/>
      <w:u w:val="single"/>
    </w:rPr>
  </w:style>
  <w:style w:type="paragraph" w:styleId="BalloonText">
    <w:name w:val="Balloon Text"/>
    <w:basedOn w:val="Normal"/>
    <w:link w:val="BalloonTextChar"/>
    <w:uiPriority w:val="99"/>
    <w:semiHidden/>
    <w:unhideWhenUsed/>
    <w:rsid w:val="007762F6"/>
    <w:rPr>
      <w:rFonts w:ascii="Tahoma" w:hAnsi="Tahoma" w:cs="Tahoma"/>
      <w:sz w:val="16"/>
      <w:szCs w:val="16"/>
    </w:rPr>
  </w:style>
  <w:style w:type="character" w:customStyle="1" w:styleId="BalloonTextChar">
    <w:name w:val="Balloon Text Char"/>
    <w:basedOn w:val="DefaultParagraphFont"/>
    <w:link w:val="BalloonText"/>
    <w:uiPriority w:val="99"/>
    <w:semiHidden/>
    <w:rsid w:val="007762F6"/>
    <w:rPr>
      <w:rFonts w:ascii="Tahoma" w:hAnsi="Tahoma" w:cs="Tahoma"/>
      <w:sz w:val="16"/>
      <w:szCs w:val="16"/>
    </w:rPr>
  </w:style>
  <w:style w:type="character" w:styleId="CommentReference">
    <w:name w:val="annotation reference"/>
    <w:basedOn w:val="DefaultParagraphFont"/>
    <w:uiPriority w:val="99"/>
    <w:semiHidden/>
    <w:unhideWhenUsed/>
    <w:rsid w:val="00550B03"/>
    <w:rPr>
      <w:sz w:val="18"/>
      <w:szCs w:val="18"/>
    </w:rPr>
  </w:style>
  <w:style w:type="paragraph" w:styleId="CommentText">
    <w:name w:val="annotation text"/>
    <w:basedOn w:val="Normal"/>
    <w:link w:val="CommentTextChar"/>
    <w:uiPriority w:val="99"/>
    <w:semiHidden/>
    <w:unhideWhenUsed/>
    <w:rsid w:val="00550B03"/>
    <w:rPr>
      <w:sz w:val="24"/>
      <w:szCs w:val="24"/>
    </w:rPr>
  </w:style>
  <w:style w:type="character" w:customStyle="1" w:styleId="CommentTextChar">
    <w:name w:val="Comment Text Char"/>
    <w:basedOn w:val="DefaultParagraphFont"/>
    <w:link w:val="CommentText"/>
    <w:uiPriority w:val="99"/>
    <w:semiHidden/>
    <w:rsid w:val="00550B03"/>
    <w:rPr>
      <w:sz w:val="24"/>
      <w:szCs w:val="24"/>
    </w:rPr>
  </w:style>
  <w:style w:type="paragraph" w:styleId="CommentSubject">
    <w:name w:val="annotation subject"/>
    <w:basedOn w:val="CommentText"/>
    <w:next w:val="CommentText"/>
    <w:link w:val="CommentSubjectChar"/>
    <w:uiPriority w:val="99"/>
    <w:semiHidden/>
    <w:unhideWhenUsed/>
    <w:rsid w:val="00936881"/>
    <w:rPr>
      <w:b/>
      <w:bCs/>
      <w:sz w:val="20"/>
      <w:szCs w:val="20"/>
    </w:rPr>
  </w:style>
  <w:style w:type="character" w:customStyle="1" w:styleId="CommentSubjectChar">
    <w:name w:val="Comment Subject Char"/>
    <w:basedOn w:val="CommentTextChar"/>
    <w:link w:val="CommentSubject"/>
    <w:uiPriority w:val="99"/>
    <w:semiHidden/>
    <w:rsid w:val="0093688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31"/>
      <w:szCs w:val="31"/>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paragraph" w:styleId="Heading3">
    <w:name w:val="heading 3"/>
    <w:basedOn w:val="Normal"/>
    <w:uiPriority w:val="1"/>
    <w:qFormat/>
    <w:pPr>
      <w:ind w:left="820" w:hanging="360"/>
      <w:outlineLvl w:val="2"/>
    </w:pPr>
    <w:rPr>
      <w:rFonts w:ascii="Times New Roman" w:eastAsia="Times New Roman" w:hAnsi="Times New Roman"/>
      <w:sz w:val="24"/>
      <w:szCs w:val="24"/>
    </w:rPr>
  </w:style>
  <w:style w:type="paragraph" w:styleId="Heading4">
    <w:name w:val="heading 4"/>
    <w:basedOn w:val="Normal"/>
    <w:uiPriority w:val="1"/>
    <w:qFormat/>
    <w:pPr>
      <w:ind w:left="100"/>
      <w:outlineLvl w:val="3"/>
    </w:pPr>
    <w:rPr>
      <w:rFonts w:ascii="Cambria" w:eastAsia="Cambria" w:hAnsi="Cambria"/>
      <w:i/>
      <w:sz w:val="24"/>
      <w:szCs w:val="24"/>
    </w:rPr>
  </w:style>
  <w:style w:type="paragraph" w:styleId="Heading5">
    <w:name w:val="heading 5"/>
    <w:basedOn w:val="Normal"/>
    <w:uiPriority w:val="1"/>
    <w:qFormat/>
    <w:pPr>
      <w:spacing w:before="68"/>
      <w:ind w:left="100"/>
      <w:outlineLvl w:val="4"/>
    </w:pPr>
    <w:rPr>
      <w:rFonts w:ascii="Calibri" w:eastAsia="Calibri" w:hAnsi="Calibri"/>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7762F6"/>
    <w:rPr>
      <w:color w:val="800080" w:themeColor="followedHyperlink"/>
      <w:u w:val="single"/>
    </w:rPr>
  </w:style>
  <w:style w:type="paragraph" w:styleId="BalloonText">
    <w:name w:val="Balloon Text"/>
    <w:basedOn w:val="Normal"/>
    <w:link w:val="BalloonTextChar"/>
    <w:uiPriority w:val="99"/>
    <w:semiHidden/>
    <w:unhideWhenUsed/>
    <w:rsid w:val="007762F6"/>
    <w:rPr>
      <w:rFonts w:ascii="Tahoma" w:hAnsi="Tahoma" w:cs="Tahoma"/>
      <w:sz w:val="16"/>
      <w:szCs w:val="16"/>
    </w:rPr>
  </w:style>
  <w:style w:type="character" w:customStyle="1" w:styleId="BalloonTextChar">
    <w:name w:val="Balloon Text Char"/>
    <w:basedOn w:val="DefaultParagraphFont"/>
    <w:link w:val="BalloonText"/>
    <w:uiPriority w:val="99"/>
    <w:semiHidden/>
    <w:rsid w:val="007762F6"/>
    <w:rPr>
      <w:rFonts w:ascii="Tahoma" w:hAnsi="Tahoma" w:cs="Tahoma"/>
      <w:sz w:val="16"/>
      <w:szCs w:val="16"/>
    </w:rPr>
  </w:style>
  <w:style w:type="character" w:styleId="CommentReference">
    <w:name w:val="annotation reference"/>
    <w:basedOn w:val="DefaultParagraphFont"/>
    <w:uiPriority w:val="99"/>
    <w:semiHidden/>
    <w:unhideWhenUsed/>
    <w:rsid w:val="00550B03"/>
    <w:rPr>
      <w:sz w:val="18"/>
      <w:szCs w:val="18"/>
    </w:rPr>
  </w:style>
  <w:style w:type="paragraph" w:styleId="CommentText">
    <w:name w:val="annotation text"/>
    <w:basedOn w:val="Normal"/>
    <w:link w:val="CommentTextChar"/>
    <w:uiPriority w:val="99"/>
    <w:semiHidden/>
    <w:unhideWhenUsed/>
    <w:rsid w:val="00550B03"/>
    <w:rPr>
      <w:sz w:val="24"/>
      <w:szCs w:val="24"/>
    </w:rPr>
  </w:style>
  <w:style w:type="character" w:customStyle="1" w:styleId="CommentTextChar">
    <w:name w:val="Comment Text Char"/>
    <w:basedOn w:val="DefaultParagraphFont"/>
    <w:link w:val="CommentText"/>
    <w:uiPriority w:val="99"/>
    <w:semiHidden/>
    <w:rsid w:val="00550B03"/>
    <w:rPr>
      <w:sz w:val="24"/>
      <w:szCs w:val="24"/>
    </w:rPr>
  </w:style>
  <w:style w:type="paragraph" w:styleId="CommentSubject">
    <w:name w:val="annotation subject"/>
    <w:basedOn w:val="CommentText"/>
    <w:next w:val="CommentText"/>
    <w:link w:val="CommentSubjectChar"/>
    <w:uiPriority w:val="99"/>
    <w:semiHidden/>
    <w:unhideWhenUsed/>
    <w:rsid w:val="00936881"/>
    <w:rPr>
      <w:b/>
      <w:bCs/>
      <w:sz w:val="20"/>
      <w:szCs w:val="20"/>
    </w:rPr>
  </w:style>
  <w:style w:type="character" w:customStyle="1" w:styleId="CommentSubjectChar">
    <w:name w:val="Comment Subject Char"/>
    <w:basedOn w:val="CommentTextChar"/>
    <w:link w:val="CommentSubject"/>
    <w:uiPriority w:val="99"/>
    <w:semiHidden/>
    <w:rsid w:val="009368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85884">
      <w:bodyDiv w:val="1"/>
      <w:marLeft w:val="0"/>
      <w:marRight w:val="0"/>
      <w:marTop w:val="0"/>
      <w:marBottom w:val="0"/>
      <w:divBdr>
        <w:top w:val="none" w:sz="0" w:space="0" w:color="auto"/>
        <w:left w:val="none" w:sz="0" w:space="0" w:color="auto"/>
        <w:bottom w:val="none" w:sz="0" w:space="0" w:color="auto"/>
        <w:right w:val="none" w:sz="0" w:space="0" w:color="auto"/>
      </w:divBdr>
      <w:divsChild>
        <w:div w:id="133182654">
          <w:marLeft w:val="0"/>
          <w:marRight w:val="0"/>
          <w:marTop w:val="0"/>
          <w:marBottom w:val="0"/>
          <w:divBdr>
            <w:top w:val="none" w:sz="0" w:space="0" w:color="auto"/>
            <w:left w:val="none" w:sz="0" w:space="0" w:color="auto"/>
            <w:bottom w:val="none" w:sz="0" w:space="0" w:color="auto"/>
            <w:right w:val="none" w:sz="0" w:space="0" w:color="auto"/>
          </w:divBdr>
        </w:div>
        <w:div w:id="2044281767">
          <w:marLeft w:val="0"/>
          <w:marRight w:val="0"/>
          <w:marTop w:val="0"/>
          <w:marBottom w:val="0"/>
          <w:divBdr>
            <w:top w:val="none" w:sz="0" w:space="0" w:color="auto"/>
            <w:left w:val="none" w:sz="0" w:space="0" w:color="auto"/>
            <w:bottom w:val="none" w:sz="0" w:space="0" w:color="auto"/>
            <w:right w:val="none" w:sz="0" w:space="0" w:color="auto"/>
          </w:divBdr>
        </w:div>
        <w:div w:id="1724013398">
          <w:marLeft w:val="0"/>
          <w:marRight w:val="0"/>
          <w:marTop w:val="0"/>
          <w:marBottom w:val="0"/>
          <w:divBdr>
            <w:top w:val="none" w:sz="0" w:space="0" w:color="auto"/>
            <w:left w:val="none" w:sz="0" w:space="0" w:color="auto"/>
            <w:bottom w:val="none" w:sz="0" w:space="0" w:color="auto"/>
            <w:right w:val="none" w:sz="0" w:space="0" w:color="auto"/>
          </w:divBdr>
        </w:div>
        <w:div w:id="582224643">
          <w:marLeft w:val="0"/>
          <w:marRight w:val="0"/>
          <w:marTop w:val="0"/>
          <w:marBottom w:val="0"/>
          <w:divBdr>
            <w:top w:val="none" w:sz="0" w:space="0" w:color="auto"/>
            <w:left w:val="none" w:sz="0" w:space="0" w:color="auto"/>
            <w:bottom w:val="none" w:sz="0" w:space="0" w:color="auto"/>
            <w:right w:val="none" w:sz="0" w:space="0" w:color="auto"/>
          </w:divBdr>
        </w:div>
        <w:div w:id="1819036305">
          <w:marLeft w:val="0"/>
          <w:marRight w:val="0"/>
          <w:marTop w:val="0"/>
          <w:marBottom w:val="0"/>
          <w:divBdr>
            <w:top w:val="none" w:sz="0" w:space="0" w:color="auto"/>
            <w:left w:val="none" w:sz="0" w:space="0" w:color="auto"/>
            <w:bottom w:val="none" w:sz="0" w:space="0" w:color="auto"/>
            <w:right w:val="none" w:sz="0" w:space="0" w:color="auto"/>
          </w:divBdr>
        </w:div>
        <w:div w:id="1081371420">
          <w:marLeft w:val="0"/>
          <w:marRight w:val="0"/>
          <w:marTop w:val="0"/>
          <w:marBottom w:val="0"/>
          <w:divBdr>
            <w:top w:val="none" w:sz="0" w:space="0" w:color="auto"/>
            <w:left w:val="none" w:sz="0" w:space="0" w:color="auto"/>
            <w:bottom w:val="none" w:sz="0" w:space="0" w:color="auto"/>
            <w:right w:val="none" w:sz="0" w:space="0" w:color="auto"/>
          </w:divBdr>
        </w:div>
        <w:div w:id="853501024">
          <w:marLeft w:val="0"/>
          <w:marRight w:val="0"/>
          <w:marTop w:val="0"/>
          <w:marBottom w:val="0"/>
          <w:divBdr>
            <w:top w:val="none" w:sz="0" w:space="0" w:color="auto"/>
            <w:left w:val="none" w:sz="0" w:space="0" w:color="auto"/>
            <w:bottom w:val="none" w:sz="0" w:space="0" w:color="auto"/>
            <w:right w:val="none" w:sz="0" w:space="0" w:color="auto"/>
          </w:divBdr>
        </w:div>
        <w:div w:id="1287929634">
          <w:marLeft w:val="0"/>
          <w:marRight w:val="0"/>
          <w:marTop w:val="0"/>
          <w:marBottom w:val="0"/>
          <w:divBdr>
            <w:top w:val="none" w:sz="0" w:space="0" w:color="auto"/>
            <w:left w:val="none" w:sz="0" w:space="0" w:color="auto"/>
            <w:bottom w:val="none" w:sz="0" w:space="0" w:color="auto"/>
            <w:right w:val="none" w:sz="0" w:space="0" w:color="auto"/>
          </w:divBdr>
        </w:div>
      </w:divsChild>
    </w:div>
    <w:div w:id="1597514415">
      <w:bodyDiv w:val="1"/>
      <w:marLeft w:val="0"/>
      <w:marRight w:val="0"/>
      <w:marTop w:val="0"/>
      <w:marBottom w:val="0"/>
      <w:divBdr>
        <w:top w:val="none" w:sz="0" w:space="0" w:color="auto"/>
        <w:left w:val="none" w:sz="0" w:space="0" w:color="auto"/>
        <w:bottom w:val="none" w:sz="0" w:space="0" w:color="auto"/>
        <w:right w:val="none" w:sz="0" w:space="0" w:color="auto"/>
      </w:divBdr>
      <w:divsChild>
        <w:div w:id="1961911112">
          <w:marLeft w:val="0"/>
          <w:marRight w:val="0"/>
          <w:marTop w:val="0"/>
          <w:marBottom w:val="0"/>
          <w:divBdr>
            <w:top w:val="none" w:sz="0" w:space="0" w:color="auto"/>
            <w:left w:val="none" w:sz="0" w:space="0" w:color="auto"/>
            <w:bottom w:val="none" w:sz="0" w:space="0" w:color="auto"/>
            <w:right w:val="none" w:sz="0" w:space="0" w:color="auto"/>
          </w:divBdr>
          <w:divsChild>
            <w:div w:id="1664822498">
              <w:marLeft w:val="0"/>
              <w:marRight w:val="0"/>
              <w:marTop w:val="0"/>
              <w:marBottom w:val="0"/>
              <w:divBdr>
                <w:top w:val="none" w:sz="0" w:space="0" w:color="auto"/>
                <w:left w:val="none" w:sz="0" w:space="0" w:color="auto"/>
                <w:bottom w:val="none" w:sz="0" w:space="0" w:color="auto"/>
                <w:right w:val="none" w:sz="0" w:space="0" w:color="auto"/>
              </w:divBdr>
            </w:div>
          </w:divsChild>
        </w:div>
        <w:div w:id="1914197898">
          <w:marLeft w:val="0"/>
          <w:marRight w:val="0"/>
          <w:marTop w:val="0"/>
          <w:marBottom w:val="0"/>
          <w:divBdr>
            <w:top w:val="none" w:sz="0" w:space="0" w:color="auto"/>
            <w:left w:val="none" w:sz="0" w:space="0" w:color="auto"/>
            <w:bottom w:val="none" w:sz="0" w:space="0" w:color="auto"/>
            <w:right w:val="none" w:sz="0" w:space="0" w:color="auto"/>
          </w:divBdr>
          <w:divsChild>
            <w:div w:id="1879076203">
              <w:marLeft w:val="0"/>
              <w:marRight w:val="0"/>
              <w:marTop w:val="0"/>
              <w:marBottom w:val="0"/>
              <w:divBdr>
                <w:top w:val="none" w:sz="0" w:space="0" w:color="auto"/>
                <w:left w:val="none" w:sz="0" w:space="0" w:color="auto"/>
                <w:bottom w:val="none" w:sz="0" w:space="0" w:color="auto"/>
                <w:right w:val="none" w:sz="0" w:space="0" w:color="auto"/>
              </w:divBdr>
            </w:div>
            <w:div w:id="9888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oarddocs.com/ca/fhda/Board.nsf/goto?open&amp;id=9U32MM02DED2" TargetMode="External"/><Relationship Id="rId21" Type="http://schemas.openxmlformats.org/officeDocument/2006/relationships/hyperlink" Target="http://www.boarddocs.com/ca/fhda/Board.nsf/goto?open&amp;id=9U3M2B591B33" TargetMode="External"/><Relationship Id="rId22" Type="http://schemas.openxmlformats.org/officeDocument/2006/relationships/hyperlink" Target="http://hr.fhda.edu/careers/b-hiring-manual-process-and-policies.html" TargetMode="External"/><Relationship Id="rId23" Type="http://schemas.openxmlformats.org/officeDocument/2006/relationships/hyperlink" Target="http://hr.fhda.edu/careers/b-hiring-manual-process-and-policies.html" TargetMode="External"/><Relationship Id="rId24" Type="http://schemas.openxmlformats.org/officeDocument/2006/relationships/hyperlink" Target="http://www.boarddocs.com/ca/fhda/Board.nsf/goto?open&amp;amp;id=9U32MM02DED2" TargetMode="External"/><Relationship Id="rId25" Type="http://schemas.openxmlformats.org/officeDocument/2006/relationships/hyperlink" Target="http://hr.fhda.edu/careers/b-hiring-manual-process-and-policies.html" TargetMode="External"/><Relationship Id="rId26" Type="http://schemas.openxmlformats.org/officeDocument/2006/relationships/hyperlink" Target="http://hr.fhda.edu/careers/b-hiring-manual-process-and-policies.html" TargetMode="External"/><Relationship Id="rId27" Type="http://schemas.openxmlformats.org/officeDocument/2006/relationships/hyperlink" Target="http://www.boarddocs.com/ca/fhda/Board.nsf/goto?open&amp;id=9U32MM02DED2" TargetMode="External"/><Relationship Id="rId28" Type="http://schemas.openxmlformats.org/officeDocument/2006/relationships/hyperlink" Target="http://www.deanza.edu/online-ed/facultyresources/catalyst_training.html" TargetMode="External"/><Relationship Id="rId29" Type="http://schemas.openxmlformats.org/officeDocument/2006/relationships/hyperlink" Target="https://www.smore.com/aqbqz" TargetMode="External"/><Relationship Id="rId170" Type="http://schemas.openxmlformats.org/officeDocument/2006/relationships/hyperlink" Target="http://www.boarddocs.com/ca/fhda/Board.nsf/Public" TargetMode="External"/><Relationship Id="rId171" Type="http://schemas.openxmlformats.org/officeDocument/2006/relationships/hyperlink" Target="http://www.deanza.edu/gov/IPBT/program_review_files.html" TargetMode="External"/><Relationship Id="rId172" Type="http://schemas.openxmlformats.org/officeDocument/2006/relationships/hyperlink" Target="http://www.deanza.edu/gov/SSPBT/ProgramReview.html" TargetMode="External"/><Relationship Id="rId173" Type="http://schemas.openxmlformats.org/officeDocument/2006/relationships/hyperlink" Target="http://www.deanza.edu/gov/ERCOPBT/ProgReviews.html" TargetMode="External"/><Relationship Id="rId174" Type="http://schemas.openxmlformats.org/officeDocument/2006/relationships/hyperlink" Target="http://hr.fhda.edu/class-comp/" TargetMode="External"/><Relationship Id="rId175" Type="http://schemas.openxmlformats.org/officeDocument/2006/relationships/hyperlink" Target="http://hr.fhda.edu/class-comp/_ace-job-descriptions.html" TargetMode="External"/><Relationship Id="rId176" Type="http://schemas.openxmlformats.org/officeDocument/2006/relationships/hyperlink" Target="http://www.deanza.edu/ir/deanza-research-projects/surveys2002-current.html" TargetMode="External"/><Relationship Id="rId177" Type="http://schemas.openxmlformats.org/officeDocument/2006/relationships/hyperlink" Target="http://www.boarddocs.com/ca/fhda/Board.nsf/Public" TargetMode="External"/><Relationship Id="rId178" Type="http://schemas.openxmlformats.org/officeDocument/2006/relationships/hyperlink" Target="http://www.deanza.edu/gov/IPBT/program_review_files.html" TargetMode="External"/><Relationship Id="rId179" Type="http://schemas.openxmlformats.org/officeDocument/2006/relationships/hyperlink" Target="http://www.deanza.edu/gov/SSPBT/ProgramReview.html" TargetMode="External"/><Relationship Id="rId230" Type="http://schemas.openxmlformats.org/officeDocument/2006/relationships/hyperlink" Target="http://research.fhda.edu/factbook/employee-data/employee-demographic-trends.html" TargetMode="External"/><Relationship Id="rId231" Type="http://schemas.openxmlformats.org/officeDocument/2006/relationships/hyperlink" Target="http://deanza.edu/ir/deanza-research-projects/2012_13/Student--Support%20Redefined.pdf" TargetMode="External"/><Relationship Id="rId232" Type="http://schemas.openxmlformats.org/officeDocument/2006/relationships/hyperlink" Target="http://deanza.edu/ir/deanza-research-projects/DA_EMPLOYEE_EQUITY_2014.pdf" TargetMode="External"/><Relationship Id="rId233" Type="http://schemas.openxmlformats.org/officeDocument/2006/relationships/hyperlink" Target="http://deanza.edu/ir/deanza-research-projects/2014-15/DA_STUDENT_EQUITY_2014St.pdf" TargetMode="External"/><Relationship Id="rId234" Type="http://schemas.openxmlformats.org/officeDocument/2006/relationships/hyperlink" Target="http://deanza.edu/ir/deanza-research-projects/2016-17/Student%20Accreditation%20Report%202016.pdf" TargetMode="External"/><Relationship Id="rId235" Type="http://schemas.openxmlformats.org/officeDocument/2006/relationships/hyperlink" Target="http://hr.fhda.edu/policies-procedures/" TargetMode="External"/><Relationship Id="rId236" Type="http://schemas.openxmlformats.org/officeDocument/2006/relationships/hyperlink" Target="http://www.boarddocs.com/ca/fhda/Board.nsf/goto?open&amp;id=9U3M2B591B33" TargetMode="External"/><Relationship Id="rId237" Type="http://schemas.openxmlformats.org/officeDocument/2006/relationships/hyperlink" Target="http://hr.fhda.edu/_downloads/AdministratorsHandbook2011.pdf" TargetMode="External"/><Relationship Id="rId238" Type="http://schemas.openxmlformats.org/officeDocument/2006/relationships/hyperlink" Target="http://hr.fhda.edu/personnel/classified/" TargetMode="External"/><Relationship Id="rId239" Type="http://schemas.openxmlformats.org/officeDocument/2006/relationships/hyperlink" Target="http://hr.fhda.edu/_downloads/FAAgreement20132016.pdf" TargetMode="External"/><Relationship Id="rId30" Type="http://schemas.openxmlformats.org/officeDocument/2006/relationships/hyperlink" Target="http://www.boarddocs.com/ca/fhda/Board.nsf/goto?open&amp;id=9U32MM02DED2" TargetMode="External"/><Relationship Id="rId31" Type="http://schemas.openxmlformats.org/officeDocument/2006/relationships/hyperlink" Target="http://www.deanza.edu/online-ed/facultyresources/catalyst_training.html" TargetMode="External"/><Relationship Id="rId32" Type="http://schemas.openxmlformats.org/officeDocument/2006/relationships/hyperlink" Target="https://www.smore.com/aqbqz" TargetMode="External"/><Relationship Id="rId33" Type="http://schemas.openxmlformats.org/officeDocument/2006/relationships/hyperlink" Target="http://hr.fhda.edu/careers/b-hiring-manual-process-and-policies.html" TargetMode="External"/><Relationship Id="rId34" Type="http://schemas.openxmlformats.org/officeDocument/2006/relationships/hyperlink" Target="http://www.boarddocs.com/ca/fhda/Board.nsf/goto?open&amp;amp;id=9U32MM02DED2" TargetMode="External"/><Relationship Id="rId35" Type="http://schemas.openxmlformats.org/officeDocument/2006/relationships/hyperlink" Target="http://www.deanza.edu/gov/IPBT/facultyhiring.html" TargetMode="External"/><Relationship Id="rId36" Type="http://schemas.openxmlformats.org/officeDocument/2006/relationships/hyperlink" Target="http://www.boarddocs.com/ca/fhda/Board.nsf/goto?open&amp;amp;id=9U3M2B591B33" TargetMode="External"/><Relationship Id="rId37" Type="http://schemas.openxmlformats.org/officeDocument/2006/relationships/hyperlink" Target="http://www.boarddocs.com/ca/fhda/Board.nsf/goto?open&amp;amp;id=9U32MM02DED2" TargetMode="External"/><Relationship Id="rId38" Type="http://schemas.openxmlformats.org/officeDocument/2006/relationships/hyperlink" Target="http://hr.fhda.edu/careers/c-job-descriptions.html" TargetMode="External"/><Relationship Id="rId39" Type="http://schemas.openxmlformats.org/officeDocument/2006/relationships/hyperlink" Target="http://hr.fhda.edu/careers/b-hiring-manual-process-and-policies.html" TargetMode="External"/><Relationship Id="rId180" Type="http://schemas.openxmlformats.org/officeDocument/2006/relationships/hyperlink" Target="http://www.deanza.edu/gov/ERCOPBT/ProgReviews.html" TargetMode="External"/><Relationship Id="rId181" Type="http://schemas.openxmlformats.org/officeDocument/2006/relationships/hyperlink" Target="http://www.deanza.edu/ir/deanza-research-projects/surveys2002-current.html" TargetMode="External"/><Relationship Id="rId182" Type="http://schemas.openxmlformats.org/officeDocument/2006/relationships/hyperlink" Target="http://hr.fhda.edu/class-comp/_administrator-job-description.html" TargetMode="External"/><Relationship Id="rId183" Type="http://schemas.openxmlformats.org/officeDocument/2006/relationships/hyperlink" Target="http://hr.fhda.edu/class-comp/" TargetMode="External"/><Relationship Id="rId184" Type="http://schemas.openxmlformats.org/officeDocument/2006/relationships/hyperlink" Target="http://www.deanza.edu/gov/IPBT/program_review_files.html" TargetMode="External"/><Relationship Id="rId185" Type="http://schemas.openxmlformats.org/officeDocument/2006/relationships/hyperlink" Target="http://www.deanza.edu/gov/SSPBT/ProgramReview.html" TargetMode="External"/><Relationship Id="rId186" Type="http://schemas.openxmlformats.org/officeDocument/2006/relationships/hyperlink" Target="http://www.deanza.edu/gov/ERCOPBT/ProgReviews.html" TargetMode="External"/><Relationship Id="rId187" Type="http://schemas.openxmlformats.org/officeDocument/2006/relationships/hyperlink" Target="http://hr.fhda.edu/class-comp/" TargetMode="External"/><Relationship Id="rId188" Type="http://schemas.openxmlformats.org/officeDocument/2006/relationships/hyperlink" Target="http://hr.fhda.edu/class-comp/_administrator-job-description.html" TargetMode="External"/><Relationship Id="rId189" Type="http://schemas.openxmlformats.org/officeDocument/2006/relationships/hyperlink" Target="http://www.deanza.edu/ir/deanza-research-projects/surveys2002-current.html" TargetMode="External"/><Relationship Id="rId240" Type="http://schemas.openxmlformats.org/officeDocument/2006/relationships/hyperlink" Target="http://www.deanza.edu/studenthandbook/" TargetMode="External"/><Relationship Id="rId241" Type="http://schemas.openxmlformats.org/officeDocument/2006/relationships/hyperlink" Target="http://www.boarddocs.com/ca/fhda/Board.nsf/goto?open&amp;id=9U3M2B591B33" TargetMode="External"/><Relationship Id="rId242" Type="http://schemas.openxmlformats.org/officeDocument/2006/relationships/hyperlink" Target="http://hr.fhda.edu/_downloads/AdministratorsHandbook2011.pdf" TargetMode="External"/><Relationship Id="rId243" Type="http://schemas.openxmlformats.org/officeDocument/2006/relationships/hyperlink" Target="http://hr.fhda.edu/_downloads/ACE%20Agreement%202014-2017_FINAL.pdf" TargetMode="External"/><Relationship Id="rId244" Type="http://schemas.openxmlformats.org/officeDocument/2006/relationships/hyperlink" Target="http://www.boarddocs.com/ca/fhda/Board.nsf/goto?open&amp;id=9M9PQG5F221D" TargetMode="External"/><Relationship Id="rId245" Type="http://schemas.openxmlformats.org/officeDocument/2006/relationships/hyperlink" Target="http://www.deanza.edu/gov/academicsenate/prof_ethics.html" TargetMode="External"/><Relationship Id="rId246" Type="http://schemas.openxmlformats.org/officeDocument/2006/relationships/hyperlink" Target="http://www.deanza.edu/gov/classifiedsenate/docs_forms/cscodeofethics.pdf" TargetMode="External"/><Relationship Id="rId247" Type="http://schemas.openxmlformats.org/officeDocument/2006/relationships/hyperlink" Target="http://www.boarddocs.com/ca/fhda/Board.nsf/goto?open&amp;id=9U3M2B591B33" TargetMode="External"/><Relationship Id="rId248" Type="http://schemas.openxmlformats.org/officeDocument/2006/relationships/hyperlink" Target="http://hr.fhda.edu/_downloads/AdministratorsHandbook2011.pdf" TargetMode="External"/><Relationship Id="rId249" Type="http://schemas.openxmlformats.org/officeDocument/2006/relationships/hyperlink" Target="http://hr.fhda.edu/_downloads/FAAgreement20132016.pdf" TargetMode="External"/><Relationship Id="rId300" Type="http://schemas.openxmlformats.org/officeDocument/2006/relationships/hyperlink" Target="http://hr.fhda.edu/_downloads/FAAgreement20132016.pdf" TargetMode="External"/><Relationship Id="rId301" Type="http://schemas.openxmlformats.org/officeDocument/2006/relationships/hyperlink" Target="http://hr.fhda.edu/_classified_staff-information.html" TargetMode="External"/><Relationship Id="rId302" Type="http://schemas.openxmlformats.org/officeDocument/2006/relationships/hyperlink" Target="http://www.deanza.edu/online-ed/canvas/index.html" TargetMode="External"/><Relationship Id="rId303" Type="http://schemas.openxmlformats.org/officeDocument/2006/relationships/hyperlink" Target="http://fafhda.org/agreement_2013-2016/Articles/Article%2017.pdf" TargetMode="External"/><Relationship Id="rId304" Type="http://schemas.openxmlformats.org/officeDocument/2006/relationships/hyperlink" Target="http://www.deanza.edu/professionaldev/orientation/orientation_docs.html" TargetMode="External"/><Relationship Id="rId305" Type="http://schemas.openxmlformats.org/officeDocument/2006/relationships/hyperlink" Target="http://www.deanza.edu/professionaldev/reports.html" TargetMode="External"/><Relationship Id="rId306" Type="http://schemas.openxmlformats.org/officeDocument/2006/relationships/hyperlink" Target="http://www.deanza.edu/professionaldev/reports.html" TargetMode="External"/><Relationship Id="rId307" Type="http://schemas.openxmlformats.org/officeDocument/2006/relationships/hyperlink" Target="http://www.deanza.edu/professionaldev/reports.html" TargetMode="External"/><Relationship Id="rId308" Type="http://schemas.openxmlformats.org/officeDocument/2006/relationships/hyperlink" Target="http://www.deanza.edu/academic-services/pil/" TargetMode="External"/><Relationship Id="rId309" Type="http://schemas.openxmlformats.org/officeDocument/2006/relationships/hyperlink" Target="http://www.deanza.edu/gov/classifiedsenate/cpretreat.html" TargetMode="External"/><Relationship Id="rId40" Type="http://schemas.openxmlformats.org/officeDocument/2006/relationships/hyperlink" Target="http://hr.fhda.edu/_downloads/BP4135.pdf" TargetMode="External"/><Relationship Id="rId41" Type="http://schemas.openxmlformats.org/officeDocument/2006/relationships/hyperlink" Target="http://www.deanza.edu/online-ed/facultyresources/catalyst_training.html" TargetMode="External"/><Relationship Id="rId42" Type="http://schemas.openxmlformats.org/officeDocument/2006/relationships/hyperlink" Target="https://www.smore.com/aqbqz" TargetMode="External"/><Relationship Id="rId43" Type="http://schemas.openxmlformats.org/officeDocument/2006/relationships/hyperlink" Target="http://www.boarddocs.com/ca/fhda/Board.nsf/goto?open&amp;id=9U32MM02DED2" TargetMode="External"/><Relationship Id="rId44" Type="http://schemas.openxmlformats.org/officeDocument/2006/relationships/hyperlink" Target="http://hr.fhda.edu/_downloads/2014%20Full-Time%20Faculty%20Hiring%20Procedures.pdf" TargetMode="External"/><Relationship Id="rId45" Type="http://schemas.openxmlformats.org/officeDocument/2006/relationships/hyperlink" Target="http://www.boarddocs.com/ca/fhda/Board.nsf/goto?open&amp;id=9U32MM02DED2" TargetMode="External"/><Relationship Id="rId46" Type="http://schemas.openxmlformats.org/officeDocument/2006/relationships/hyperlink" Target="http://hr.fhda.edu/_downloads/2014%20Full-Time%20Faculty%20Hiring%20Procedures.pdf" TargetMode="External"/><Relationship Id="rId47" Type="http://schemas.openxmlformats.org/officeDocument/2006/relationships/hyperlink" Target="http://hr.fhda.edu/_downloads/2014%20Full-Time%20Faculty%20Hiring%20Procedures.pdf" TargetMode="External"/><Relationship Id="rId48" Type="http://schemas.openxmlformats.org/officeDocument/2006/relationships/hyperlink" Target="http://www.boarddocs.com/ca/fhda/Board.nsf/goto?open&amp;id=9U32MM02DED2" TargetMode="External"/><Relationship Id="rId49" Type="http://schemas.openxmlformats.org/officeDocument/2006/relationships/hyperlink" Target="http://hr.fhda.edu/_downloads/2014%20Full-Time%20Faculty%20Hiring%20Procedures.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oarddocs.com/ca/fhda/Board.nsf/goto?open&amp;amp;id=9U32MM02DED2" TargetMode="External"/><Relationship Id="rId7" Type="http://schemas.openxmlformats.org/officeDocument/2006/relationships/hyperlink" Target="http://hr.fhda.edu/careers/c-job-descriptions.html" TargetMode="External"/><Relationship Id="rId8" Type="http://schemas.openxmlformats.org/officeDocument/2006/relationships/hyperlink" Target="http://hr.fhda.edu/careers/b-hiring-manual-process-and-policies.html" TargetMode="External"/><Relationship Id="rId9" Type="http://schemas.openxmlformats.org/officeDocument/2006/relationships/hyperlink" Target="http://www.boarddocs.com/ca/fhda/Board.nsf/goto?open&amp;amp;id=9U32MM02DED2" TargetMode="External"/><Relationship Id="rId190" Type="http://schemas.openxmlformats.org/officeDocument/2006/relationships/hyperlink" Target="http://hr.fhda.edu/policies-procedures/" TargetMode="External"/><Relationship Id="rId191" Type="http://schemas.openxmlformats.org/officeDocument/2006/relationships/hyperlink" Target="http://hr.fhda.edu/policies-procedures/" TargetMode="External"/><Relationship Id="rId192" Type="http://schemas.openxmlformats.org/officeDocument/2006/relationships/hyperlink" Target="http://hr.fhda.edu/_downloads/AdministratorsHandbook2011.pdf" TargetMode="External"/><Relationship Id="rId193" Type="http://schemas.openxmlformats.org/officeDocument/2006/relationships/hyperlink" Target="http://hr.fhda.edu/personnel/classified/" TargetMode="External"/><Relationship Id="rId194" Type="http://schemas.openxmlformats.org/officeDocument/2006/relationships/hyperlink" Target="http://hr.fhda.edu/_downloads/FAAgreement20132016.pdf" TargetMode="External"/><Relationship Id="rId195" Type="http://schemas.openxmlformats.org/officeDocument/2006/relationships/hyperlink" Target="http://hr.fhda.edu/policies-procedures/" TargetMode="External"/><Relationship Id="rId196" Type="http://schemas.openxmlformats.org/officeDocument/2006/relationships/hyperlink" Target="http://hr.fhda.edu/policies-procedures/" TargetMode="External"/><Relationship Id="rId197" Type="http://schemas.openxmlformats.org/officeDocument/2006/relationships/hyperlink" Target="http://hr.fhda.edu/_downloads/AdministratorsHandbook2011.pdf" TargetMode="External"/><Relationship Id="rId198" Type="http://schemas.openxmlformats.org/officeDocument/2006/relationships/hyperlink" Target="http://hr.fhda.edu/personnel/classified/" TargetMode="External"/><Relationship Id="rId199" Type="http://schemas.openxmlformats.org/officeDocument/2006/relationships/hyperlink" Target="http://hr.fhda.edu/_downloads/FAAgreement20132016.pdf" TargetMode="External"/><Relationship Id="rId250" Type="http://schemas.openxmlformats.org/officeDocument/2006/relationships/hyperlink" Target="http://hr.fhda.edu/_classified_staff-information.html" TargetMode="External"/><Relationship Id="rId251" Type="http://schemas.openxmlformats.org/officeDocument/2006/relationships/hyperlink" Target="http://www.boarddocs.com/ca/fhda/Board.nsf/goto?open&amp;id=9M9PQG5F221D" TargetMode="External"/><Relationship Id="rId252" Type="http://schemas.openxmlformats.org/officeDocument/2006/relationships/hyperlink" Target="http://www.deanza.edu/gov/academicsenate/prof_ethics.html" TargetMode="External"/><Relationship Id="rId253" Type="http://schemas.openxmlformats.org/officeDocument/2006/relationships/hyperlink" Target="http://www.deanza.edu/gov/classifiedsenate/docs_forms/cscodeofethics.pdf" TargetMode="External"/><Relationship Id="rId254" Type="http://schemas.openxmlformats.org/officeDocument/2006/relationships/hyperlink" Target="http://hr.fhda.edu/_downloads/AdministratorsHandbook2011.pdf" TargetMode="External"/><Relationship Id="rId255" Type="http://schemas.openxmlformats.org/officeDocument/2006/relationships/hyperlink" Target="http://www.deanza.edu/studenthandbook/academic-integrity.html" TargetMode="External"/><Relationship Id="rId256" Type="http://schemas.openxmlformats.org/officeDocument/2006/relationships/hyperlink" Target="http://hr.fhda.edu/_downloads/AdministratorsHandbook2011.pdf" TargetMode="External"/><Relationship Id="rId257" Type="http://schemas.openxmlformats.org/officeDocument/2006/relationships/hyperlink" Target="http://hr.fhda.edu/_downloads/ACE%20Agreement%202014-2017_FINAL.pdf" TargetMode="External"/><Relationship Id="rId258" Type="http://schemas.openxmlformats.org/officeDocument/2006/relationships/hyperlink" Target="http://www.boarddocs.com/ca/fhda/Board.nsf/goto?open&amp;id=9M9PQG5F221D" TargetMode="External"/><Relationship Id="rId259" Type="http://schemas.openxmlformats.org/officeDocument/2006/relationships/hyperlink" Target="http://www.deanza.edu/gov/academicsenate/prof_ethics.html" TargetMode="External"/><Relationship Id="rId310" Type="http://schemas.openxmlformats.org/officeDocument/2006/relationships/hyperlink" Target="http://www.deanza.edu/professionaldev/conferences/conffundsreports.html" TargetMode="External"/><Relationship Id="rId311" Type="http://schemas.openxmlformats.org/officeDocument/2006/relationships/hyperlink" Target="http://hr.fhda.edu/_forms.html" TargetMode="External"/><Relationship Id="rId312" Type="http://schemas.openxmlformats.org/officeDocument/2006/relationships/hyperlink" Target="http://www.deanza.edu/academic-services/pil/" TargetMode="External"/><Relationship Id="rId313" Type="http://schemas.openxmlformats.org/officeDocument/2006/relationships/hyperlink" Target="http://www.deanza.edu/professionaldev/pdf/employeeresguide.pdf" TargetMode="External"/><Relationship Id="rId314" Type="http://schemas.openxmlformats.org/officeDocument/2006/relationships/hyperlink" Target="http://www.deanza.edu/professionaldev/pdf/tenurereview_hndbk.pdf" TargetMode="External"/><Relationship Id="rId315" Type="http://schemas.openxmlformats.org/officeDocument/2006/relationships/hyperlink" Target="http://www.deanza.edu/professionaldev/reports.html" TargetMode="External"/><Relationship Id="rId316" Type="http://schemas.openxmlformats.org/officeDocument/2006/relationships/hyperlink" Target="http://www.deanza.edu/professionaldev/reports.html" TargetMode="External"/><Relationship Id="rId317" Type="http://schemas.openxmlformats.org/officeDocument/2006/relationships/hyperlink" Target="http://www.deanza.edu/professionaldev/reports.html" TargetMode="External"/><Relationship Id="rId318" Type="http://schemas.openxmlformats.org/officeDocument/2006/relationships/hyperlink" Target="http://www.deanza.edu/professionaldev/conferences/" TargetMode="External"/><Relationship Id="rId319" Type="http://schemas.openxmlformats.org/officeDocument/2006/relationships/hyperlink" Target="http://www.deanza.edu/professionaldev/conferences/" TargetMode="External"/><Relationship Id="rId50" Type="http://schemas.openxmlformats.org/officeDocument/2006/relationships/hyperlink" Target="http://www.deanza.edu/online-ed/facultyresources/catalyst_training.html" TargetMode="External"/><Relationship Id="rId51" Type="http://schemas.openxmlformats.org/officeDocument/2006/relationships/hyperlink" Target="https://www.smore.com/aqbqz" TargetMode="External"/><Relationship Id="rId52" Type="http://schemas.openxmlformats.org/officeDocument/2006/relationships/hyperlink" Target="http://www.boarddocs.com/ca/fhda/Board.nsf/goto?open&amp;id=9U32MM02DED2" TargetMode="External"/><Relationship Id="rId53" Type="http://schemas.openxmlformats.org/officeDocument/2006/relationships/hyperlink" Target="http://hr.fhda.edu/_downloads/2014%20Full-Time%20Faculty%20Hiring%20Procedures.pdf" TargetMode="External"/><Relationship Id="rId54" Type="http://schemas.openxmlformats.org/officeDocument/2006/relationships/hyperlink" Target="http://www.boarddocs.com/ca/fhda/Board.nsf/goto?open&amp;id=9U32MM02DED2" TargetMode="External"/><Relationship Id="rId55" Type="http://schemas.openxmlformats.org/officeDocument/2006/relationships/hyperlink" Target="http://www.boarddocs.com/ca/fhda/Board.nsf/goto?open&amp;id=9U32MM02DED2" TargetMode="External"/><Relationship Id="rId56" Type="http://schemas.openxmlformats.org/officeDocument/2006/relationships/hyperlink" Target="http://hr.fhda.edu/_downloads/2014%20Full-Time%20Faculty%20Hiring%20Procedures.pdf" TargetMode="External"/><Relationship Id="rId57" Type="http://schemas.openxmlformats.org/officeDocument/2006/relationships/hyperlink" Target="http://www.boarddocs.com/ca/fhda/Board.nsf/goto?open&amp;amp;id=9U32MM02DED2" TargetMode="External"/><Relationship Id="rId58" Type="http://schemas.openxmlformats.org/officeDocument/2006/relationships/hyperlink" Target="http://hr.fhda.edu/_downloads/2014%20Full-Time%20Faculty%20Hiring%20Procedures.pdf" TargetMode="External"/><Relationship Id="rId59" Type="http://schemas.openxmlformats.org/officeDocument/2006/relationships/hyperlink" Target="http://www.deanza.edu/online-ed/facultyresources/catalyst_training.html" TargetMode="External"/><Relationship Id="rId260" Type="http://schemas.openxmlformats.org/officeDocument/2006/relationships/hyperlink" Target="http://www.deanza.edu/gov/classifiedsenate/docs_forms/cscodeofethics.pdf" TargetMode="External"/><Relationship Id="rId261" Type="http://schemas.openxmlformats.org/officeDocument/2006/relationships/hyperlink" Target="http://www.boarddocs.com/ca/fhda/Board.nsf/goto?open&amp;id=9U3M2B591B33" TargetMode="External"/><Relationship Id="rId262" Type="http://schemas.openxmlformats.org/officeDocument/2006/relationships/hyperlink" Target="http://hr.fhda.edu/_downloads/FAAgreement20132016.pdf" TargetMode="External"/><Relationship Id="rId263" Type="http://schemas.openxmlformats.org/officeDocument/2006/relationships/hyperlink" Target="http://hr.fhda.edu/_classified_staff-information.html" TargetMode="External"/><Relationship Id="rId264" Type="http://schemas.openxmlformats.org/officeDocument/2006/relationships/hyperlink" Target="http://www.deanza.edu/studenthandbook/academic-integrity.html" TargetMode="External"/><Relationship Id="rId265" Type="http://schemas.openxmlformats.org/officeDocument/2006/relationships/hyperlink" Target="http://www.deanza.edu/staffdev/" TargetMode="External"/><Relationship Id="rId266" Type="http://schemas.openxmlformats.org/officeDocument/2006/relationships/hyperlink" Target="http://www.deanza.edu/professionaldev/orientation/orientation_docs.html" TargetMode="External"/><Relationship Id="rId267" Type="http://schemas.openxmlformats.org/officeDocument/2006/relationships/hyperlink" Target="http://www.deanza.edu/professionaldev/orientation/orientation_docs.html" TargetMode="External"/><Relationship Id="rId268" Type="http://schemas.openxmlformats.org/officeDocument/2006/relationships/hyperlink" Target="http://www.deanza.edu/professionaldev/reports.html" TargetMode="External"/><Relationship Id="rId269" Type="http://schemas.openxmlformats.org/officeDocument/2006/relationships/hyperlink" Target="http://www.deanza.edu/professionaldev/reports.html" TargetMode="External"/><Relationship Id="rId320" Type="http://schemas.openxmlformats.org/officeDocument/2006/relationships/hyperlink" Target="http://www.deanza.edu/professionaldev/orientation/orientation_docs.html" TargetMode="External"/><Relationship Id="rId321" Type="http://schemas.openxmlformats.org/officeDocument/2006/relationships/hyperlink" Target="http://www.boarddocs.com/ca/fhda/Board.nsf/goto?open&amp;id=9U5PUR6583E5" TargetMode="External"/><Relationship Id="rId322" Type="http://schemas.openxmlformats.org/officeDocument/2006/relationships/hyperlink" Target="http://www.boarddocs.com/ca/fhda/Board.nsf/goto?open&amp;id=9U5PUR6583E5" TargetMode="External"/><Relationship Id="rId323" Type="http://schemas.openxmlformats.org/officeDocument/2006/relationships/hyperlink" Target="http://www.boarddocs.com/ca/fhda/Board.nsf/goto?open&amp;id=9U3M2B591B33" TargetMode="External"/><Relationship Id="rId324" Type="http://schemas.openxmlformats.org/officeDocument/2006/relationships/hyperlink" Target="http://hr.fhda.edu/_downloads/ACE%20Agreement%202014-2017_FINAL.pdf" TargetMode="External"/><Relationship Id="rId325" Type="http://schemas.openxmlformats.org/officeDocument/2006/relationships/hyperlink" Target="http://hr.fhda.edu/_downloads/2016%20CSEA%20Agreement%20Revised_TO%20PRINT.pdf" TargetMode="External"/><Relationship Id="rId326" Type="http://schemas.openxmlformats.org/officeDocument/2006/relationships/hyperlink" Target="http://hr.fhda.edu/_downloads/Teamster%20Agreement_2013-2016_FINAL.pdf" TargetMode="External"/><Relationship Id="rId327" Type="http://schemas.openxmlformats.org/officeDocument/2006/relationships/hyperlink" Target="http://hr.fhda.edu/_downloads/ConfHandbook2008.pdf" TargetMode="External"/><Relationship Id="rId328" Type="http://schemas.openxmlformats.org/officeDocument/2006/relationships/hyperlink" Target="http://www.boarddocs.com/ca/fhda/Board.nsf/goto?open&amp;id=9U3M2B591B33" TargetMode="External"/><Relationship Id="rId329" Type="http://schemas.openxmlformats.org/officeDocument/2006/relationships/hyperlink" Target="http://hr.fhda.edu/_downloads/ACE%20Agreement%202014-2017_FINAL.pdf" TargetMode="External"/><Relationship Id="rId100" Type="http://schemas.openxmlformats.org/officeDocument/2006/relationships/hyperlink" Target="http://www.deanza.edu/slo/convocations/online_course_checklist_041416.pdf" TargetMode="External"/><Relationship Id="rId101" Type="http://schemas.openxmlformats.org/officeDocument/2006/relationships/hyperlink" Target="http://www.deanza.edu/online-ed/advisory_committee/dlccommittee.html" TargetMode="External"/><Relationship Id="rId102" Type="http://schemas.openxmlformats.org/officeDocument/2006/relationships/hyperlink" Target="http://www.deanza.edu/online-ed/facultyresources/catalyst_training.html" TargetMode="External"/><Relationship Id="rId103" Type="http://schemas.openxmlformats.org/officeDocument/2006/relationships/hyperlink" Target="http://www.boarddocs.com/ca/fhda/Board.nsf/goto?open&amp;id=9U3M2B591B3" TargetMode="External"/><Relationship Id="rId104" Type="http://schemas.openxmlformats.org/officeDocument/2006/relationships/hyperlink" Target="http://hr.fhda.edu/_downloads/AdminEval06.pdf" TargetMode="External"/><Relationship Id="rId105" Type="http://schemas.openxmlformats.org/officeDocument/2006/relationships/hyperlink" Target="http://hr.fhda.edu/_downloads/TenureReviewHandbook1316.pdf" TargetMode="External"/><Relationship Id="rId106" Type="http://schemas.openxmlformats.org/officeDocument/2006/relationships/hyperlink" Target="http://hr.fhda.edu/_downloads/ClassifiedPerformanceEvaluat.pdf" TargetMode="External"/><Relationship Id="rId107" Type="http://schemas.openxmlformats.org/officeDocument/2006/relationships/hyperlink" Target="http://hr.fhda.edu/_downloads/ClassifiedPerformanceEvalula.pdf" TargetMode="External"/><Relationship Id="rId108" Type="http://schemas.openxmlformats.org/officeDocument/2006/relationships/hyperlink" Target="http://www.boarddocs.com/ca/fhda/Board.nsf/goto?open&amp;amp;id=9U3M2B591B33" TargetMode="External"/><Relationship Id="rId109" Type="http://schemas.openxmlformats.org/officeDocument/2006/relationships/hyperlink" Target="http://www.deanza.edu/about/missionandvalues.html" TargetMode="External"/><Relationship Id="rId60" Type="http://schemas.openxmlformats.org/officeDocument/2006/relationships/hyperlink" Target="https://www.smore.com/aqbqz" TargetMode="External"/><Relationship Id="rId61" Type="http://schemas.openxmlformats.org/officeDocument/2006/relationships/hyperlink" Target="http://www.boarddocs.com/ca/fhda/Board.nsf/goto?open&amp;id=9U32MM02DED2" TargetMode="External"/><Relationship Id="rId62" Type="http://schemas.openxmlformats.org/officeDocument/2006/relationships/comments" Target="comments.xml"/><Relationship Id="rId63" Type="http://schemas.openxmlformats.org/officeDocument/2006/relationships/hyperlink" Target="http://hr.fhda.edu/careers/b-hiring-manual-process-and-policies.html" TargetMode="External"/><Relationship Id="rId64" Type="http://schemas.openxmlformats.org/officeDocument/2006/relationships/hyperlink" Target="http://www.boarddocs.com/ca/fhda/Board.nsf/goto?open&amp;id=9U32MM02DED2" TargetMode="External"/><Relationship Id="rId65" Type="http://schemas.openxmlformats.org/officeDocument/2006/relationships/hyperlink" Target="http://hr.fhda.edu/careers/b-hiring-manual-process-and-policies.html" TargetMode="External"/><Relationship Id="rId66" Type="http://schemas.openxmlformats.org/officeDocument/2006/relationships/hyperlink" Target="http://www.boarddocs.com/ca/fhda/Board.nsf/goto?open&amp;id=9U32MM02DED2" TargetMode="External"/><Relationship Id="rId67" Type="http://schemas.openxmlformats.org/officeDocument/2006/relationships/hyperlink" Target="http://hr.fhda.edu/careers/b-hiring-manual-process-and-policies.html" TargetMode="External"/><Relationship Id="rId68" Type="http://schemas.openxmlformats.org/officeDocument/2006/relationships/hyperlink" Target="http://hr.fhda.edu/careers/b-hiring-manual-process-and-policies.html" TargetMode="External"/><Relationship Id="rId69" Type="http://schemas.openxmlformats.org/officeDocument/2006/relationships/hyperlink" Target="http://hr.fhda.edu/careers/b-hiring-manual-process-and-policies.html" TargetMode="External"/><Relationship Id="rId270" Type="http://schemas.openxmlformats.org/officeDocument/2006/relationships/hyperlink" Target="http://www.deanza.edu/professionaldev/reports.html" TargetMode="External"/><Relationship Id="rId271" Type="http://schemas.openxmlformats.org/officeDocument/2006/relationships/hyperlink" Target="http://www.deanza.edu/tenurereview/" TargetMode="External"/><Relationship Id="rId272" Type="http://schemas.openxmlformats.org/officeDocument/2006/relationships/hyperlink" Target="http://hr.fhda.edu/_downloads/AdministratorsHandbook2011.pdf" TargetMode="External"/><Relationship Id="rId273" Type="http://schemas.openxmlformats.org/officeDocument/2006/relationships/hyperlink" Target="http://hr.fhda.edu/_downloads/FAAgreement20132016.pdf" TargetMode="External"/><Relationship Id="rId274" Type="http://schemas.openxmlformats.org/officeDocument/2006/relationships/hyperlink" Target="http://hr.fhda.edu/_classified_staff-information.html" TargetMode="External"/><Relationship Id="rId275" Type="http://schemas.openxmlformats.org/officeDocument/2006/relationships/hyperlink" Target="http://hr.fhda.edu/_downloads/FAAgreement20132016.pdf" TargetMode="External"/><Relationship Id="rId276" Type="http://schemas.openxmlformats.org/officeDocument/2006/relationships/hyperlink" Target="http://hr.fhda.edu/_classified_staff-information.html" TargetMode="External"/><Relationship Id="rId277" Type="http://schemas.openxmlformats.org/officeDocument/2006/relationships/hyperlink" Target="http://www.deanza.edu/online-ed/canvas/index.html" TargetMode="External"/><Relationship Id="rId278" Type="http://schemas.openxmlformats.org/officeDocument/2006/relationships/hyperlink" Target="http://hr.fhda.edu/_downloads/AdministratorsHandbook2011.pdf" TargetMode="External"/><Relationship Id="rId279" Type="http://schemas.openxmlformats.org/officeDocument/2006/relationships/hyperlink" Target="http://hr.fhda.edu/_downloads/FAAgreement20132016.pdf" TargetMode="External"/><Relationship Id="rId330" Type="http://schemas.openxmlformats.org/officeDocument/2006/relationships/hyperlink" Target="http://hr.fhda.edu/_downloads/2016%20CSEA%20Agreement%20Revised_TO%20PRINT.pdf" TargetMode="External"/><Relationship Id="rId331" Type="http://schemas.openxmlformats.org/officeDocument/2006/relationships/hyperlink" Target="http://hr.fhda.edu/_downloads/ConfHandbook2008.pdf" TargetMode="External"/><Relationship Id="rId332" Type="http://schemas.openxmlformats.org/officeDocument/2006/relationships/hyperlink" Target="http://hr.fhda.edu/_downloads/2013OE3Agreement.pdf" TargetMode="External"/><Relationship Id="rId333" Type="http://schemas.openxmlformats.org/officeDocument/2006/relationships/hyperlink" Target="http://hr.fhda.edu/_downloads/Teamster%20Agreement_2013-2016_FINAL.pdf" TargetMode="External"/><Relationship Id="rId334" Type="http://schemas.openxmlformats.org/officeDocument/2006/relationships/hyperlink" Target="http://www.boarddocs.com/ca/fhda/Board.nsf/goto?open&amp;id=9U5PUR6583E5" TargetMode="External"/><Relationship Id="rId335" Type="http://schemas.openxmlformats.org/officeDocument/2006/relationships/hyperlink" Target="http://www.boarddocs.com/ca/fhda/Board.nsf/goto?open&amp;id=9TTTBG7692C4" TargetMode="External"/><Relationship Id="rId336" Type="http://schemas.openxmlformats.org/officeDocument/2006/relationships/hyperlink" Target="http://www.privacy.ca.gov/lawenforcement/laws.htm" TargetMode="External"/><Relationship Id="rId337" Type="http://schemas.openxmlformats.org/officeDocument/2006/relationships/hyperlink" Target="http://www.boarddocs.com/ca/fhda/Board.nsf/goto?open&amp;id=9TVUEZ75943D" TargetMode="External"/><Relationship Id="rId338" Type="http://schemas.openxmlformats.org/officeDocument/2006/relationships/hyperlink" Target="http://www.deanza.edu/map/offcampus.html1" TargetMode="External"/><Relationship Id="rId339" Type="http://schemas.openxmlformats.org/officeDocument/2006/relationships/hyperlink" Target="http://www.deanza.edu/gov/IPBT/program_review_files.html" TargetMode="External"/><Relationship Id="rId110" Type="http://schemas.openxmlformats.org/officeDocument/2006/relationships/hyperlink" Target="http://hr.fhda.edu/_download/FAAgreement20132016.pdf" TargetMode="External"/><Relationship Id="rId111" Type="http://schemas.openxmlformats.org/officeDocument/2006/relationships/hyperlink" Target="http://www.deanza.edu/online-ed/advisory_committee/dlccommittee.html" TargetMode="External"/><Relationship Id="rId112" Type="http://schemas.openxmlformats.org/officeDocument/2006/relationships/hyperlink" Target="http://www.deanza.edu/online-ed/facultyresources/catalyst_training.html" TargetMode="External"/><Relationship Id="rId113" Type="http://schemas.openxmlformats.org/officeDocument/2006/relationships/hyperlink" Target="http://fafhda.org/agreement_2013-2016/Appendix/APPENDIX%20J2W.pdf" TargetMode="External"/><Relationship Id="rId114" Type="http://schemas.openxmlformats.org/officeDocument/2006/relationships/hyperlink" Target="http://www.deanza.edu/slo/convocations/online_course_checklist_041416.pdf" TargetMode="External"/><Relationship Id="rId115" Type="http://schemas.openxmlformats.org/officeDocument/2006/relationships/hyperlink" Target="http://www.deanza.edu/slo/tracdat.html" TargetMode="External"/><Relationship Id="rId70" Type="http://schemas.openxmlformats.org/officeDocument/2006/relationships/hyperlink" Target="http://www.boarddocs.com/ca/fhda/Board.nsf/goto?open&amp;id=9U32MM02DED2" TargetMode="External"/><Relationship Id="rId71" Type="http://schemas.openxmlformats.org/officeDocument/2006/relationships/hyperlink" Target="http://hr.fhda.edu/careers/b-hiring-manual-process-and-policies.html" TargetMode="External"/><Relationship Id="rId72" Type="http://schemas.openxmlformats.org/officeDocument/2006/relationships/hyperlink" Target="http://www.boarddocs.com/ca/fhda/Board.nsf/goto?open&amp;id=9U32MM02DED2" TargetMode="External"/><Relationship Id="rId73" Type="http://schemas.openxmlformats.org/officeDocument/2006/relationships/hyperlink" Target="http://hr.fhda.edu/careers/b-hiring-manual-process-and-policies.html" TargetMode="External"/><Relationship Id="rId74" Type="http://schemas.openxmlformats.org/officeDocument/2006/relationships/hyperlink" Target="http://hr.fhda.edu/careers/b-hiring-manual-process-and-policies.html" TargetMode="External"/><Relationship Id="rId75" Type="http://schemas.openxmlformats.org/officeDocument/2006/relationships/hyperlink" Target="http://www.boarddocs.com/ca/fhda/Board.nsf/goto?open&amp;id=9U32MM02DED2" TargetMode="External"/><Relationship Id="rId76" Type="http://schemas.openxmlformats.org/officeDocument/2006/relationships/hyperlink" Target="http://www.boarddocs.com/ca/fhda/Board.nsf/goto?open&amp;amp;id=9U32MM02DED2" TargetMode="External"/><Relationship Id="rId77" Type="http://schemas.openxmlformats.org/officeDocument/2006/relationships/hyperlink" Target="http://hr.fhda.edu/careers/b-hiring-manual-process-and-policies.html" TargetMode="External"/><Relationship Id="rId78" Type="http://schemas.openxmlformats.org/officeDocument/2006/relationships/hyperlink" Target="http://www.boarddocs.com/ca/fhda/Board.nsf/goto?open&amp;id=9U3M2B591B3" TargetMode="External"/><Relationship Id="rId79" Type="http://schemas.openxmlformats.org/officeDocument/2006/relationships/hyperlink" Target="http://hr.fhda.edu/_downloads/AdminEval06.pdf" TargetMode="External"/><Relationship Id="rId116" Type="http://schemas.openxmlformats.org/officeDocument/2006/relationships/hyperlink" Target="http://www.deanza.edu/slo/guides/sloguide/SLO_Process_Guide_9-14-11.pdf" TargetMode="External"/><Relationship Id="rId117" Type="http://schemas.openxmlformats.org/officeDocument/2006/relationships/hyperlink" Target="http://www.deanza.edu/slo/accreditation_2017/Enhancements.pdf" TargetMode="External"/><Relationship Id="rId118" Type="http://schemas.openxmlformats.org/officeDocument/2006/relationships/hyperlink" Target="http://www.deanza.edu/slo/tracdat.html" TargetMode="External"/><Relationship Id="rId119" Type="http://schemas.openxmlformats.org/officeDocument/2006/relationships/hyperlink" Target="http://www.deanza.edu/online-ed/advisory_committee/dlccommittee.html" TargetMode="External"/><Relationship Id="rId280" Type="http://schemas.openxmlformats.org/officeDocument/2006/relationships/hyperlink" Target="http://hr.fhda.edu/_classified_staff-information.html" TargetMode="External"/><Relationship Id="rId281" Type="http://schemas.openxmlformats.org/officeDocument/2006/relationships/hyperlink" Target="http://hr.fhda.edu/_downloads/AdministratorsHandbook2011.pdf" TargetMode="External"/><Relationship Id="rId282" Type="http://schemas.openxmlformats.org/officeDocument/2006/relationships/hyperlink" Target="http://hr.fhda.edu/_downloads/FAAgreement20132016.pdf" TargetMode="External"/><Relationship Id="rId283" Type="http://schemas.openxmlformats.org/officeDocument/2006/relationships/hyperlink" Target="http://hr.fhda.edu/_classified_staff-information.html" TargetMode="External"/><Relationship Id="rId284" Type="http://schemas.openxmlformats.org/officeDocument/2006/relationships/hyperlink" Target="http://fafhda.org/agreement_2013-2016/Articles/Article%2038.pdf" TargetMode="External"/><Relationship Id="rId285" Type="http://schemas.openxmlformats.org/officeDocument/2006/relationships/hyperlink" Target="http://www.deanza.edu/professionaldev/conferences/" TargetMode="External"/><Relationship Id="rId286" Type="http://schemas.openxmlformats.org/officeDocument/2006/relationships/hyperlink" Target="http://www.deanza.edu/professionaldev/conferences/" TargetMode="External"/><Relationship Id="rId287" Type="http://schemas.openxmlformats.org/officeDocument/2006/relationships/hyperlink" Target="http://www.deanza.edu/professionaldev/orientation/orientation_docs.html" TargetMode="External"/><Relationship Id="rId288" Type="http://schemas.openxmlformats.org/officeDocument/2006/relationships/hyperlink" Target="http://hr.fhda.edu/_downloads/AdministratorsHandbook2011.pdf" TargetMode="External"/><Relationship Id="rId289" Type="http://schemas.openxmlformats.org/officeDocument/2006/relationships/hyperlink" Target="http://hr.fhda.edu/_downloads/FAAgreement20132016.pdf" TargetMode="External"/><Relationship Id="rId340" Type="http://schemas.openxmlformats.org/officeDocument/2006/relationships/hyperlink" Target="http://www.deanza.edu/gov/SSPBT/ProgramReview.html" TargetMode="External"/><Relationship Id="rId341" Type="http://schemas.openxmlformats.org/officeDocument/2006/relationships/hyperlink" Target="http://www.deanza.edu/gov/ERCOPBT/ProgReviews.html" TargetMode="External"/><Relationship Id="rId342" Type="http://schemas.openxmlformats.org/officeDocument/2006/relationships/hyperlink" Target="http://www.deanza.edu/accreditation/Substantive_Change_Proposal_to_Board.pdf" TargetMode="External"/><Relationship Id="rId343" Type="http://schemas.openxmlformats.org/officeDocument/2006/relationships/hyperlink" Target="http://www.boarddocs.com/ca/fhda/Board.nsf/files/AD49BP21AD3B/$file/Foothill-DeAnza_FMP2016_FinalDraft_20160819.pdf" TargetMode="External"/><Relationship Id="rId344" Type="http://schemas.openxmlformats.org/officeDocument/2006/relationships/hyperlink" Target="http://www.deanza.edu/map/offcampus.html" TargetMode="External"/><Relationship Id="rId345" Type="http://schemas.openxmlformats.org/officeDocument/2006/relationships/hyperlink" Target="http://www.deanza.edu/gov/IPBT/program_review_files.html" TargetMode="External"/><Relationship Id="rId346" Type="http://schemas.openxmlformats.org/officeDocument/2006/relationships/hyperlink" Target="http://www.deanza.edu/gov/SSPBT/ProgramReview.html" TargetMode="External"/><Relationship Id="rId347" Type="http://schemas.openxmlformats.org/officeDocument/2006/relationships/hyperlink" Target="http://www.deanza.edu/gov/ERCOPBT/ProgReviews.html" TargetMode="External"/><Relationship Id="rId348" Type="http://schemas.openxmlformats.org/officeDocument/2006/relationships/hyperlink" Target="http://www.deanza.edu/accreditation/Substantive_Change_Proposal_to_Board.pdf" TargetMode="External"/><Relationship Id="rId349" Type="http://schemas.openxmlformats.org/officeDocument/2006/relationships/hyperlink" Target="http://www.boarddocs.com/ca/fhda/Board.nsf/files/AD49BP21AD3B/$file/Foothill-DeAnza_FMP2016_FinalDraft_20160819.pdf" TargetMode="External"/><Relationship Id="rId400" Type="http://schemas.openxmlformats.org/officeDocument/2006/relationships/hyperlink" Target="http://www.deanza.edu/accreditation/Substantive_Change_Proposal_to_Board.pdf" TargetMode="External"/><Relationship Id="rId401" Type="http://schemas.openxmlformats.org/officeDocument/2006/relationships/hyperlink" Target="http://www.deanza.edu/ir/state-of-the-college-related-information/pdf/EMP2015-2020_3-11-16.pdf" TargetMode="External"/><Relationship Id="rId402" Type="http://schemas.openxmlformats.org/officeDocument/2006/relationships/hyperlink" Target="http://www.boarddocs.com/ca/fhda/Board.nsf/files/AD49BP21AD3B/$file/Foothill-DeAnza_FMP2016_FinalDraft_20160819.pdf" TargetMode="External"/><Relationship Id="rId403" Type="http://schemas.openxmlformats.org/officeDocument/2006/relationships/hyperlink" Target="http://www.deanza.edu/gov/campus_facilities/" TargetMode="External"/><Relationship Id="rId404" Type="http://schemas.openxmlformats.org/officeDocument/2006/relationships/hyperlink" Target="http://www.deanza.edu/accreditation/Substantive_Change_Proposal_to_Board.pdf" TargetMode="External"/><Relationship Id="rId405" Type="http://schemas.openxmlformats.org/officeDocument/2006/relationships/hyperlink" Target="http://facilities.fhda.edu/_downloads/FHDA%20-%205%20Year%20Capital%20Outlay%20Plan%20-%206-23-2014.pdf" TargetMode="External"/><Relationship Id="rId406" Type="http://schemas.openxmlformats.org/officeDocument/2006/relationships/hyperlink" Target="http://www.boarddocs.com/ca/fhda/Board.nsf/goto?open&amp;id=9U5PUR6583E5" TargetMode="External"/><Relationship Id="rId407" Type="http://schemas.openxmlformats.org/officeDocument/2006/relationships/hyperlink" Target="http://www.boarddocs.com/ca/fhda/Board.nsf/goto?open&amp;id=9U3V6T7F4024" TargetMode="External"/><Relationship Id="rId408" Type="http://schemas.openxmlformats.org/officeDocument/2006/relationships/hyperlink" Target="https://www6355.ssldomain.com/tamis/Members_Login/Login_Pass.aspx?ReturnURL=/tamis/fhda_members/default.aspx" TargetMode="External"/><Relationship Id="rId409" Type="http://schemas.openxmlformats.org/officeDocument/2006/relationships/fontTable" Target="fontTable.xml"/><Relationship Id="rId120" Type="http://schemas.openxmlformats.org/officeDocument/2006/relationships/hyperlink" Target="http://www.deanza.edu/online-ed/advisory_committee/dlccommittee.html" TargetMode="External"/><Relationship Id="rId121" Type="http://schemas.openxmlformats.org/officeDocument/2006/relationships/hyperlink" Target="http://www.deanza.edu/online-ed/advisory_committee/dlccommittee.html" TargetMode="External"/><Relationship Id="rId122" Type="http://schemas.openxmlformats.org/officeDocument/2006/relationships/hyperlink" Target="http://dilbert.fhda.edu/curriculum/" TargetMode="External"/><Relationship Id="rId123" Type="http://schemas.openxmlformats.org/officeDocument/2006/relationships/hyperlink" Target="http://www.deanza.edu/online-ed/advisory_committee/dlccommittee.html" TargetMode="External"/><Relationship Id="rId124" Type="http://schemas.openxmlformats.org/officeDocument/2006/relationships/hyperlink" Target="http://www.deanza.edu/online-ed/advisory_committee/dlccommittee.html" TargetMode="External"/><Relationship Id="rId125" Type="http://schemas.openxmlformats.org/officeDocument/2006/relationships/hyperlink" Target="http://www.deanza.edu/online-ed/prospective/index.html" TargetMode="External"/><Relationship Id="rId80" Type="http://schemas.openxmlformats.org/officeDocument/2006/relationships/hyperlink" Target="http://hr.fhda.edu/_downloads/TenureReviewHandbook1316.pdf" TargetMode="External"/><Relationship Id="rId81" Type="http://schemas.openxmlformats.org/officeDocument/2006/relationships/hyperlink" Target="http://hr.fhda.edu/_downloads/ClassifiedPerformanceEvaluat.pdf" TargetMode="External"/><Relationship Id="rId82" Type="http://schemas.openxmlformats.org/officeDocument/2006/relationships/hyperlink" Target="http://hr.fhda.edu/_downloads/ClassifiedPerformanceEvalula.pdf" TargetMode="External"/><Relationship Id="rId83" Type="http://schemas.openxmlformats.org/officeDocument/2006/relationships/hyperlink" Target="http://hr.fhda.edu/_download/FAAgreement20132016.pdf8" TargetMode="External"/><Relationship Id="rId84" Type="http://schemas.openxmlformats.org/officeDocument/2006/relationships/hyperlink" Target="http://hr.fhda.edu/_downloads/AdminEval06.pdf" TargetMode="External"/><Relationship Id="rId85" Type="http://schemas.openxmlformats.org/officeDocument/2006/relationships/hyperlink" Target="http://hr.fhda.edu/_downloads/ClassifiedPerformanceEvaluat.pdf" TargetMode="External"/><Relationship Id="rId86" Type="http://schemas.openxmlformats.org/officeDocument/2006/relationships/hyperlink" Target="http://hr.fhda.edu/_downloads/ClassifiedPerformanceEvalula.pdf" TargetMode="External"/><Relationship Id="rId87" Type="http://schemas.openxmlformats.org/officeDocument/2006/relationships/hyperlink" Target="http://www.boarddocs.com/ca/fhda/Board.nsf/goto?open&amp;id=9U3M2B591B3" TargetMode="External"/><Relationship Id="rId88" Type="http://schemas.openxmlformats.org/officeDocument/2006/relationships/hyperlink" Target="http://www.boarddocs.com/ca/fhda/Board.nsf/goto?open&amp;id=9U3M2B591B33" TargetMode="External"/><Relationship Id="rId89" Type="http://schemas.openxmlformats.org/officeDocument/2006/relationships/hyperlink" Target="http://www.deanza.edu/about/missionandvalues.html" TargetMode="External"/><Relationship Id="rId126" Type="http://schemas.openxmlformats.org/officeDocument/2006/relationships/hyperlink" Target="http://dilbert.fhda.edu/curriculum/" TargetMode="External"/><Relationship Id="rId127" Type="http://schemas.openxmlformats.org/officeDocument/2006/relationships/hyperlink" Target="http://www.deanza.edu/slo/" TargetMode="External"/><Relationship Id="rId128" Type="http://schemas.openxmlformats.org/officeDocument/2006/relationships/hyperlink" Target="http://www.deanza.edu/slo/tracdat.html" TargetMode="External"/><Relationship Id="rId129" Type="http://schemas.openxmlformats.org/officeDocument/2006/relationships/hyperlink" Target="http://www.deanza.edu/online-ed/advisory_committee/dlccommittee.html" TargetMode="External"/><Relationship Id="rId290" Type="http://schemas.openxmlformats.org/officeDocument/2006/relationships/hyperlink" Target="http://hr.fhda.edu/_classified_staff-information.html" TargetMode="External"/><Relationship Id="rId291" Type="http://schemas.openxmlformats.org/officeDocument/2006/relationships/hyperlink" Target="http://fafhda.org/agreement_2013-2016/Articles/Article%2038.pdf" TargetMode="External"/><Relationship Id="rId292" Type="http://schemas.openxmlformats.org/officeDocument/2006/relationships/hyperlink" Target="http://www.deanza.edu/online-ed/canvas/index.html" TargetMode="External"/><Relationship Id="rId293" Type="http://schemas.openxmlformats.org/officeDocument/2006/relationships/hyperlink" Target="http://fafhda.org/agreement_2013-2016/Articles/Article%2017.pdf" TargetMode="External"/><Relationship Id="rId294" Type="http://schemas.openxmlformats.org/officeDocument/2006/relationships/hyperlink" Target="http://www.deanza.edu/tenurereview/2" TargetMode="External"/><Relationship Id="rId295" Type="http://schemas.openxmlformats.org/officeDocument/2006/relationships/hyperlink" Target="http://fafhda.org/agreement_2013-2016/Articles/Article%2038.pdf" TargetMode="External"/><Relationship Id="rId296" Type="http://schemas.openxmlformats.org/officeDocument/2006/relationships/hyperlink" Target="http://www.deanza.edu/staffdev/" TargetMode="External"/><Relationship Id="rId297" Type="http://schemas.openxmlformats.org/officeDocument/2006/relationships/hyperlink" Target="http://www.deanza.edu/tenurereview/" TargetMode="External"/><Relationship Id="rId298" Type="http://schemas.openxmlformats.org/officeDocument/2006/relationships/hyperlink" Target="http://fafhda.org/agreement_2013-2016/Articles/Article%2038.pdf" TargetMode="External"/><Relationship Id="rId299" Type="http://schemas.openxmlformats.org/officeDocument/2006/relationships/hyperlink" Target="http://hr.fhda.edu/_downloads/AdministratorsHandbook2011.pdf" TargetMode="External"/><Relationship Id="rId350" Type="http://schemas.openxmlformats.org/officeDocument/2006/relationships/hyperlink" Target="http://www.deanza.edu/ir/state-of-the-college-related-information/pdf/EMP2015-2020_3-11-16.pdf" TargetMode="External"/><Relationship Id="rId351" Type="http://schemas.openxmlformats.org/officeDocument/2006/relationships/hyperlink" Target="http://www.boarddocs.com/ca/fhda/Board.nsf/files/AD49BP21AD3B/$file/Foothill-DeAnza_FMP2016_FinalDraft_20160819.pdf" TargetMode="External"/><Relationship Id="rId352" Type="http://schemas.openxmlformats.org/officeDocument/2006/relationships/hyperlink" Target="http://www.deanza.edu/gov/campus_facilities/agendas/" TargetMode="External"/><Relationship Id="rId353" Type="http://schemas.openxmlformats.org/officeDocument/2006/relationships/hyperlink" Target="http://www.boarddocs.com/ca/fhda/Board.nsf/files/AD49BP21AD3B/$file/Foothill-DeAnza_FMP2016_FinalDraft_20160819.pdf" TargetMode="External"/><Relationship Id="rId354" Type="http://schemas.openxmlformats.org/officeDocument/2006/relationships/hyperlink" Target="http://www.deanza.edu/gov/ERCOPBT/announcements/News03_16_12.html" TargetMode="External"/><Relationship Id="rId355" Type="http://schemas.openxmlformats.org/officeDocument/2006/relationships/hyperlink" Target="http://www.deanza.edu/gov/campus_budget/FFERequests.html" TargetMode="External"/><Relationship Id="rId356" Type="http://schemas.openxmlformats.org/officeDocument/2006/relationships/hyperlink" Target="http://www.deanza.edu/gov/IPBT/program_review_files.html" TargetMode="External"/><Relationship Id="rId357" Type="http://schemas.openxmlformats.org/officeDocument/2006/relationships/hyperlink" Target="http://www.deanza.edu/gov/ERCOPBT/agendas/FCOPBTAgenda06_12_15.html" TargetMode="External"/><Relationship Id="rId358" Type="http://schemas.openxmlformats.org/officeDocument/2006/relationships/hyperlink" Target="http://www.deanza.edu/scheduling/" TargetMode="External"/><Relationship Id="rId359" Type="http://schemas.openxmlformats.org/officeDocument/2006/relationships/hyperlink" Target="http://www.deanza.edu/gov/IPBT/program_review_files.html" TargetMode="External"/><Relationship Id="rId410" Type="http://schemas.openxmlformats.org/officeDocument/2006/relationships/theme" Target="theme/theme1.xml"/><Relationship Id="rId413" Type="http://schemas.microsoft.com/office/2011/relationships/commentsExtended" Target="commentsExtended.xml"/><Relationship Id="rId414" Type="http://schemas.microsoft.com/office/2011/relationships/people" Target="people.xml"/><Relationship Id="rId130" Type="http://schemas.openxmlformats.org/officeDocument/2006/relationships/hyperlink" Target="http://www.deanza.edu/online-ed/advisory_committee/dlccommittee.html" TargetMode="External"/><Relationship Id="rId131" Type="http://schemas.openxmlformats.org/officeDocument/2006/relationships/hyperlink" Target="http://www.deanza.edu/online-ed/prospective/index.html" TargetMode="External"/><Relationship Id="rId132" Type="http://schemas.openxmlformats.org/officeDocument/2006/relationships/hyperlink" Target="http://www.deanza.edu/slo/guides/sloguide/SLO_Process_Guide_9-14-11.pdf" TargetMode="External"/><Relationship Id="rId133" Type="http://schemas.openxmlformats.org/officeDocument/2006/relationships/hyperlink" Target="http://dilbert.fhda.edu/curriculum/" TargetMode="External"/><Relationship Id="rId134" Type="http://schemas.openxmlformats.org/officeDocument/2006/relationships/hyperlink" Target="http://www.deanza.edu/gov/IPBT/program_review_files.html" TargetMode="External"/><Relationship Id="rId135" Type="http://schemas.openxmlformats.org/officeDocument/2006/relationships/hyperlink" Target="http://www.deanza.edu/gov/SSPBT/ProgramReview.html" TargetMode="External"/><Relationship Id="rId90" Type="http://schemas.openxmlformats.org/officeDocument/2006/relationships/hyperlink" Target="http://hr.fhda.edu/_downloads/AdminEval06.pdf" TargetMode="External"/><Relationship Id="rId91" Type="http://schemas.openxmlformats.org/officeDocument/2006/relationships/hyperlink" Target="http://hr.fhda.edu/_downloads/TenureReviewHandbook1316.pdf" TargetMode="External"/><Relationship Id="rId92" Type="http://schemas.openxmlformats.org/officeDocument/2006/relationships/hyperlink" Target="http://hr.fhda.edu/_downloads/ClassifiedPerformanceEvaluat.pdf" TargetMode="External"/><Relationship Id="rId93" Type="http://schemas.openxmlformats.org/officeDocument/2006/relationships/hyperlink" Target="http://hr.fhda.edu/_downloads/ClassifiedPerformanceEvalula.pdf" TargetMode="External"/><Relationship Id="rId94" Type="http://schemas.openxmlformats.org/officeDocument/2006/relationships/hyperlink" Target="http://www.boarddocs.com/ca/fhda/Board.nsf/goto?open&amp;id=9U3M2B591B3" TargetMode="External"/><Relationship Id="rId95" Type="http://schemas.openxmlformats.org/officeDocument/2006/relationships/hyperlink" Target="http://hr.fhda.edu/_downloads/AdminEval06.pdf" TargetMode="External"/><Relationship Id="rId96" Type="http://schemas.openxmlformats.org/officeDocument/2006/relationships/hyperlink" Target="http://hr.fhda.edu/_downloads/TenureReviewHandbook1316.pdf" TargetMode="External"/><Relationship Id="rId97" Type="http://schemas.openxmlformats.org/officeDocument/2006/relationships/hyperlink" Target="http://hr.fhda.edu/_downloads/ClassifiedPerformanceEvaluat.pdf" TargetMode="External"/><Relationship Id="rId98" Type="http://schemas.openxmlformats.org/officeDocument/2006/relationships/hyperlink" Target="http://hr.fhda.edu/_downloads/ClassifiedPerformanceEvalula.pdf" TargetMode="External"/><Relationship Id="rId99" Type="http://schemas.openxmlformats.org/officeDocument/2006/relationships/hyperlink" Target="http://fafhda.org/agreement_2013-2016/Appendix/APPENDIX%20J2W.pdf" TargetMode="External"/><Relationship Id="rId136" Type="http://schemas.openxmlformats.org/officeDocument/2006/relationships/hyperlink" Target="http://www.deanza.edu/gov/ERCOPBT/ProgReviews.html" TargetMode="External"/><Relationship Id="rId137" Type="http://schemas.openxmlformats.org/officeDocument/2006/relationships/hyperlink" Target="http://www.deanza.edu/gov/IPBT/program_review_files.html" TargetMode="External"/><Relationship Id="rId138" Type="http://schemas.openxmlformats.org/officeDocument/2006/relationships/hyperlink" Target="http://www.deanza.edu/accreditation/Substantive_Change_Proposal_to_Board.pdf" TargetMode="External"/><Relationship Id="rId139" Type="http://schemas.openxmlformats.org/officeDocument/2006/relationships/hyperlink" Target="http://www.deanza.edu/gov/IPBT/program_review_files.html" TargetMode="External"/><Relationship Id="rId360" Type="http://schemas.openxmlformats.org/officeDocument/2006/relationships/hyperlink" Target="http://www.deanza.edu/ir/deanza-research-projects/2016-17/Employee_Accreditation_Survey_Spring2016.pdf" TargetMode="External"/><Relationship Id="rId361" Type="http://schemas.openxmlformats.org/officeDocument/2006/relationships/hyperlink" Target="http://www.deanza.edu/accreditation/Substantive_Change_Proposal_to_Board.pdf" TargetMode="External"/><Relationship Id="rId362" Type="http://schemas.openxmlformats.org/officeDocument/2006/relationships/hyperlink" Target="http://www.boarddocs.com/ca/fhda/Board.nsf/files/AD49BP21AD3B/$file/Foothill-DeAnza_FMP2016_FinalDraft_20160819.pdf" TargetMode="External"/><Relationship Id="rId363" Type="http://schemas.openxmlformats.org/officeDocument/2006/relationships/hyperlink" Target="http://www.deanza.edu/ir/state-of-the-college-related-information/pdf/EMP2015-2020_3-11-16.pdf" TargetMode="External"/><Relationship Id="rId364" Type="http://schemas.openxmlformats.org/officeDocument/2006/relationships/hyperlink" Target="http://www.boarddocs.com/ca/fhda/Board.nsf/files/AD49BP21AD3B/$file/Foothill-DeAnza_FMP2016_FinalDraft_20160819.pdf" TargetMode="External"/><Relationship Id="rId365" Type="http://schemas.openxmlformats.org/officeDocument/2006/relationships/hyperlink" Target="http://www.deanza.edu/gov/campus_facilities/agendas/" TargetMode="External"/><Relationship Id="rId366" Type="http://schemas.openxmlformats.org/officeDocument/2006/relationships/hyperlink" Target="http://www.deanza.edu/accreditation/Substantive_Change_Proposal_to_Board.pdf" TargetMode="External"/><Relationship Id="rId367" Type="http://schemas.openxmlformats.org/officeDocument/2006/relationships/hyperlink" Target="http://www.deanza.edu/gov/ERCOPBT/ProgReviews.html" TargetMode="External"/><Relationship Id="rId368" Type="http://schemas.openxmlformats.org/officeDocument/2006/relationships/hyperlink" Target="http://www.deanza.edu/gov/techtaskforce/MeasureCProcess.html" TargetMode="External"/><Relationship Id="rId369" Type="http://schemas.openxmlformats.org/officeDocument/2006/relationships/hyperlink" Target="http://www.deanza.edu/ir/deanza-research-projects/2016-17/Employee_Accreditation_Survey_Spring2016.pdf" TargetMode="External"/><Relationship Id="rId140" Type="http://schemas.openxmlformats.org/officeDocument/2006/relationships/hyperlink" Target="http://www.deanza.edu/gov/SSPBT/ProgramReview.html" TargetMode="External"/><Relationship Id="rId141" Type="http://schemas.openxmlformats.org/officeDocument/2006/relationships/hyperlink" Target="http://www.deanza.edu/gov/ERCOPBT/ProgReviews.html" TargetMode="External"/><Relationship Id="rId142" Type="http://schemas.openxmlformats.org/officeDocument/2006/relationships/hyperlink" Target="http://www.deanza.edu/slo/" TargetMode="External"/><Relationship Id="rId143" Type="http://schemas.openxmlformats.org/officeDocument/2006/relationships/hyperlink" Target="http://www.deanza.edu/accreditation/Substantive_Change_Proposal_to_Board.pdf" TargetMode="External"/><Relationship Id="rId144" Type="http://schemas.openxmlformats.org/officeDocument/2006/relationships/hyperlink" Target="http://www.deanza.edu/gov/IPBT/program_review_files.html" TargetMode="External"/><Relationship Id="rId145" Type="http://schemas.openxmlformats.org/officeDocument/2006/relationships/hyperlink" Target="http://www.deanza.edu/gov/SSPBT/ProgramReview.html" TargetMode="External"/><Relationship Id="rId146" Type="http://schemas.openxmlformats.org/officeDocument/2006/relationships/hyperlink" Target="http://www.deanza.edu/gov/ERCOPBT/ProgReviews.html" TargetMode="External"/><Relationship Id="rId147" Type="http://schemas.openxmlformats.org/officeDocument/2006/relationships/hyperlink" Target="http://www.deanza.edu/accreditation/Substantive_Change_Proposal_to_Board.pdf" TargetMode="External"/><Relationship Id="rId148" Type="http://schemas.openxmlformats.org/officeDocument/2006/relationships/hyperlink" Target="http://www.deanza.edu/slo/" TargetMode="External"/><Relationship Id="rId149" Type="http://schemas.openxmlformats.org/officeDocument/2006/relationships/hyperlink" Target="http://www.deanza.edu/staffdev/" TargetMode="External"/><Relationship Id="rId200" Type="http://schemas.openxmlformats.org/officeDocument/2006/relationships/hyperlink" Target="http://hr.fhda.edu/policies-procedures/" TargetMode="External"/><Relationship Id="rId201" Type="http://schemas.openxmlformats.org/officeDocument/2006/relationships/hyperlink" Target="http://hr.fhda.edu/personnel/classified/" TargetMode="External"/><Relationship Id="rId202" Type="http://schemas.openxmlformats.org/officeDocument/2006/relationships/hyperlink" Target="http://hr.fhda.edu/_downloads/FAAgreement20132016.pdf" TargetMode="External"/><Relationship Id="rId203" Type="http://schemas.openxmlformats.org/officeDocument/2006/relationships/hyperlink" Target="http://www.deanza.edu/about/missionandvalues.html" TargetMode="External"/><Relationship Id="rId204" Type="http://schemas.openxmlformats.org/officeDocument/2006/relationships/hyperlink" Target="http://www.deanza.edu/gov/IPBT/program_review_files.html" TargetMode="External"/><Relationship Id="rId205" Type="http://schemas.openxmlformats.org/officeDocument/2006/relationships/hyperlink" Target="http://www.deanza.edu/gov/SSPBT/ProgramReview.html" TargetMode="External"/><Relationship Id="rId206" Type="http://schemas.openxmlformats.org/officeDocument/2006/relationships/hyperlink" Target="http://www.deanza.edu/gov/ERCOPBT/ProgReviews.html" TargetMode="External"/><Relationship Id="rId207" Type="http://schemas.openxmlformats.org/officeDocument/2006/relationships/hyperlink" Target="http://www.deanza.edu/staffdev/" TargetMode="External"/><Relationship Id="rId208" Type="http://schemas.openxmlformats.org/officeDocument/2006/relationships/hyperlink" Target="http://www.deanza.edu/gov/IPBT/program_review_files.html" TargetMode="External"/><Relationship Id="rId209" Type="http://schemas.openxmlformats.org/officeDocument/2006/relationships/hyperlink" Target="http://www.deanza.edu/gov/SSPBT/ProgramReview.html" TargetMode="External"/><Relationship Id="rId370" Type="http://schemas.openxmlformats.org/officeDocument/2006/relationships/hyperlink" Target="http://www.deanza.edu/gov/IPBT/program_review_files.html" TargetMode="External"/><Relationship Id="rId371" Type="http://schemas.openxmlformats.org/officeDocument/2006/relationships/hyperlink" Target="http://www.deanza.edu/gov/ERCOPBT/agendas/FCOPBTAgenda06_12_15.html" TargetMode="External"/><Relationship Id="rId372" Type="http://schemas.openxmlformats.org/officeDocument/2006/relationships/hyperlink" Target="http://www.deanza.edu/gov/ERCOPBT/announcements/News03_16_12.html" TargetMode="External"/><Relationship Id="rId373" Type="http://schemas.openxmlformats.org/officeDocument/2006/relationships/hyperlink" Target="http://www.deanza.edu/gov/campus_budget/FFERequests.html" TargetMode="External"/><Relationship Id="rId374" Type="http://schemas.openxmlformats.org/officeDocument/2006/relationships/hyperlink" Target="http://www.deanza.edu/scheduling/" TargetMode="External"/><Relationship Id="rId375" Type="http://schemas.openxmlformats.org/officeDocument/2006/relationships/hyperlink" Target="https://www6355.ssldomain.com/tamis/fhda_members/default.aspx" TargetMode="External"/><Relationship Id="rId376" Type="http://schemas.openxmlformats.org/officeDocument/2006/relationships/hyperlink" Target="https://www6355.ssldomain.com/tamis/fhda_members/default.aspx" TargetMode="External"/><Relationship Id="rId377" Type="http://schemas.openxmlformats.org/officeDocument/2006/relationships/hyperlink" Target="http://facilities.fhda.edu/_downloads/FHDA%20-%20Building%20Summary%20Report%202015%202016.pdf" TargetMode="External"/><Relationship Id="rId378" Type="http://schemas.openxmlformats.org/officeDocument/2006/relationships/hyperlink" Target="http://www.boarddocs.com/ca/fhda/Board.nsf/files/AD49BP21AD3B/$file/Foothill-DeAnza_FMP2016_FinalDraft_20160819.pdf" TargetMode="External"/><Relationship Id="rId379" Type="http://schemas.openxmlformats.org/officeDocument/2006/relationships/hyperlink" Target="http://facilities.fhda.edu/_downloads/FHDA%20-%205%20Year%20Capital%20Outlay%20Plan%20-%206-23-2014.pdf" TargetMode="External"/><Relationship Id="rId150" Type="http://schemas.openxmlformats.org/officeDocument/2006/relationships/hyperlink" Target="http://hr.fhda.edu/_downloads/Section%20X_PTF_Policy_Procedures.pdf" TargetMode="External"/><Relationship Id="rId151" Type="http://schemas.openxmlformats.org/officeDocument/2006/relationships/hyperlink" Target="http://www.deanza.edu/professionaldev/orientation/orientation_docs.html" TargetMode="External"/><Relationship Id="rId152" Type="http://schemas.openxmlformats.org/officeDocument/2006/relationships/hyperlink" Target="http://www.deanza.edu/professionaldev/orientation/orientation_docs.html" TargetMode="External"/><Relationship Id="rId153" Type="http://schemas.openxmlformats.org/officeDocument/2006/relationships/hyperlink" Target="http://www.deanza.edu/professionaldev/reports.html" TargetMode="External"/><Relationship Id="rId154" Type="http://schemas.openxmlformats.org/officeDocument/2006/relationships/hyperlink" Target="http://www.deanza.edu/professionaldev/reports.html" TargetMode="External"/><Relationship Id="rId155" Type="http://schemas.openxmlformats.org/officeDocument/2006/relationships/hyperlink" Target="http://www.deanza.edu/professionaldev/conferences/conffundsreports.html" TargetMode="External"/><Relationship Id="rId156" Type="http://schemas.openxmlformats.org/officeDocument/2006/relationships/hyperlink" Target="http://www.deanza.edu/staffdev/" TargetMode="External"/><Relationship Id="rId157" Type="http://schemas.openxmlformats.org/officeDocument/2006/relationships/hyperlink" Target="http://hr.fhda.edu/_downloads/Section%20X_PTF_Policy_Procedures.pdf" TargetMode="External"/><Relationship Id="rId158" Type="http://schemas.openxmlformats.org/officeDocument/2006/relationships/hyperlink" Target="http://www.deanza.edu/professionaldev/orientation/orientation_docs.html" TargetMode="External"/><Relationship Id="rId159" Type="http://schemas.openxmlformats.org/officeDocument/2006/relationships/hyperlink" Target="http://www.deanza.edu/professionaldev/orientation/orientation_docs.html" TargetMode="External"/><Relationship Id="rId210" Type="http://schemas.openxmlformats.org/officeDocument/2006/relationships/hyperlink" Target="http://www.deanza.edu/gov/ERCOPBT/ProgReviews.html" TargetMode="External"/><Relationship Id="rId211" Type="http://schemas.openxmlformats.org/officeDocument/2006/relationships/hyperlink" Target="http://www.deanza.edu/ir/planning/" TargetMode="External"/><Relationship Id="rId212" Type="http://schemas.openxmlformats.org/officeDocument/2006/relationships/hyperlink" Target="http://www.deanza.edu/slo/" TargetMode="External"/><Relationship Id="rId213" Type="http://schemas.openxmlformats.org/officeDocument/2006/relationships/hyperlink" Target="http://www.deanza.edu/about/missionandvalues.html" TargetMode="External"/><Relationship Id="rId214" Type="http://schemas.openxmlformats.org/officeDocument/2006/relationships/hyperlink" Target="http://www.deanza.edu/gov/IPBT/program_review_files.html" TargetMode="External"/><Relationship Id="rId215" Type="http://schemas.openxmlformats.org/officeDocument/2006/relationships/hyperlink" Target="http://www.deanza.edu/gov/SSPBT/ProgramReview.html" TargetMode="External"/><Relationship Id="rId216" Type="http://schemas.openxmlformats.org/officeDocument/2006/relationships/hyperlink" Target="http://hr.fhda.edu/policies-procedures/" TargetMode="External"/><Relationship Id="rId217" Type="http://schemas.openxmlformats.org/officeDocument/2006/relationships/hyperlink" Target="http://hr.fhda.edu/_downloads/AdministratorsHandbook2011.pdf" TargetMode="External"/><Relationship Id="rId218" Type="http://schemas.openxmlformats.org/officeDocument/2006/relationships/hyperlink" Target="http://hr.fhda.edu/personnel/classified/" TargetMode="External"/><Relationship Id="rId219" Type="http://schemas.openxmlformats.org/officeDocument/2006/relationships/hyperlink" Target="http://hr.fhda.edu/_downloads/FAAgreement20132016.pdf" TargetMode="External"/><Relationship Id="rId380" Type="http://schemas.openxmlformats.org/officeDocument/2006/relationships/hyperlink" Target="http://mastercalendar.deanza.edu/wv3/wv3_servlet/urd/run/wv_event.MonthList?evdt=20161216,evfilter=179281,ebdviewmode=grid" TargetMode="External"/><Relationship Id="rId381" Type="http://schemas.openxmlformats.org/officeDocument/2006/relationships/hyperlink" Target="http://www.deanza.edu/ir/state-of-the-college-related-information/pdf/EMP2015-2020_3-11-16.pdf" TargetMode="External"/><Relationship Id="rId382" Type="http://schemas.openxmlformats.org/officeDocument/2006/relationships/hyperlink" Target="http://www.deanza.edu/accreditation/Substantive_Change_Proposal_to_Board.pdf" TargetMode="External"/><Relationship Id="rId383" Type="http://schemas.openxmlformats.org/officeDocument/2006/relationships/hyperlink" Target="http://www.deanza.edu/ir/deanza-research-projects/2016-17/Employee_Accreditation_Survey_Spring2016.pdf" TargetMode="External"/><Relationship Id="rId384" Type="http://schemas.openxmlformats.org/officeDocument/2006/relationships/hyperlink" Target="http://www.deanza.edu/sustainability/leed.html" TargetMode="External"/><Relationship Id="rId385" Type="http://schemas.openxmlformats.org/officeDocument/2006/relationships/hyperlink" Target="http://www.deanza.edu/campusmemo/april2016.html" TargetMode="External"/><Relationship Id="rId386" Type="http://schemas.openxmlformats.org/officeDocument/2006/relationships/hyperlink" Target="https://www6355.ssldomain.com/tamis/fhda_members/default.aspx" TargetMode="External"/><Relationship Id="rId387" Type="http://schemas.openxmlformats.org/officeDocument/2006/relationships/hyperlink" Target="http://facilities.fhda.edu/_downloads/FHDA%20-%205%20Year%20Capital%20Outlay%20Plan%20-%206-23-2014.pdf" TargetMode="External"/><Relationship Id="rId388" Type="http://schemas.openxmlformats.org/officeDocument/2006/relationships/hyperlink" Target="http://www.boarddocs.com/ca/fhda/Board.nsf/files/AD49BP21AD3B/$file/Foothill-DeAnza_FMP2016_FinalDraft_20160819.pdf" TargetMode="External"/><Relationship Id="rId389" Type="http://schemas.openxmlformats.org/officeDocument/2006/relationships/hyperlink" Target="http://www.deanza.edu/ir/state-of-the-college-related-information/pdf/EMP2015-2020_3-11-16.pdf" TargetMode="External"/><Relationship Id="rId10" Type="http://schemas.openxmlformats.org/officeDocument/2006/relationships/hyperlink" Target="http://www.deanza.edu/gov/IPBT/facultyhiring.html" TargetMode="External"/><Relationship Id="rId11" Type="http://schemas.openxmlformats.org/officeDocument/2006/relationships/hyperlink" Target="http://hr.fhda.edu/careers/b-hiring-manual-process-and-policies.html" TargetMode="External"/><Relationship Id="rId12" Type="http://schemas.openxmlformats.org/officeDocument/2006/relationships/hyperlink" Target="http://www.boarddocs.com/ca/fhda/Board.nsf/goto?open&amp;amp;id=9U32MM02DED2" TargetMode="External"/><Relationship Id="rId13" Type="http://schemas.openxmlformats.org/officeDocument/2006/relationships/hyperlink" Target="http://hr.fhda.edu/careers/b-hiring-manual-process-and-policies.html" TargetMode="External"/><Relationship Id="rId14" Type="http://schemas.openxmlformats.org/officeDocument/2006/relationships/hyperlink" Target="http://www.boarddocs.com/ca/fhda/Board.nsf/goto?open&amp;amp;id=9U32MM02DED2" TargetMode="External"/><Relationship Id="rId15" Type="http://schemas.openxmlformats.org/officeDocument/2006/relationships/hyperlink" Target="http://www.boarddocs.com/ca/fhda/Board.nsf/goto?open&amp;amp;id=9U32MM02DED2" TargetMode="External"/><Relationship Id="rId16" Type="http://schemas.openxmlformats.org/officeDocument/2006/relationships/hyperlink" Target="http://hr.fhda.edu/_downloads/BP4135.pdf" TargetMode="External"/><Relationship Id="rId17" Type="http://schemas.openxmlformats.org/officeDocument/2006/relationships/hyperlink" Target="http://www.boarddocs.com/ca/fhda/Board.nsf/goto?open&amp;amp;id=9U32MM02DED2" TargetMode="External"/><Relationship Id="rId18" Type="http://schemas.openxmlformats.org/officeDocument/2006/relationships/hyperlink" Target="http://www.deanza.edu/gov/IPBT/facultyhiring.html" TargetMode="External"/><Relationship Id="rId19" Type="http://schemas.openxmlformats.org/officeDocument/2006/relationships/hyperlink" Target="http://www.boarddocs.com/ca/fhda/Board.nsf/goto?open&amp;amp;id=9U3M2B591B33" TargetMode="External"/><Relationship Id="rId160" Type="http://schemas.openxmlformats.org/officeDocument/2006/relationships/hyperlink" Target="http://www.deanza.edu/professionaldev/reports.html" TargetMode="External"/><Relationship Id="rId161" Type="http://schemas.openxmlformats.org/officeDocument/2006/relationships/hyperlink" Target="http://www.deanza.edu/professionaldev/reports.html" TargetMode="External"/><Relationship Id="rId162" Type="http://schemas.openxmlformats.org/officeDocument/2006/relationships/hyperlink" Target="http://www.deanza.edu/professionaldev/conferences/conffundsreports.html" TargetMode="External"/><Relationship Id="rId163" Type="http://schemas.openxmlformats.org/officeDocument/2006/relationships/hyperlink" Target="http://www.deanza.edu/gov/IPBT/program_review_files.html" TargetMode="External"/><Relationship Id="rId164" Type="http://schemas.openxmlformats.org/officeDocument/2006/relationships/hyperlink" Target="http://www.deanza.edu/gov/SSPBT/ProgramReview.html" TargetMode="External"/><Relationship Id="rId165" Type="http://schemas.openxmlformats.org/officeDocument/2006/relationships/hyperlink" Target="http://www.deanza.edu/gov/ERCOPBT/ProgReviews.html" TargetMode="External"/><Relationship Id="rId166" Type="http://schemas.openxmlformats.org/officeDocument/2006/relationships/hyperlink" Target="http://www.deanza.edu/ir/deanza-research-projects/surveys2002-current.html" TargetMode="External"/><Relationship Id="rId167" Type="http://schemas.openxmlformats.org/officeDocument/2006/relationships/hyperlink" Target="http://hr.fhda.edu/class-comp/_ace-job-descriptions.html" TargetMode="External"/><Relationship Id="rId168" Type="http://schemas.openxmlformats.org/officeDocument/2006/relationships/hyperlink" Target="http://hr.fhda.edu/class-comp/" TargetMode="External"/><Relationship Id="rId169" Type="http://schemas.openxmlformats.org/officeDocument/2006/relationships/hyperlink" Target="http://www.boarddocs.com/ca/fhda/Board.nsf/Public" TargetMode="External"/><Relationship Id="rId220" Type="http://schemas.openxmlformats.org/officeDocument/2006/relationships/hyperlink" Target="http://www.deanza.edu/studenthandbook/" TargetMode="External"/><Relationship Id="rId221" Type="http://schemas.openxmlformats.org/officeDocument/2006/relationships/hyperlink" Target="http://www.boarddocs.com/ca/fhda/Board.nsf/goto?open&amp;id=9U3M2B591B33" TargetMode="External"/><Relationship Id="rId222" Type="http://schemas.openxmlformats.org/officeDocument/2006/relationships/hyperlink" Target="http://www.deanza.edu/about/missionandvalues.html" TargetMode="External"/><Relationship Id="rId223" Type="http://schemas.openxmlformats.org/officeDocument/2006/relationships/hyperlink" Target="http://www.deanza.edu/gov/IPBT/program_review_files.html" TargetMode="External"/><Relationship Id="rId224" Type="http://schemas.openxmlformats.org/officeDocument/2006/relationships/hyperlink" Target="http://www.deanza.edu/gov/SSPBT/ProgramReview.html" TargetMode="External"/><Relationship Id="rId225" Type="http://schemas.openxmlformats.org/officeDocument/2006/relationships/hyperlink" Target="http://www.deanza.edu/gov/ERCOPBT/ProgReviews.html" TargetMode="External"/><Relationship Id="rId226" Type="http://schemas.openxmlformats.org/officeDocument/2006/relationships/hyperlink" Target="http://www.deanza.edu/staffdev/" TargetMode="External"/><Relationship Id="rId227" Type="http://schemas.openxmlformats.org/officeDocument/2006/relationships/hyperlink" Target="http://www.deanza.edu/ir/deanza-research-projects/surveys2002-current.html" TargetMode="External"/><Relationship Id="rId228" Type="http://schemas.openxmlformats.org/officeDocument/2006/relationships/hyperlink" Target="http://www.deanza.edu/ir/planning/" TargetMode="External"/><Relationship Id="rId229" Type="http://schemas.openxmlformats.org/officeDocument/2006/relationships/hyperlink" Target="http://www.deanza.edu/slo/" TargetMode="External"/><Relationship Id="rId390" Type="http://schemas.openxmlformats.org/officeDocument/2006/relationships/hyperlink" Target="http://www.deanza.edu/gov/techtaskforce/MeasureCProcess.html" TargetMode="External"/><Relationship Id="rId391" Type="http://schemas.openxmlformats.org/officeDocument/2006/relationships/hyperlink" Target="http://www.deanza.edu/accreditation/Substantive_Change_Proposal_to_Board.pdf" TargetMode="External"/><Relationship Id="rId392" Type="http://schemas.openxmlformats.org/officeDocument/2006/relationships/hyperlink" Target="http://mastercalendar.deanza.edu/wv3/wv3_servlet/urd/run/wv_event.MonthList?evdt=20161216,evfilter=179281,ebdviewmode=grid" TargetMode="External"/><Relationship Id="rId393" Type="http://schemas.openxmlformats.org/officeDocument/2006/relationships/hyperlink" Target="https://www6355.ssldomain.com/tamis/Members_Login/Login_Pass.aspx?ReturnURL=/tamis/fhda_members/default.aspx" TargetMode="External"/><Relationship Id="rId394" Type="http://schemas.openxmlformats.org/officeDocument/2006/relationships/hyperlink" Target="http://www.deanza.edu/ir/state-of-the-college-related-information/pdf/EMP2015-2020_3-11-16.pdf" TargetMode="External"/><Relationship Id="rId395" Type="http://schemas.openxmlformats.org/officeDocument/2006/relationships/hyperlink" Target="http://www.boarddocs.com/ca/fhda/Board.nsf/files/AD49BP21AD3B/$file/Foothill-DeAnza_FMP2016_FinalDraft_20160819.pdf" TargetMode="External"/><Relationship Id="rId396" Type="http://schemas.openxmlformats.org/officeDocument/2006/relationships/hyperlink" Target="http://www.boarddocs.com/ca/fhda/Board.nsf/goto?open&amp;id=9U5PUR6583E5" TargetMode="External"/><Relationship Id="rId397" Type="http://schemas.openxmlformats.org/officeDocument/2006/relationships/hyperlink" Target="http://www.boarddocs.com/ca/fhda/Board.nsf/goto?open&amp;id=9U3V6T7F4024" TargetMode="External"/><Relationship Id="rId398" Type="http://schemas.openxmlformats.org/officeDocument/2006/relationships/hyperlink" Target="http://facilities.fhda.edu/_downloads/FHDA%20-%205%20Year%20Capital%20Outlay%20Plan%20-%206-23-2014.pdf" TargetMode="External"/><Relationship Id="rId399" Type="http://schemas.openxmlformats.org/officeDocument/2006/relationships/hyperlink" Target="http://www.deanza.edu/gov/campus_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24734</Words>
  <Characters>140989</Characters>
  <Application>Microsoft Macintosh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FHDA Community College District</Company>
  <LinksUpToDate>false</LinksUpToDate>
  <CharactersWithSpaces>165393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Newell</dc:creator>
  <cp:lastModifiedBy>Pippa  Gibson</cp:lastModifiedBy>
  <cp:revision>3</cp:revision>
  <dcterms:created xsi:type="dcterms:W3CDTF">2017-03-03T22:52:00Z</dcterms:created>
  <dcterms:modified xsi:type="dcterms:W3CDTF">2017-03-03T22:52:00Z</dcterms:modified>
</cp:coreProperties>
</file>