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72E06" w14:textId="77777777" w:rsidR="005F21C8" w:rsidRDefault="005F21C8">
      <w:pPr>
        <w:pStyle w:val="Title"/>
      </w:pPr>
    </w:p>
    <w:p w14:paraId="05027B51" w14:textId="3688E073" w:rsidR="00172F0F" w:rsidRDefault="0012190D" w:rsidP="00172F0F">
      <w:pPr>
        <w:jc w:val="center"/>
        <w:rPr>
          <w:sz w:val="28"/>
          <w:szCs w:val="28"/>
        </w:rPr>
      </w:pPr>
      <w:r>
        <w:rPr>
          <w:noProof/>
          <w:sz w:val="28"/>
          <w:szCs w:val="28"/>
        </w:rPr>
        <w:drawing>
          <wp:inline distT="0" distB="0" distL="0" distR="0" wp14:anchorId="3C175A45" wp14:editId="547293BB">
            <wp:extent cx="5990340" cy="2555240"/>
            <wp:effectExtent l="0" t="0" r="4445" b="0"/>
            <wp:docPr id="2067666784" name="Picture 2" descr="A picture containing office supplies, tool, everyday carry,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666784" name="Picture 2" descr="A picture containing office supplies, tool, everyday carry, table&#10;&#10;Description automatically generated"/>
                    <pic:cNvPicPr/>
                  </pic:nvPicPr>
                  <pic:blipFill>
                    <a:blip r:embed="rId5"/>
                    <a:stretch>
                      <a:fillRect/>
                    </a:stretch>
                  </pic:blipFill>
                  <pic:spPr>
                    <a:xfrm>
                      <a:off x="0" y="0"/>
                      <a:ext cx="5999125" cy="2558987"/>
                    </a:xfrm>
                    <a:prstGeom prst="rect">
                      <a:avLst/>
                    </a:prstGeom>
                  </pic:spPr>
                </pic:pic>
              </a:graphicData>
            </a:graphic>
          </wp:inline>
        </w:drawing>
      </w:r>
    </w:p>
    <w:p w14:paraId="2CDC4360" w14:textId="6DC3C48D" w:rsidR="00172F0F" w:rsidRPr="00D00340" w:rsidRDefault="00D00340" w:rsidP="00172F0F">
      <w:pPr>
        <w:jc w:val="center"/>
        <w:rPr>
          <w:sz w:val="28"/>
          <w:szCs w:val="28"/>
        </w:rPr>
      </w:pPr>
      <w:r w:rsidRPr="00D00340">
        <w:rPr>
          <w:sz w:val="28"/>
          <w:szCs w:val="28"/>
          <w:u w:val="single"/>
        </w:rPr>
        <w:t xml:space="preserve">EWRT 1A, </w:t>
      </w:r>
      <w:r>
        <w:rPr>
          <w:sz w:val="28"/>
          <w:szCs w:val="28"/>
          <w:u w:val="single"/>
        </w:rPr>
        <w:t xml:space="preserve">EWRT </w:t>
      </w:r>
      <w:r w:rsidRPr="00D00340">
        <w:rPr>
          <w:sz w:val="28"/>
          <w:szCs w:val="28"/>
          <w:u w:val="single"/>
        </w:rPr>
        <w:t xml:space="preserve">2, </w:t>
      </w:r>
      <w:r>
        <w:rPr>
          <w:sz w:val="28"/>
          <w:szCs w:val="28"/>
          <w:u w:val="single"/>
        </w:rPr>
        <w:t xml:space="preserve">and </w:t>
      </w:r>
      <w:r w:rsidRPr="00D00340">
        <w:rPr>
          <w:sz w:val="28"/>
          <w:szCs w:val="28"/>
          <w:u w:val="single"/>
        </w:rPr>
        <w:t>EWRT 42</w:t>
      </w:r>
    </w:p>
    <w:p w14:paraId="41C3C5E5" w14:textId="6B1A2FC6" w:rsidR="00172F0F" w:rsidRDefault="00D00340" w:rsidP="00D00340">
      <w:pPr>
        <w:jc w:val="center"/>
        <w:rPr>
          <w:b/>
          <w:bCs/>
          <w:sz w:val="28"/>
          <w:szCs w:val="28"/>
        </w:rPr>
      </w:pPr>
      <w:r w:rsidRPr="00D00340">
        <w:rPr>
          <w:b/>
          <w:bCs/>
          <w:sz w:val="28"/>
          <w:szCs w:val="28"/>
        </w:rPr>
        <w:t>Writing Away: The Inner and Outer Journey in London</w:t>
      </w:r>
    </w:p>
    <w:p w14:paraId="4FFF1CBA" w14:textId="77777777" w:rsidR="00D00340" w:rsidRDefault="00D00340" w:rsidP="00D00340">
      <w:pPr>
        <w:pStyle w:val="PlainText"/>
        <w:rPr>
          <w:rFonts w:ascii="Times New Roman" w:eastAsia="MS Mincho" w:hAnsi="Times New Roman"/>
          <w:sz w:val="24"/>
        </w:rPr>
      </w:pPr>
    </w:p>
    <w:p w14:paraId="32C9C850" w14:textId="4CDAD5FC" w:rsidR="00D00340" w:rsidRDefault="00D00340" w:rsidP="00D00340">
      <w:pPr>
        <w:pStyle w:val="PlainText"/>
        <w:rPr>
          <w:rFonts w:ascii="Times New Roman" w:eastAsia="MS Mincho" w:hAnsi="Times New Roman"/>
          <w:sz w:val="24"/>
        </w:rPr>
      </w:pPr>
      <w:r>
        <w:rPr>
          <w:rFonts w:ascii="Times New Roman" w:eastAsia="MS Mincho" w:hAnsi="Times New Roman"/>
          <w:sz w:val="24"/>
        </w:rPr>
        <w:t>This course will explore the enchanting, exciting, and sometimes enigmatic aspects of British Culture. Students will read and reflect on essays and travel narratives about English life, examining the travel narrative genre</w:t>
      </w:r>
      <w:r w:rsidR="007D348C">
        <w:rPr>
          <w:rFonts w:ascii="Times New Roman" w:eastAsia="MS Mincho" w:hAnsi="Times New Roman"/>
          <w:sz w:val="24"/>
        </w:rPr>
        <w:t>,</w:t>
      </w:r>
      <w:r>
        <w:rPr>
          <w:rFonts w:ascii="Times New Roman" w:eastAsia="MS Mincho" w:hAnsi="Times New Roman"/>
          <w:sz w:val="24"/>
        </w:rPr>
        <w:t xml:space="preserve"> the psychology of the journey</w:t>
      </w:r>
      <w:r w:rsidR="007D348C">
        <w:rPr>
          <w:rFonts w:ascii="Times New Roman" w:eastAsia="MS Mincho" w:hAnsi="Times New Roman"/>
          <w:sz w:val="24"/>
        </w:rPr>
        <w:t>, and the hero’s journey</w:t>
      </w:r>
      <w:r>
        <w:rPr>
          <w:rFonts w:ascii="Times New Roman" w:eastAsia="MS Mincho" w:hAnsi="Times New Roman"/>
          <w:sz w:val="24"/>
        </w:rPr>
        <w:t xml:space="preserve">. Then using London as the writing muse, students will engage in the environment such as the tube, the pubs, the museums, and the monuments and write about their own experiences and observations, becoming the </w:t>
      </w:r>
      <w:r w:rsidR="007D348C">
        <w:rPr>
          <w:rFonts w:ascii="Times New Roman" w:eastAsia="MS Mincho" w:hAnsi="Times New Roman"/>
          <w:sz w:val="24"/>
        </w:rPr>
        <w:t xml:space="preserve">heroes/heroines of their own journey and the </w:t>
      </w:r>
      <w:r>
        <w:rPr>
          <w:rFonts w:ascii="Times New Roman" w:eastAsia="MS Mincho" w:hAnsi="Times New Roman"/>
          <w:sz w:val="24"/>
        </w:rPr>
        <w:t>authors of their own lives and experiences there.</w:t>
      </w:r>
    </w:p>
    <w:p w14:paraId="0049A998" w14:textId="77777777" w:rsidR="00D00340" w:rsidRPr="00D00340" w:rsidRDefault="00D00340" w:rsidP="00D00340">
      <w:pPr>
        <w:rPr>
          <w:b/>
          <w:bCs/>
          <w:iCs/>
          <w:sz w:val="28"/>
          <w:szCs w:val="28"/>
        </w:rPr>
      </w:pPr>
    </w:p>
    <w:p w14:paraId="433BF4E8" w14:textId="3998D72C" w:rsidR="005F21C8" w:rsidRDefault="005F21C8">
      <w:pPr>
        <w:rPr>
          <w:sz w:val="24"/>
        </w:rPr>
      </w:pPr>
      <w:r>
        <w:rPr>
          <w:b/>
          <w:sz w:val="24"/>
        </w:rPr>
        <w:t>Instructor:</w:t>
      </w:r>
      <w:r>
        <w:rPr>
          <w:sz w:val="24"/>
        </w:rPr>
        <w:t xml:space="preserve"> Julie Pesano</w:t>
      </w:r>
      <w:r w:rsidR="00172F0F">
        <w:rPr>
          <w:sz w:val="24"/>
        </w:rPr>
        <w:t xml:space="preserve"> (She/Her)</w:t>
      </w:r>
    </w:p>
    <w:p w14:paraId="6780975D" w14:textId="77777777" w:rsidR="00172F0F" w:rsidRDefault="00172F0F">
      <w:pPr>
        <w:rPr>
          <w:sz w:val="24"/>
        </w:rPr>
      </w:pPr>
    </w:p>
    <w:p w14:paraId="3BEBC9CF" w14:textId="77777777" w:rsidR="00172F0F" w:rsidRDefault="00172F0F" w:rsidP="00172F0F">
      <w:pPr>
        <w:pStyle w:val="PlainText"/>
        <w:rPr>
          <w:rFonts w:ascii="Times New Roman" w:eastAsia="MS Mincho" w:hAnsi="Times New Roman"/>
          <w:sz w:val="24"/>
        </w:rPr>
      </w:pPr>
      <w:r>
        <w:rPr>
          <w:rFonts w:ascii="Times New Roman" w:eastAsia="MS Mincho" w:hAnsi="Times New Roman"/>
          <w:b/>
          <w:sz w:val="24"/>
        </w:rPr>
        <w:t xml:space="preserve">Contact: </w:t>
      </w:r>
      <w:r>
        <w:rPr>
          <w:rFonts w:ascii="Times New Roman" w:eastAsia="MS Mincho" w:hAnsi="Times New Roman"/>
          <w:bCs/>
          <w:sz w:val="24"/>
        </w:rPr>
        <w:t xml:space="preserve">Preferred: </w:t>
      </w:r>
      <w:r>
        <w:rPr>
          <w:rFonts w:ascii="Times New Roman" w:eastAsia="MS Mincho" w:hAnsi="Times New Roman"/>
          <w:sz w:val="24"/>
        </w:rPr>
        <w:t xml:space="preserve">Canvas Course </w:t>
      </w:r>
      <w:proofErr w:type="gramStart"/>
      <w:r>
        <w:rPr>
          <w:rFonts w:ascii="Times New Roman" w:eastAsia="MS Mincho" w:hAnsi="Times New Roman"/>
          <w:sz w:val="24"/>
        </w:rPr>
        <w:t>In</w:t>
      </w:r>
      <w:proofErr w:type="gramEnd"/>
      <w:r>
        <w:rPr>
          <w:rFonts w:ascii="Times New Roman" w:eastAsia="MS Mincho" w:hAnsi="Times New Roman"/>
          <w:sz w:val="24"/>
        </w:rPr>
        <w:t xml:space="preserve"> Box on far left margin of our Canvas page</w:t>
      </w:r>
    </w:p>
    <w:p w14:paraId="5FA9DE6B" w14:textId="77777777" w:rsidR="00172F0F" w:rsidRDefault="00172F0F" w:rsidP="00172F0F">
      <w:pPr>
        <w:pStyle w:val="PlainText"/>
        <w:rPr>
          <w:rFonts w:ascii="Times New Roman" w:eastAsia="MS Mincho" w:hAnsi="Times New Roman"/>
          <w:sz w:val="24"/>
        </w:rPr>
      </w:pPr>
      <w:r>
        <w:rPr>
          <w:rFonts w:ascii="Times New Roman" w:eastAsia="MS Mincho" w:hAnsi="Times New Roman"/>
          <w:sz w:val="24"/>
        </w:rPr>
        <w:tab/>
      </w:r>
      <w:r>
        <w:rPr>
          <w:rFonts w:ascii="Times New Roman" w:eastAsia="MS Mincho" w:hAnsi="Times New Roman"/>
          <w:sz w:val="24"/>
        </w:rPr>
        <w:tab/>
        <w:t>OR</w:t>
      </w:r>
    </w:p>
    <w:p w14:paraId="12C68F02" w14:textId="77777777" w:rsidR="00172F0F" w:rsidRDefault="00172F0F" w:rsidP="00172F0F">
      <w:pPr>
        <w:pStyle w:val="PlainText"/>
        <w:rPr>
          <w:rFonts w:ascii="Times New Roman" w:eastAsia="MS Mincho" w:hAnsi="Times New Roman"/>
          <w:sz w:val="24"/>
        </w:rPr>
      </w:pPr>
      <w:r>
        <w:rPr>
          <w:rFonts w:ascii="Times New Roman" w:eastAsia="MS Mincho" w:hAnsi="Times New Roman"/>
          <w:b/>
          <w:sz w:val="24"/>
        </w:rPr>
        <w:t>E-mail Address</w:t>
      </w:r>
      <w:r w:rsidRPr="00514779">
        <w:rPr>
          <w:rFonts w:ascii="Times New Roman" w:eastAsia="MS Mincho" w:hAnsi="Times New Roman"/>
          <w:b/>
          <w:sz w:val="24"/>
        </w:rPr>
        <w:t>:</w:t>
      </w:r>
      <w:r w:rsidRPr="00514779">
        <w:rPr>
          <w:rFonts w:ascii="Times New Roman" w:eastAsia="MS Mincho" w:hAnsi="Times New Roman"/>
          <w:sz w:val="24"/>
        </w:rPr>
        <w:t xml:space="preserve"> </w:t>
      </w:r>
      <w:hyperlink r:id="rId6" w:history="1">
        <w:r w:rsidRPr="00514779">
          <w:rPr>
            <w:rStyle w:val="Hyperlink"/>
            <w:rFonts w:ascii="Times New Roman" w:eastAsia="MS Mincho" w:hAnsi="Times New Roman"/>
            <w:sz w:val="24"/>
          </w:rPr>
          <w:t>pesanojulie@fhda.edu</w:t>
        </w:r>
      </w:hyperlink>
      <w:r w:rsidRPr="00514779">
        <w:rPr>
          <w:rFonts w:ascii="Times New Roman" w:eastAsia="MS Mincho" w:hAnsi="Times New Roman"/>
          <w:sz w:val="24"/>
        </w:rPr>
        <w:t xml:space="preserve"> or </w:t>
      </w:r>
      <w:hyperlink r:id="rId7" w:history="1">
        <w:r w:rsidRPr="00DF3D34">
          <w:rPr>
            <w:rStyle w:val="Hyperlink"/>
            <w:rFonts w:ascii="Times New Roman" w:eastAsia="MS Mincho" w:hAnsi="Times New Roman"/>
            <w:sz w:val="24"/>
          </w:rPr>
          <w:t>jpesano@gmail.com</w:t>
        </w:r>
      </w:hyperlink>
      <w:r>
        <w:rPr>
          <w:rFonts w:ascii="Times New Roman" w:eastAsia="MS Mincho" w:hAnsi="Times New Roman"/>
          <w:sz w:val="24"/>
        </w:rPr>
        <w:t xml:space="preserve"> (</w:t>
      </w:r>
      <w:proofErr w:type="spellStart"/>
      <w:r>
        <w:rPr>
          <w:rFonts w:ascii="Times New Roman" w:eastAsia="MS Mincho" w:hAnsi="Times New Roman"/>
          <w:sz w:val="24"/>
        </w:rPr>
        <w:t>gmail</w:t>
      </w:r>
      <w:proofErr w:type="spellEnd"/>
      <w:r>
        <w:rPr>
          <w:rFonts w:ascii="Times New Roman" w:eastAsia="MS Mincho" w:hAnsi="Times New Roman"/>
          <w:sz w:val="24"/>
        </w:rPr>
        <w:t xml:space="preserve"> is a bit more reliable)</w:t>
      </w:r>
    </w:p>
    <w:p w14:paraId="6668F4EC" w14:textId="77777777" w:rsidR="00172F0F" w:rsidRDefault="00172F0F" w:rsidP="00172F0F">
      <w:pPr>
        <w:pStyle w:val="PlainText"/>
        <w:rPr>
          <w:rFonts w:ascii="Times New Roman" w:eastAsia="MS Mincho" w:hAnsi="Times New Roman"/>
          <w:sz w:val="24"/>
        </w:rPr>
      </w:pPr>
    </w:p>
    <w:p w14:paraId="670EC015" w14:textId="77777777" w:rsidR="00172F0F" w:rsidRDefault="00172F0F">
      <w:pPr>
        <w:rPr>
          <w:sz w:val="24"/>
        </w:rPr>
      </w:pPr>
    </w:p>
    <w:p w14:paraId="6B8EBF46" w14:textId="315A0061" w:rsidR="005F21C8" w:rsidRDefault="005F21C8">
      <w:pPr>
        <w:rPr>
          <w:sz w:val="24"/>
        </w:rPr>
      </w:pPr>
      <w:r>
        <w:rPr>
          <w:b/>
          <w:sz w:val="24"/>
        </w:rPr>
        <w:t xml:space="preserve">Class Time/ Location: </w:t>
      </w:r>
      <w:r w:rsidR="0040577D">
        <w:rPr>
          <w:sz w:val="24"/>
        </w:rPr>
        <w:t>At De Anz</w:t>
      </w:r>
      <w:r w:rsidR="00A232B2">
        <w:rPr>
          <w:sz w:val="24"/>
        </w:rPr>
        <w:t>a ADM 119</w:t>
      </w:r>
      <w:r w:rsidR="00606200">
        <w:rPr>
          <w:sz w:val="24"/>
        </w:rPr>
        <w:t xml:space="preserve">: Monday 7/3 </w:t>
      </w:r>
      <w:r w:rsidR="00D00340">
        <w:rPr>
          <w:sz w:val="24"/>
        </w:rPr>
        <w:t>4</w:t>
      </w:r>
      <w:r w:rsidR="00606200">
        <w:rPr>
          <w:sz w:val="24"/>
        </w:rPr>
        <w:t>-</w:t>
      </w:r>
      <w:r w:rsidR="00D00340">
        <w:rPr>
          <w:sz w:val="24"/>
        </w:rPr>
        <w:t>6</w:t>
      </w:r>
      <w:r w:rsidR="00606200">
        <w:rPr>
          <w:sz w:val="24"/>
        </w:rPr>
        <w:t xml:space="preserve">, Wednesday, 7/5 </w:t>
      </w:r>
      <w:r w:rsidR="00D00340">
        <w:rPr>
          <w:sz w:val="24"/>
        </w:rPr>
        <w:t>4-6</w:t>
      </w:r>
      <w:r w:rsidR="00606200">
        <w:rPr>
          <w:sz w:val="24"/>
        </w:rPr>
        <w:t xml:space="preserve">, Thursday 7/6 </w:t>
      </w:r>
      <w:r w:rsidR="00D00340">
        <w:rPr>
          <w:sz w:val="24"/>
        </w:rPr>
        <w:t>4-6</w:t>
      </w:r>
      <w:r w:rsidR="0040577D">
        <w:rPr>
          <w:sz w:val="24"/>
        </w:rPr>
        <w:t xml:space="preserve"> </w:t>
      </w:r>
    </w:p>
    <w:p w14:paraId="5E4CC2F5" w14:textId="0CC28A91" w:rsidR="0040577D" w:rsidRDefault="0040577D">
      <w:pPr>
        <w:rPr>
          <w:sz w:val="24"/>
        </w:rPr>
      </w:pPr>
      <w:r>
        <w:rPr>
          <w:sz w:val="24"/>
        </w:rPr>
        <w:tab/>
      </w:r>
      <w:r>
        <w:rPr>
          <w:sz w:val="24"/>
        </w:rPr>
        <w:tab/>
      </w:r>
      <w:r>
        <w:rPr>
          <w:sz w:val="24"/>
        </w:rPr>
        <w:tab/>
        <w:t xml:space="preserve">At </w:t>
      </w:r>
      <w:r w:rsidR="00172F0F">
        <w:rPr>
          <w:sz w:val="24"/>
        </w:rPr>
        <w:t>AIFS</w:t>
      </w:r>
      <w:r>
        <w:rPr>
          <w:sz w:val="24"/>
        </w:rPr>
        <w:t xml:space="preserve"> </w:t>
      </w:r>
      <w:r w:rsidR="00606200">
        <w:rPr>
          <w:sz w:val="24"/>
        </w:rPr>
        <w:t xml:space="preserve">London </w:t>
      </w:r>
      <w:r w:rsidR="00172F0F">
        <w:rPr>
          <w:sz w:val="24"/>
        </w:rPr>
        <w:t>Tuesdays and Thursdays</w:t>
      </w:r>
      <w:r w:rsidR="00606200">
        <w:rPr>
          <w:sz w:val="24"/>
        </w:rPr>
        <w:t xml:space="preserve"> </w:t>
      </w:r>
      <w:r w:rsidR="00F06F76">
        <w:rPr>
          <w:sz w:val="24"/>
        </w:rPr>
        <w:t>10:30</w:t>
      </w:r>
      <w:r w:rsidR="00B54C71">
        <w:rPr>
          <w:sz w:val="24"/>
        </w:rPr>
        <w:t xml:space="preserve"> </w:t>
      </w:r>
      <w:r w:rsidR="00172F0F">
        <w:rPr>
          <w:sz w:val="24"/>
        </w:rPr>
        <w:t xml:space="preserve">am </w:t>
      </w:r>
      <w:r>
        <w:rPr>
          <w:sz w:val="24"/>
        </w:rPr>
        <w:t>-1</w:t>
      </w:r>
      <w:r w:rsidR="00F06F76">
        <w:rPr>
          <w:sz w:val="24"/>
        </w:rPr>
        <w:t>2</w:t>
      </w:r>
      <w:r w:rsidR="00F5526F">
        <w:rPr>
          <w:sz w:val="24"/>
        </w:rPr>
        <w:t>:00</w:t>
      </w:r>
      <w:r w:rsidR="00172F0F">
        <w:rPr>
          <w:sz w:val="24"/>
        </w:rPr>
        <w:t>pm</w:t>
      </w:r>
    </w:p>
    <w:p w14:paraId="41E02BD0" w14:textId="77777777" w:rsidR="005F21C8" w:rsidRDefault="005F21C8">
      <w:pPr>
        <w:rPr>
          <w:sz w:val="24"/>
        </w:rPr>
      </w:pPr>
      <w:r>
        <w:rPr>
          <w:b/>
          <w:sz w:val="24"/>
        </w:rPr>
        <w:t xml:space="preserve">Office Location: </w:t>
      </w:r>
      <w:r>
        <w:rPr>
          <w:sz w:val="24"/>
        </w:rPr>
        <w:t>F61L (Near the Turtle Sculpture)</w:t>
      </w:r>
    </w:p>
    <w:p w14:paraId="7C4C13AC" w14:textId="57B15E17" w:rsidR="00172F0F" w:rsidRDefault="00172F0F" w:rsidP="00172F0F">
      <w:pPr>
        <w:pStyle w:val="PlainText"/>
        <w:rPr>
          <w:rFonts w:ascii="Times New Roman" w:eastAsia="MS Mincho" w:hAnsi="Times New Roman"/>
          <w:sz w:val="24"/>
        </w:rPr>
      </w:pPr>
      <w:r w:rsidRPr="00A02417">
        <w:rPr>
          <w:rFonts w:ascii="Times New Roman" w:eastAsia="MS Mincho" w:hAnsi="Times New Roman"/>
          <w:b/>
          <w:sz w:val="24"/>
        </w:rPr>
        <w:t>Office Hours</w:t>
      </w:r>
      <w:r>
        <w:rPr>
          <w:rFonts w:ascii="Times New Roman" w:eastAsia="MS Mincho" w:hAnsi="Times New Roman"/>
          <w:b/>
          <w:sz w:val="24"/>
        </w:rPr>
        <w:t xml:space="preserve">: </w:t>
      </w:r>
      <w:r>
        <w:rPr>
          <w:rFonts w:ascii="Times New Roman" w:eastAsia="MS Mincho" w:hAnsi="Times New Roman"/>
          <w:bCs/>
          <w:sz w:val="24"/>
        </w:rPr>
        <w:t xml:space="preserve">No set time for office hours for summer. </w:t>
      </w:r>
      <w:r>
        <w:rPr>
          <w:rFonts w:ascii="Times New Roman" w:eastAsia="MS Mincho" w:hAnsi="Times New Roman"/>
          <w:sz w:val="24"/>
        </w:rPr>
        <w:t xml:space="preserve">Zoom office hours are by-appointment only. Please email for appointment 24 hours in advance. </w:t>
      </w:r>
    </w:p>
    <w:p w14:paraId="0D9BA9CB" w14:textId="77777777" w:rsidR="00172F0F" w:rsidRDefault="00172F0F" w:rsidP="00172F0F">
      <w:pPr>
        <w:pStyle w:val="PlainText"/>
        <w:ind w:left="720" w:firstLine="720"/>
        <w:rPr>
          <w:rFonts w:ascii="Times New Roman" w:eastAsia="MS Mincho" w:hAnsi="Times New Roman"/>
          <w:sz w:val="24"/>
        </w:rPr>
      </w:pPr>
      <w:r>
        <w:rPr>
          <w:rFonts w:ascii="Times New Roman" w:eastAsia="MS Mincho" w:hAnsi="Times New Roman"/>
          <w:sz w:val="24"/>
        </w:rPr>
        <w:t xml:space="preserve">OR </w:t>
      </w:r>
    </w:p>
    <w:p w14:paraId="27CD9169" w14:textId="77777777" w:rsidR="00172F0F" w:rsidRDefault="00172F0F" w:rsidP="00172F0F">
      <w:pPr>
        <w:pStyle w:val="PlainText"/>
        <w:rPr>
          <w:rFonts w:ascii="Times New Roman" w:eastAsia="MS Mincho" w:hAnsi="Times New Roman"/>
          <w:sz w:val="24"/>
        </w:rPr>
      </w:pPr>
      <w:r>
        <w:rPr>
          <w:rFonts w:ascii="Times New Roman" w:eastAsia="MS Mincho" w:hAnsi="Times New Roman"/>
          <w:sz w:val="24"/>
        </w:rPr>
        <w:t>E-mail anytime. Please allow 24 hours for a response during weekdays and 48 hours during weekends.</w:t>
      </w:r>
    </w:p>
    <w:p w14:paraId="5D36A0BB" w14:textId="77777777" w:rsidR="00632B96" w:rsidRDefault="00632B96" w:rsidP="00172F0F">
      <w:pPr>
        <w:pStyle w:val="PlainText"/>
        <w:rPr>
          <w:rFonts w:ascii="Times New Roman" w:eastAsia="MS Mincho" w:hAnsi="Times New Roman"/>
          <w:sz w:val="24"/>
        </w:rPr>
      </w:pPr>
    </w:p>
    <w:p w14:paraId="19755554" w14:textId="77777777" w:rsidR="00C45538" w:rsidRDefault="00C45538" w:rsidP="00C45538">
      <w:pPr>
        <w:rPr>
          <w:b/>
        </w:rPr>
      </w:pPr>
      <w:r w:rsidRPr="00377677">
        <w:rPr>
          <w:b/>
        </w:rPr>
        <w:t>EWRT 1A: Composition and Reading</w:t>
      </w:r>
      <w:r>
        <w:rPr>
          <w:b/>
        </w:rPr>
        <w:t xml:space="preserve"> </w:t>
      </w:r>
    </w:p>
    <w:p w14:paraId="4557466A" w14:textId="3EDD4A3B" w:rsidR="00C45538" w:rsidRDefault="00C45538" w:rsidP="00C45538">
      <w:pPr>
        <w:rPr>
          <w:bCs/>
        </w:rPr>
      </w:pPr>
      <w:r>
        <w:rPr>
          <w:bCs/>
        </w:rPr>
        <w:t xml:space="preserve">(Syan </w:t>
      </w:r>
      <w:proofErr w:type="spellStart"/>
      <w:r>
        <w:rPr>
          <w:bCs/>
        </w:rPr>
        <w:t>Maity</w:t>
      </w:r>
      <w:proofErr w:type="spellEnd"/>
      <w:r>
        <w:rPr>
          <w:bCs/>
        </w:rPr>
        <w:t>)</w:t>
      </w:r>
    </w:p>
    <w:p w14:paraId="4035349D" w14:textId="77777777" w:rsidR="00C45538" w:rsidRPr="005E06F4" w:rsidRDefault="00C45538" w:rsidP="00C45538">
      <w:pPr>
        <w:rPr>
          <w:bCs/>
        </w:rPr>
      </w:pPr>
    </w:p>
    <w:p w14:paraId="54303849" w14:textId="60169F47" w:rsidR="00C45538" w:rsidRDefault="00C45538" w:rsidP="00C45538">
      <w:pPr>
        <w:rPr>
          <w:bCs/>
        </w:rPr>
      </w:pPr>
      <w:r w:rsidRPr="00377677">
        <w:rPr>
          <w:b/>
        </w:rPr>
        <w:t>EWRT 2: Critical Reading, Writing and Thinking</w:t>
      </w:r>
      <w:r>
        <w:rPr>
          <w:b/>
        </w:rPr>
        <w:t xml:space="preserve"> </w:t>
      </w:r>
      <w:r>
        <w:rPr>
          <w:bCs/>
        </w:rPr>
        <w:t xml:space="preserve">Students in this course will analyze a specific topic in their travel writing also include research and secondary sources in their final essay. </w:t>
      </w:r>
    </w:p>
    <w:p w14:paraId="58EC2CC6" w14:textId="77777777" w:rsidR="00C45538" w:rsidRDefault="00C45538" w:rsidP="00C45538">
      <w:pPr>
        <w:rPr>
          <w:color w:val="000000"/>
        </w:rPr>
      </w:pPr>
      <w:r>
        <w:rPr>
          <w:bCs/>
        </w:rPr>
        <w:t xml:space="preserve">(Andrew Quin, Clara Medrano, </w:t>
      </w:r>
      <w:proofErr w:type="spellStart"/>
      <w:r>
        <w:rPr>
          <w:bCs/>
        </w:rPr>
        <w:t>Jaidielyn</w:t>
      </w:r>
      <w:proofErr w:type="spellEnd"/>
      <w:r>
        <w:rPr>
          <w:bCs/>
        </w:rPr>
        <w:t xml:space="preserve"> </w:t>
      </w:r>
      <w:proofErr w:type="spellStart"/>
      <w:r>
        <w:rPr>
          <w:bCs/>
        </w:rPr>
        <w:t>Linsangan</w:t>
      </w:r>
      <w:proofErr w:type="spellEnd"/>
      <w:r>
        <w:rPr>
          <w:bCs/>
        </w:rPr>
        <w:t xml:space="preserve">, Josette Flores, </w:t>
      </w:r>
      <w:proofErr w:type="spellStart"/>
      <w:r w:rsidRPr="005E06F4">
        <w:rPr>
          <w:color w:val="000000"/>
        </w:rPr>
        <w:t>Kalkidan</w:t>
      </w:r>
      <w:proofErr w:type="spellEnd"/>
      <w:r w:rsidRPr="005E06F4">
        <w:rPr>
          <w:color w:val="000000"/>
        </w:rPr>
        <w:t xml:space="preserve"> Porter, Melody </w:t>
      </w:r>
      <w:proofErr w:type="spellStart"/>
      <w:r w:rsidRPr="005E06F4">
        <w:rPr>
          <w:color w:val="000000"/>
        </w:rPr>
        <w:t>Harirsaz</w:t>
      </w:r>
      <w:proofErr w:type="spellEnd"/>
      <w:r w:rsidRPr="005E06F4">
        <w:rPr>
          <w:color w:val="000000"/>
        </w:rPr>
        <w:t xml:space="preserve">, Thanh-Quynh Nguyen, Yasmin </w:t>
      </w:r>
      <w:proofErr w:type="spellStart"/>
      <w:r w:rsidRPr="005E06F4">
        <w:rPr>
          <w:color w:val="000000"/>
        </w:rPr>
        <w:t>Sharbiani</w:t>
      </w:r>
      <w:proofErr w:type="spellEnd"/>
      <w:r>
        <w:rPr>
          <w:color w:val="000000"/>
        </w:rPr>
        <w:t>)</w:t>
      </w:r>
    </w:p>
    <w:p w14:paraId="777E831D" w14:textId="77777777" w:rsidR="00C45538" w:rsidRPr="005E06F4" w:rsidRDefault="00C45538" w:rsidP="00C45538">
      <w:pPr>
        <w:rPr>
          <w:color w:val="000000"/>
        </w:rPr>
      </w:pPr>
    </w:p>
    <w:p w14:paraId="4B78F1E9" w14:textId="77777777" w:rsidR="00C45538" w:rsidRDefault="00C45538" w:rsidP="00C45538">
      <w:pPr>
        <w:rPr>
          <w:b/>
        </w:rPr>
      </w:pPr>
      <w:r w:rsidRPr="00377677">
        <w:rPr>
          <w:b/>
        </w:rPr>
        <w:t>EWRT 42: Introduction to creative Nonfiction and memoir Writing</w:t>
      </w:r>
    </w:p>
    <w:p w14:paraId="731D672E" w14:textId="70E7A52B" w:rsidR="00632B96" w:rsidRPr="00C45538" w:rsidRDefault="00C45538" w:rsidP="00C45538">
      <w:pPr>
        <w:rPr>
          <w:color w:val="000000"/>
        </w:rPr>
      </w:pPr>
      <w:r w:rsidRPr="005E06F4">
        <w:rPr>
          <w:color w:val="000000"/>
        </w:rPr>
        <w:t xml:space="preserve">Elizabeth Salim, Genevieve Ochoa, </w:t>
      </w:r>
      <w:proofErr w:type="spellStart"/>
      <w:r w:rsidRPr="005E06F4">
        <w:rPr>
          <w:color w:val="000000"/>
        </w:rPr>
        <w:t>Shaayla</w:t>
      </w:r>
      <w:proofErr w:type="spellEnd"/>
      <w:r w:rsidRPr="005E06F4">
        <w:rPr>
          <w:color w:val="000000"/>
        </w:rPr>
        <w:t xml:space="preserve"> </w:t>
      </w:r>
      <w:proofErr w:type="spellStart"/>
      <w:r w:rsidRPr="005E06F4">
        <w:rPr>
          <w:color w:val="000000"/>
        </w:rPr>
        <w:t>Sasidaran</w:t>
      </w:r>
      <w:proofErr w:type="spellEnd"/>
    </w:p>
    <w:p w14:paraId="4FFD993D" w14:textId="77777777" w:rsidR="005F21C8" w:rsidRDefault="005F21C8">
      <w:pPr>
        <w:rPr>
          <w:sz w:val="24"/>
        </w:rPr>
      </w:pPr>
    </w:p>
    <w:p w14:paraId="681C0B4A" w14:textId="7949EED4" w:rsidR="00C56424" w:rsidRPr="00C56424" w:rsidRDefault="005F21C8" w:rsidP="00606200">
      <w:pPr>
        <w:spacing w:before="100" w:beforeAutospacing="1" w:after="100" w:afterAutospacing="1"/>
        <w:rPr>
          <w:b/>
          <w:sz w:val="24"/>
          <w:u w:val="single"/>
        </w:rPr>
      </w:pPr>
      <w:r w:rsidRPr="00B13F89">
        <w:rPr>
          <w:b/>
          <w:sz w:val="24"/>
          <w:u w:val="single"/>
        </w:rPr>
        <w:t xml:space="preserve">Required </w:t>
      </w:r>
      <w:r w:rsidR="003C1CA3">
        <w:rPr>
          <w:b/>
          <w:sz w:val="24"/>
          <w:u w:val="single"/>
        </w:rPr>
        <w:t>Readings:</w:t>
      </w:r>
      <w:r w:rsidR="00A154C3" w:rsidRPr="00B13F89">
        <w:rPr>
          <w:b/>
          <w:sz w:val="24"/>
          <w:u w:val="single"/>
        </w:rPr>
        <w:t xml:space="preserve"> </w:t>
      </w:r>
    </w:p>
    <w:p w14:paraId="1AF152C5" w14:textId="04C7707B" w:rsidR="00995711" w:rsidRPr="00C56424" w:rsidRDefault="003C1CA3" w:rsidP="000F7A79">
      <w:pPr>
        <w:rPr>
          <w:sz w:val="24"/>
          <w:szCs w:val="24"/>
        </w:rPr>
      </w:pPr>
      <w:r>
        <w:rPr>
          <w:sz w:val="24"/>
          <w:szCs w:val="24"/>
        </w:rPr>
        <w:lastRenderedPageBreak/>
        <w:t xml:space="preserve">1. </w:t>
      </w:r>
      <w:hyperlink r:id="rId8" w:history="1">
        <w:r w:rsidR="00E42C3A" w:rsidRPr="00E42C3A">
          <w:rPr>
            <w:rStyle w:val="Hyperlink"/>
            <w:i/>
            <w:iCs/>
            <w:sz w:val="24"/>
            <w:szCs w:val="24"/>
          </w:rPr>
          <w:t xml:space="preserve">Lonely Planet’s Guide to Travel Writing </w:t>
        </w:r>
        <w:r w:rsidR="00E42C3A" w:rsidRPr="00E42C3A">
          <w:rPr>
            <w:rStyle w:val="Hyperlink"/>
            <w:sz w:val="24"/>
            <w:szCs w:val="24"/>
          </w:rPr>
          <w:t>by Don George</w:t>
        </w:r>
      </w:hyperlink>
      <w:r w:rsidR="00C56424">
        <w:rPr>
          <w:i/>
          <w:iCs/>
          <w:sz w:val="24"/>
          <w:szCs w:val="24"/>
        </w:rPr>
        <w:t xml:space="preserve"> </w:t>
      </w:r>
      <w:r w:rsidR="00C56424">
        <w:rPr>
          <w:sz w:val="24"/>
          <w:szCs w:val="24"/>
        </w:rPr>
        <w:t>This can be purchased electronically online</w:t>
      </w:r>
    </w:p>
    <w:p w14:paraId="3D76FED1" w14:textId="77777777" w:rsidR="00995711" w:rsidRDefault="00995711" w:rsidP="000F7A79">
      <w:pPr>
        <w:rPr>
          <w:sz w:val="24"/>
          <w:szCs w:val="24"/>
        </w:rPr>
      </w:pPr>
    </w:p>
    <w:p w14:paraId="60AE997F" w14:textId="3311FC7C" w:rsidR="000F7A79" w:rsidRPr="00B13F89" w:rsidRDefault="00995711" w:rsidP="000F7A79">
      <w:pPr>
        <w:rPr>
          <w:sz w:val="24"/>
          <w:szCs w:val="24"/>
        </w:rPr>
      </w:pPr>
      <w:r>
        <w:rPr>
          <w:sz w:val="24"/>
          <w:szCs w:val="24"/>
        </w:rPr>
        <w:t xml:space="preserve">2. </w:t>
      </w:r>
      <w:r w:rsidR="000F7A79" w:rsidRPr="00B13F89">
        <w:rPr>
          <w:sz w:val="24"/>
          <w:szCs w:val="24"/>
        </w:rPr>
        <w:t xml:space="preserve">William Shakespeare, </w:t>
      </w:r>
      <w:r w:rsidR="000F7A79" w:rsidRPr="00B13F89">
        <w:rPr>
          <w:i/>
          <w:sz w:val="24"/>
          <w:szCs w:val="24"/>
        </w:rPr>
        <w:t xml:space="preserve">A Midsummer Night’s Dream </w:t>
      </w:r>
      <w:r w:rsidR="000F7A79" w:rsidRPr="00B13F89">
        <w:rPr>
          <w:b/>
          <w:bCs/>
          <w:sz w:val="24"/>
          <w:szCs w:val="24"/>
        </w:rPr>
        <w:t>ISBN-10:</w:t>
      </w:r>
      <w:r w:rsidR="000F7A79" w:rsidRPr="00B13F89">
        <w:rPr>
          <w:sz w:val="24"/>
          <w:szCs w:val="24"/>
        </w:rPr>
        <w:t xml:space="preserve"> 0743477545</w:t>
      </w:r>
    </w:p>
    <w:p w14:paraId="25438D62" w14:textId="77777777" w:rsidR="000F7A79" w:rsidRDefault="00000000" w:rsidP="000F7A79">
      <w:pPr>
        <w:rPr>
          <w:rStyle w:val="Hyperlink"/>
          <w:sz w:val="24"/>
          <w:szCs w:val="24"/>
        </w:rPr>
      </w:pPr>
      <w:hyperlink r:id="rId9" w:history="1">
        <w:r w:rsidR="000F7A79" w:rsidRPr="00B13F89">
          <w:rPr>
            <w:rStyle w:val="Hyperlink"/>
            <w:sz w:val="24"/>
            <w:szCs w:val="24"/>
          </w:rPr>
          <w:t>https://www.amazon.com/Midsummer-Nights-Folger-Shakespeare-Library/dp/0743482816</w:t>
        </w:r>
      </w:hyperlink>
    </w:p>
    <w:p w14:paraId="2D487AFC" w14:textId="200216BF" w:rsidR="003C1CA3" w:rsidRDefault="003C1CA3" w:rsidP="003C1CA3">
      <w:pPr>
        <w:spacing w:before="100" w:beforeAutospacing="1" w:after="100" w:afterAutospacing="1"/>
        <w:rPr>
          <w:sz w:val="24"/>
        </w:rPr>
      </w:pPr>
      <w:r>
        <w:rPr>
          <w:sz w:val="24"/>
        </w:rPr>
        <w:t>(This play is available electronically as well as print. Any edition is fine.)</w:t>
      </w:r>
    </w:p>
    <w:p w14:paraId="4AF01227" w14:textId="77777777" w:rsidR="00C56424" w:rsidRDefault="00C56424" w:rsidP="003C1CA3">
      <w:pPr>
        <w:spacing w:before="100" w:beforeAutospacing="1" w:after="100" w:afterAutospacing="1"/>
        <w:rPr>
          <w:sz w:val="24"/>
        </w:rPr>
      </w:pPr>
    </w:p>
    <w:p w14:paraId="24D767FF" w14:textId="1FB702B8" w:rsidR="00C56424" w:rsidRPr="003C1CA3" w:rsidRDefault="00C56424" w:rsidP="003C1CA3">
      <w:pPr>
        <w:spacing w:before="100" w:beforeAutospacing="1" w:after="100" w:afterAutospacing="1"/>
        <w:rPr>
          <w:rStyle w:val="Hyperlink"/>
          <w:color w:val="auto"/>
          <w:sz w:val="24"/>
          <w:u w:val="none"/>
        </w:rPr>
      </w:pPr>
      <w:r>
        <w:rPr>
          <w:sz w:val="24"/>
        </w:rPr>
        <w:t xml:space="preserve">The following readings are all available for free </w:t>
      </w:r>
      <w:proofErr w:type="gramStart"/>
      <w:r>
        <w:rPr>
          <w:sz w:val="24"/>
        </w:rPr>
        <w:t>online</w:t>
      </w:r>
      <w:proofErr w:type="gramEnd"/>
    </w:p>
    <w:p w14:paraId="71D9EF53" w14:textId="77777777" w:rsidR="003C1CA3" w:rsidRDefault="003C1CA3" w:rsidP="000F7A79">
      <w:pPr>
        <w:rPr>
          <w:rStyle w:val="Hyperlink"/>
          <w:color w:val="000000" w:themeColor="text1"/>
          <w:sz w:val="24"/>
          <w:szCs w:val="24"/>
          <w:u w:val="none"/>
        </w:rPr>
      </w:pPr>
    </w:p>
    <w:p w14:paraId="2ED0EDEC" w14:textId="2D3C6427" w:rsidR="003C1CA3" w:rsidRDefault="00E42C3A" w:rsidP="000F7A79">
      <w:pPr>
        <w:rPr>
          <w:rStyle w:val="Hyperlink"/>
          <w:color w:val="000000" w:themeColor="text1"/>
          <w:sz w:val="24"/>
          <w:szCs w:val="24"/>
          <w:u w:val="none"/>
        </w:rPr>
      </w:pPr>
      <w:r>
        <w:rPr>
          <w:rStyle w:val="Hyperlink"/>
          <w:color w:val="000000" w:themeColor="text1"/>
          <w:sz w:val="24"/>
          <w:szCs w:val="24"/>
          <w:u w:val="none"/>
        </w:rPr>
        <w:t>3</w:t>
      </w:r>
      <w:r w:rsidR="003C1CA3">
        <w:rPr>
          <w:rStyle w:val="Hyperlink"/>
          <w:color w:val="000000" w:themeColor="text1"/>
          <w:sz w:val="24"/>
          <w:szCs w:val="24"/>
          <w:u w:val="none"/>
        </w:rPr>
        <w:t xml:space="preserve">. The Hero’s Journey </w:t>
      </w:r>
      <w:hyperlink r:id="rId10" w:history="1">
        <w:r w:rsidR="003C1CA3" w:rsidRPr="003C1CA3">
          <w:rPr>
            <w:rStyle w:val="Hyperlink"/>
            <w:sz w:val="24"/>
            <w:szCs w:val="24"/>
          </w:rPr>
          <w:t>https://www.masterclass.com/articles/writing-101-what-is-the-heros-journey</w:t>
        </w:r>
      </w:hyperlink>
    </w:p>
    <w:p w14:paraId="4E2BB336" w14:textId="77777777" w:rsidR="003C1CA3" w:rsidRDefault="003C1CA3" w:rsidP="000F7A79">
      <w:pPr>
        <w:rPr>
          <w:rStyle w:val="Hyperlink"/>
          <w:color w:val="000000" w:themeColor="text1"/>
          <w:sz w:val="24"/>
          <w:szCs w:val="24"/>
          <w:u w:val="none"/>
        </w:rPr>
      </w:pPr>
    </w:p>
    <w:p w14:paraId="60516B78" w14:textId="6D544E77" w:rsidR="003C1CA3" w:rsidRDefault="00E42C3A" w:rsidP="003C1CA3">
      <w:pPr>
        <w:rPr>
          <w:rStyle w:val="Hyperlink"/>
          <w:sz w:val="24"/>
          <w:szCs w:val="24"/>
        </w:rPr>
      </w:pPr>
      <w:r>
        <w:rPr>
          <w:rStyle w:val="Hyperlink"/>
          <w:color w:val="000000" w:themeColor="text1"/>
          <w:sz w:val="24"/>
          <w:szCs w:val="24"/>
          <w:u w:val="none"/>
        </w:rPr>
        <w:t>4</w:t>
      </w:r>
      <w:r w:rsidR="003C1CA3" w:rsidRPr="003C1CA3">
        <w:rPr>
          <w:rStyle w:val="Hyperlink"/>
          <w:color w:val="000000" w:themeColor="text1"/>
          <w:sz w:val="24"/>
          <w:szCs w:val="24"/>
          <w:u w:val="none"/>
        </w:rPr>
        <w:t xml:space="preserve">. </w:t>
      </w:r>
      <w:r w:rsidR="003C1CA3" w:rsidRPr="003C1CA3">
        <w:rPr>
          <w:sz w:val="24"/>
          <w:szCs w:val="24"/>
        </w:rPr>
        <w:t xml:space="preserve">“Why We Travel” Pico </w:t>
      </w:r>
      <w:proofErr w:type="spellStart"/>
      <w:r w:rsidR="003C1CA3" w:rsidRPr="003C1CA3">
        <w:rPr>
          <w:sz w:val="24"/>
          <w:szCs w:val="24"/>
        </w:rPr>
        <w:t>Iyer</w:t>
      </w:r>
      <w:proofErr w:type="spellEnd"/>
      <w:r w:rsidR="003C1CA3" w:rsidRPr="003C1CA3">
        <w:rPr>
          <w:sz w:val="24"/>
          <w:szCs w:val="24"/>
        </w:rPr>
        <w:t xml:space="preserve"> </w:t>
      </w:r>
      <w:hyperlink r:id="rId11" w:history="1">
        <w:r w:rsidR="003C1CA3" w:rsidRPr="003C1CA3">
          <w:rPr>
            <w:rStyle w:val="Hyperlink"/>
            <w:sz w:val="24"/>
            <w:szCs w:val="24"/>
          </w:rPr>
          <w:t>https://www.salon.com/2000/03/18/why/</w:t>
        </w:r>
      </w:hyperlink>
    </w:p>
    <w:p w14:paraId="1049E7A2" w14:textId="77777777" w:rsidR="000662FC" w:rsidRDefault="000662FC" w:rsidP="003C1CA3">
      <w:pPr>
        <w:rPr>
          <w:rStyle w:val="Hyperlink"/>
          <w:sz w:val="24"/>
          <w:szCs w:val="24"/>
        </w:rPr>
      </w:pPr>
    </w:p>
    <w:p w14:paraId="6E84DBA5" w14:textId="4E06F202" w:rsidR="000662FC" w:rsidRDefault="00E42C3A" w:rsidP="000662FC">
      <w:pPr>
        <w:pStyle w:val="Heading1"/>
        <w:rPr>
          <w:b/>
          <w:bCs/>
          <w:szCs w:val="24"/>
        </w:rPr>
      </w:pPr>
      <w:r>
        <w:rPr>
          <w:szCs w:val="24"/>
        </w:rPr>
        <w:t>5</w:t>
      </w:r>
      <w:r w:rsidR="000662FC">
        <w:rPr>
          <w:szCs w:val="24"/>
        </w:rPr>
        <w:t xml:space="preserve">. “Alive in the World” by Julie Pesano </w:t>
      </w:r>
      <w:hyperlink r:id="rId12" w:history="1">
        <w:r w:rsidR="000662FC" w:rsidRPr="00A232B2">
          <w:rPr>
            <w:rStyle w:val="Hyperlink"/>
            <w:szCs w:val="24"/>
          </w:rPr>
          <w:t>https://www.geoex.com/blog/finding-myself-while-teaching-abroad-in-london/</w:t>
        </w:r>
      </w:hyperlink>
    </w:p>
    <w:p w14:paraId="3D699883" w14:textId="2E94D3C1" w:rsidR="003C1CA3" w:rsidRPr="003C1CA3" w:rsidRDefault="003C1CA3" w:rsidP="000F7A79">
      <w:pPr>
        <w:rPr>
          <w:rStyle w:val="Hyperlink"/>
          <w:color w:val="000000" w:themeColor="text1"/>
          <w:sz w:val="24"/>
          <w:szCs w:val="24"/>
          <w:u w:val="none"/>
        </w:rPr>
      </w:pPr>
    </w:p>
    <w:p w14:paraId="0F5C2F36" w14:textId="282CC0DE" w:rsidR="000662FC" w:rsidRDefault="00E42C3A" w:rsidP="000662FC">
      <w:pPr>
        <w:pStyle w:val="Heading1"/>
        <w:rPr>
          <w:color w:val="0563C1" w:themeColor="hyperlink"/>
          <w:szCs w:val="24"/>
        </w:rPr>
      </w:pPr>
      <w:r>
        <w:rPr>
          <w:rStyle w:val="Hyperlink"/>
          <w:color w:val="000000" w:themeColor="text1"/>
          <w:szCs w:val="24"/>
          <w:u w:val="none"/>
        </w:rPr>
        <w:t>6</w:t>
      </w:r>
      <w:r w:rsidR="003C1CA3">
        <w:rPr>
          <w:rStyle w:val="Hyperlink"/>
          <w:color w:val="000000" w:themeColor="text1"/>
          <w:szCs w:val="24"/>
          <w:u w:val="none"/>
        </w:rPr>
        <w:t xml:space="preserve">. </w:t>
      </w:r>
      <w:r w:rsidR="000662FC">
        <w:rPr>
          <w:szCs w:val="24"/>
        </w:rPr>
        <w:t>“</w:t>
      </w:r>
      <w:r w:rsidR="000662FC" w:rsidRPr="00883787">
        <w:rPr>
          <w:szCs w:val="24"/>
        </w:rPr>
        <w:t xml:space="preserve">The Fortress of His Mind: Charles </w:t>
      </w:r>
      <w:proofErr w:type="spellStart"/>
      <w:r w:rsidR="000662FC" w:rsidRPr="00883787">
        <w:rPr>
          <w:szCs w:val="24"/>
        </w:rPr>
        <w:t>d’Orleans</w:t>
      </w:r>
      <w:proofErr w:type="spellEnd"/>
      <w:r w:rsidR="000662FC" w:rsidRPr="00883787">
        <w:rPr>
          <w:szCs w:val="24"/>
        </w:rPr>
        <w:t xml:space="preserve">’ </w:t>
      </w:r>
      <w:proofErr w:type="spellStart"/>
      <w:r w:rsidR="000662FC" w:rsidRPr="00883787">
        <w:rPr>
          <w:szCs w:val="24"/>
        </w:rPr>
        <w:t>Capitivity</w:t>
      </w:r>
      <w:proofErr w:type="spellEnd"/>
      <w:r w:rsidR="000662FC" w:rsidRPr="00883787">
        <w:rPr>
          <w:szCs w:val="24"/>
        </w:rPr>
        <w:t xml:space="preserve"> in The Tower of London</w:t>
      </w:r>
      <w:r w:rsidR="000662FC">
        <w:rPr>
          <w:szCs w:val="24"/>
        </w:rPr>
        <w:t xml:space="preserve">” by Erin Byrne </w:t>
      </w:r>
      <w:hyperlink r:id="rId13" w:history="1">
        <w:r w:rsidR="00D17E01" w:rsidRPr="00976813">
          <w:rPr>
            <w:rStyle w:val="Hyperlink"/>
            <w:szCs w:val="24"/>
          </w:rPr>
          <w:t>https://www.literarytraveler.com/articles/dorleans_london/</w:t>
        </w:r>
      </w:hyperlink>
    </w:p>
    <w:p w14:paraId="5619A77B" w14:textId="77777777" w:rsidR="00D17E01" w:rsidRDefault="00D17E01" w:rsidP="00D17E01"/>
    <w:p w14:paraId="27A8FCFB" w14:textId="25575431" w:rsidR="00D17E01" w:rsidRDefault="00E42C3A" w:rsidP="00D17E01">
      <w:pPr>
        <w:rPr>
          <w:rStyle w:val="Hyperlink"/>
          <w:sz w:val="24"/>
          <w:szCs w:val="24"/>
        </w:rPr>
      </w:pPr>
      <w:r>
        <w:rPr>
          <w:sz w:val="24"/>
          <w:szCs w:val="24"/>
        </w:rPr>
        <w:t>7</w:t>
      </w:r>
      <w:r w:rsidR="00D17E01" w:rsidRPr="00E84B11">
        <w:rPr>
          <w:sz w:val="24"/>
          <w:szCs w:val="24"/>
        </w:rPr>
        <w:t>.</w:t>
      </w:r>
      <w:r w:rsidR="00D17E01">
        <w:t xml:space="preserve"> </w:t>
      </w:r>
      <w:r w:rsidR="00D17E01">
        <w:rPr>
          <w:sz w:val="24"/>
          <w:szCs w:val="24"/>
        </w:rPr>
        <w:t>“</w:t>
      </w:r>
      <w:proofErr w:type="spellStart"/>
      <w:r w:rsidR="00D17E01">
        <w:rPr>
          <w:sz w:val="24"/>
          <w:szCs w:val="24"/>
        </w:rPr>
        <w:t>Moorstones</w:t>
      </w:r>
      <w:proofErr w:type="spellEnd"/>
      <w:r w:rsidR="00D17E01">
        <w:rPr>
          <w:sz w:val="24"/>
          <w:szCs w:val="24"/>
        </w:rPr>
        <w:t xml:space="preserve">” Anne </w:t>
      </w:r>
      <w:proofErr w:type="spellStart"/>
      <w:r w:rsidR="00D17E01">
        <w:rPr>
          <w:sz w:val="24"/>
          <w:szCs w:val="24"/>
        </w:rPr>
        <w:t>Sigmon</w:t>
      </w:r>
      <w:proofErr w:type="spellEnd"/>
      <w:r w:rsidR="00D17E01">
        <w:rPr>
          <w:sz w:val="24"/>
          <w:szCs w:val="24"/>
        </w:rPr>
        <w:t xml:space="preserve"> </w:t>
      </w:r>
      <w:hyperlink r:id="rId14" w:history="1">
        <w:r w:rsidR="00D17E01" w:rsidRPr="00431D8C">
          <w:rPr>
            <w:rStyle w:val="Hyperlink"/>
            <w:sz w:val="24"/>
            <w:szCs w:val="24"/>
          </w:rPr>
          <w:t>https://travelerstales.com/moorstones/</w:t>
        </w:r>
      </w:hyperlink>
    </w:p>
    <w:p w14:paraId="66E96839" w14:textId="77777777" w:rsidR="00E84B11" w:rsidRDefault="00E84B11" w:rsidP="00D17E01">
      <w:pPr>
        <w:rPr>
          <w:rStyle w:val="Hyperlink"/>
          <w:sz w:val="24"/>
          <w:szCs w:val="24"/>
        </w:rPr>
      </w:pPr>
    </w:p>
    <w:p w14:paraId="0797A2FA" w14:textId="64650822" w:rsidR="00E84B11" w:rsidRDefault="00E42C3A" w:rsidP="00E84B11">
      <w:pPr>
        <w:pStyle w:val="Heading1"/>
        <w:rPr>
          <w:b/>
          <w:bCs/>
          <w:szCs w:val="24"/>
        </w:rPr>
      </w:pPr>
      <w:r>
        <w:rPr>
          <w:szCs w:val="24"/>
        </w:rPr>
        <w:t>8</w:t>
      </w:r>
      <w:r w:rsidR="00E84B11">
        <w:rPr>
          <w:szCs w:val="24"/>
        </w:rPr>
        <w:t xml:space="preserve">. “Signs of Life” by Julie Pesano </w:t>
      </w:r>
    </w:p>
    <w:p w14:paraId="20CD33C7" w14:textId="77777777" w:rsidR="00D461AF" w:rsidRDefault="00D461AF" w:rsidP="00D17FA5">
      <w:pPr>
        <w:rPr>
          <w:rStyle w:val="Hyperlink"/>
          <w:sz w:val="24"/>
          <w:szCs w:val="24"/>
        </w:rPr>
      </w:pPr>
    </w:p>
    <w:p w14:paraId="3FD66A67" w14:textId="08E4B93A" w:rsidR="00D461AF" w:rsidRPr="00D461AF" w:rsidRDefault="00D461AF" w:rsidP="00D461AF">
      <w:pPr>
        <w:pStyle w:val="Heading2"/>
        <w:rPr>
          <w:i w:val="0"/>
          <w:iCs/>
          <w:szCs w:val="24"/>
        </w:rPr>
      </w:pPr>
      <w:r w:rsidRPr="00D461AF">
        <w:rPr>
          <w:i w:val="0"/>
          <w:iCs/>
          <w:color w:val="000000" w:themeColor="text1"/>
          <w:szCs w:val="24"/>
        </w:rPr>
        <w:t xml:space="preserve">9. </w:t>
      </w:r>
      <w:hyperlink r:id="rId15" w:tooltip="Butlin’s Bognor Regis And The Summer That Changed Everything" w:history="1">
        <w:proofErr w:type="spellStart"/>
        <w:r w:rsidRPr="00D461AF">
          <w:rPr>
            <w:rStyle w:val="Hyperlink"/>
            <w:i w:val="0"/>
            <w:iCs/>
            <w:szCs w:val="24"/>
          </w:rPr>
          <w:t>Butlin’s</w:t>
        </w:r>
        <w:proofErr w:type="spellEnd"/>
        <w:r w:rsidRPr="00D461AF">
          <w:rPr>
            <w:rStyle w:val="Hyperlink"/>
            <w:i w:val="0"/>
            <w:iCs/>
            <w:szCs w:val="24"/>
          </w:rPr>
          <w:t xml:space="preserve"> </w:t>
        </w:r>
        <w:proofErr w:type="spellStart"/>
        <w:r w:rsidRPr="00D461AF">
          <w:rPr>
            <w:rStyle w:val="Hyperlink"/>
            <w:i w:val="0"/>
            <w:iCs/>
            <w:szCs w:val="24"/>
          </w:rPr>
          <w:t>Bognor</w:t>
        </w:r>
        <w:proofErr w:type="spellEnd"/>
        <w:r w:rsidRPr="00D461AF">
          <w:rPr>
            <w:rStyle w:val="Hyperlink"/>
            <w:i w:val="0"/>
            <w:iCs/>
            <w:szCs w:val="24"/>
          </w:rPr>
          <w:t xml:space="preserve"> Regis And The Summer That Changed Everything</w:t>
        </w:r>
      </w:hyperlink>
      <w:r>
        <w:rPr>
          <w:i w:val="0"/>
          <w:iCs/>
          <w:szCs w:val="24"/>
        </w:rPr>
        <w:t xml:space="preserve"> </w:t>
      </w:r>
      <w:r w:rsidRPr="00D461AF">
        <w:rPr>
          <w:i w:val="0"/>
          <w:iCs/>
          <w:szCs w:val="24"/>
        </w:rPr>
        <w:t xml:space="preserve">by </w:t>
      </w:r>
      <w:hyperlink r:id="rId16" w:history="1">
        <w:r w:rsidRPr="00D461AF">
          <w:rPr>
            <w:rStyle w:val="Hyperlink"/>
            <w:i w:val="0"/>
            <w:iCs/>
            <w:szCs w:val="24"/>
          </w:rPr>
          <w:t>Martha Ezell</w:t>
        </w:r>
      </w:hyperlink>
      <w:r w:rsidRPr="00D461AF">
        <w:rPr>
          <w:i w:val="0"/>
          <w:iCs/>
          <w:szCs w:val="24"/>
        </w:rPr>
        <w:t xml:space="preserve"> </w:t>
      </w:r>
    </w:p>
    <w:p w14:paraId="15D9B658" w14:textId="1FBCC7E3" w:rsidR="00D461AF" w:rsidRPr="00D17FA5" w:rsidRDefault="00D461AF" w:rsidP="00D17FA5">
      <w:pPr>
        <w:rPr>
          <w:color w:val="000000" w:themeColor="text1"/>
          <w:sz w:val="24"/>
          <w:szCs w:val="24"/>
        </w:rPr>
      </w:pPr>
      <w:r w:rsidRPr="00D461AF">
        <w:rPr>
          <w:color w:val="000000" w:themeColor="text1"/>
          <w:sz w:val="24"/>
          <w:szCs w:val="24"/>
        </w:rPr>
        <w:t>https://gadling.com/?s=martha+ezell&amp;search=Search</w:t>
      </w:r>
    </w:p>
    <w:p w14:paraId="2E252286" w14:textId="77777777" w:rsidR="005F21C8" w:rsidRDefault="005F21C8">
      <w:pPr>
        <w:rPr>
          <w:b/>
          <w:sz w:val="24"/>
        </w:rPr>
      </w:pPr>
    </w:p>
    <w:p w14:paraId="61AA4046" w14:textId="77777777" w:rsidR="005F21C8" w:rsidRDefault="005F21C8">
      <w:pPr>
        <w:rPr>
          <w:b/>
          <w:sz w:val="24"/>
        </w:rPr>
      </w:pPr>
      <w:r>
        <w:rPr>
          <w:b/>
          <w:sz w:val="24"/>
        </w:rPr>
        <w:t xml:space="preserve">Grading: </w:t>
      </w:r>
    </w:p>
    <w:p w14:paraId="5B70B636" w14:textId="77777777" w:rsidR="005F21C8" w:rsidRDefault="005F21C8" w:rsidP="005F21C8">
      <w:r>
        <w:t xml:space="preserve">Scale: 97-100%=A+, 93-96%=A, 90-92%=A-, 87-89%=B+, 83-86%=B, 80-82%=B-, 77-79%=C+, 70-76%=C, 67-69%=D+, 63-66%=D, 60-62%=D-, 59% and below=F </w:t>
      </w:r>
    </w:p>
    <w:p w14:paraId="0E0B2E54" w14:textId="77777777" w:rsidR="005F21C8" w:rsidRDefault="005F21C8">
      <w:pPr>
        <w:rPr>
          <w:b/>
          <w:sz w:val="24"/>
        </w:rPr>
      </w:pPr>
    </w:p>
    <w:p w14:paraId="5DFD17E4" w14:textId="77777777" w:rsidR="005F21C8" w:rsidRDefault="005F21C8">
      <w:pPr>
        <w:rPr>
          <w:sz w:val="24"/>
        </w:rPr>
      </w:pPr>
      <w:r>
        <w:rPr>
          <w:sz w:val="24"/>
        </w:rPr>
        <w:t xml:space="preserve">A final grade for the course will be assigned </w:t>
      </w:r>
      <w:proofErr w:type="gramStart"/>
      <w:r>
        <w:rPr>
          <w:sz w:val="24"/>
        </w:rPr>
        <w:t>on the basis of</w:t>
      </w:r>
      <w:proofErr w:type="gramEnd"/>
      <w:r>
        <w:rPr>
          <w:sz w:val="24"/>
        </w:rPr>
        <w:t xml:space="preserve"> performance in the following areas:</w:t>
      </w:r>
    </w:p>
    <w:p w14:paraId="234BDD29" w14:textId="77777777" w:rsidR="00BF3C0F" w:rsidRDefault="00BF3C0F">
      <w:pPr>
        <w:rPr>
          <w:sz w:val="24"/>
        </w:rPr>
      </w:pPr>
    </w:p>
    <w:p w14:paraId="48B8046D" w14:textId="627A5CFF" w:rsidR="005F21C8" w:rsidRDefault="005F21C8">
      <w:pPr>
        <w:rPr>
          <w:sz w:val="24"/>
        </w:rPr>
      </w:pPr>
      <w:r>
        <w:rPr>
          <w:sz w:val="24"/>
        </w:rPr>
        <w:tab/>
        <w:t>Formal Essay</w:t>
      </w:r>
      <w:r w:rsidR="00E81191">
        <w:rPr>
          <w:sz w:val="24"/>
        </w:rPr>
        <w:t xml:space="preserve">: </w:t>
      </w:r>
      <w:r w:rsidR="004D26FE">
        <w:rPr>
          <w:sz w:val="24"/>
        </w:rPr>
        <w:t>3</w:t>
      </w:r>
      <w:r w:rsidR="00E81191">
        <w:rPr>
          <w:sz w:val="24"/>
        </w:rPr>
        <w:t>0</w:t>
      </w:r>
      <w:r>
        <w:rPr>
          <w:sz w:val="24"/>
        </w:rPr>
        <w:t>%</w:t>
      </w:r>
    </w:p>
    <w:p w14:paraId="7DDEA278" w14:textId="5AC27DCF" w:rsidR="00A30171" w:rsidRDefault="00A30171">
      <w:pPr>
        <w:rPr>
          <w:sz w:val="24"/>
        </w:rPr>
      </w:pPr>
      <w:r>
        <w:rPr>
          <w:sz w:val="24"/>
        </w:rPr>
        <w:tab/>
        <w:t>Presentation: 20%</w:t>
      </w:r>
    </w:p>
    <w:p w14:paraId="568E9C3E" w14:textId="64EE5749" w:rsidR="005F21C8" w:rsidRDefault="006679BD">
      <w:pPr>
        <w:rPr>
          <w:sz w:val="24"/>
        </w:rPr>
      </w:pPr>
      <w:r>
        <w:rPr>
          <w:sz w:val="24"/>
        </w:rPr>
        <w:tab/>
      </w:r>
      <w:r w:rsidR="00E5378D">
        <w:rPr>
          <w:sz w:val="24"/>
        </w:rPr>
        <w:t>4 journal responses</w:t>
      </w:r>
      <w:r w:rsidR="00E81191">
        <w:rPr>
          <w:sz w:val="24"/>
        </w:rPr>
        <w:t xml:space="preserve">: </w:t>
      </w:r>
      <w:r w:rsidR="002B235B">
        <w:rPr>
          <w:sz w:val="24"/>
        </w:rPr>
        <w:t>20</w:t>
      </w:r>
      <w:r w:rsidR="00A30171">
        <w:rPr>
          <w:sz w:val="24"/>
        </w:rPr>
        <w:t>%</w:t>
      </w:r>
    </w:p>
    <w:p w14:paraId="380CDDC7" w14:textId="3C7E495F" w:rsidR="005F21C8" w:rsidRDefault="00E81191">
      <w:pPr>
        <w:rPr>
          <w:sz w:val="24"/>
        </w:rPr>
      </w:pPr>
      <w:r>
        <w:rPr>
          <w:sz w:val="24"/>
        </w:rPr>
        <w:tab/>
        <w:t>Quizzes: 10</w:t>
      </w:r>
      <w:r w:rsidR="005F21C8">
        <w:rPr>
          <w:sz w:val="24"/>
        </w:rPr>
        <w:t>% (</w:t>
      </w:r>
      <w:r w:rsidR="00BD3BA9">
        <w:rPr>
          <w:sz w:val="24"/>
        </w:rPr>
        <w:t>based on readings</w:t>
      </w:r>
      <w:r w:rsidR="005F21C8">
        <w:rPr>
          <w:sz w:val="24"/>
        </w:rPr>
        <w:t>, no make-ups)</w:t>
      </w:r>
    </w:p>
    <w:p w14:paraId="60A4DA4E" w14:textId="77777777" w:rsidR="005F21C8" w:rsidRDefault="005F21C8">
      <w:pPr>
        <w:rPr>
          <w:sz w:val="24"/>
        </w:rPr>
      </w:pPr>
      <w:r>
        <w:rPr>
          <w:sz w:val="24"/>
        </w:rPr>
        <w:tab/>
        <w:t>Attend</w:t>
      </w:r>
      <w:r w:rsidR="00E81191">
        <w:rPr>
          <w:sz w:val="24"/>
        </w:rPr>
        <w:t>ance and Class Participation: 20</w:t>
      </w:r>
      <w:r>
        <w:rPr>
          <w:sz w:val="24"/>
        </w:rPr>
        <w:t>% (see below for details)</w:t>
      </w:r>
    </w:p>
    <w:p w14:paraId="070B75B4" w14:textId="77777777" w:rsidR="00BF3C0F" w:rsidRDefault="00BF3C0F">
      <w:pPr>
        <w:rPr>
          <w:sz w:val="24"/>
        </w:rPr>
      </w:pPr>
    </w:p>
    <w:p w14:paraId="583909B6" w14:textId="5CCC4529" w:rsidR="005F21C8" w:rsidRDefault="00E81191" w:rsidP="00B207CF">
      <w:pPr>
        <w:ind w:left="630"/>
        <w:rPr>
          <w:sz w:val="24"/>
        </w:rPr>
      </w:pPr>
      <w:r>
        <w:rPr>
          <w:sz w:val="24"/>
        </w:rPr>
        <w:tab/>
      </w:r>
      <w:r w:rsidR="005F21C8">
        <w:rPr>
          <w:sz w:val="24"/>
        </w:rPr>
        <w:t>Extra Credit Options:</w:t>
      </w:r>
      <w:r w:rsidR="00A154C3">
        <w:rPr>
          <w:sz w:val="24"/>
        </w:rPr>
        <w:t xml:space="preserve"> </w:t>
      </w:r>
    </w:p>
    <w:p w14:paraId="3DF119C3" w14:textId="77777777" w:rsidR="00BF3C0F" w:rsidRDefault="00BF3C0F" w:rsidP="00BF3C0F">
      <w:pPr>
        <w:rPr>
          <w:sz w:val="24"/>
        </w:rPr>
      </w:pPr>
    </w:p>
    <w:p w14:paraId="03021730" w14:textId="7B8524F6" w:rsidR="00BF3C0F" w:rsidRDefault="00BF3C0F" w:rsidP="00BF3C0F">
      <w:pPr>
        <w:rPr>
          <w:sz w:val="24"/>
        </w:rPr>
      </w:pPr>
      <w:r>
        <w:rPr>
          <w:sz w:val="24"/>
        </w:rPr>
        <w:t>*** Because we are combining many different courses into one class, each of your assignments will be tailored specifically to the objectives of your course. See Canvas Site for specific details of each assignment.</w:t>
      </w:r>
    </w:p>
    <w:p w14:paraId="1F366CAD" w14:textId="77777777" w:rsidR="00A92C4D" w:rsidRDefault="00A92C4D" w:rsidP="006679BD">
      <w:pPr>
        <w:ind w:left="1440"/>
        <w:rPr>
          <w:b/>
          <w:sz w:val="24"/>
        </w:rPr>
      </w:pPr>
    </w:p>
    <w:p w14:paraId="05F3EF5C" w14:textId="6BE37C97" w:rsidR="005F21C8" w:rsidRDefault="005F21C8" w:rsidP="005F21C8">
      <w:pPr>
        <w:rPr>
          <w:sz w:val="24"/>
        </w:rPr>
      </w:pPr>
      <w:r>
        <w:rPr>
          <w:b/>
          <w:sz w:val="24"/>
        </w:rPr>
        <w:t xml:space="preserve">Late Work: </w:t>
      </w:r>
      <w:r w:rsidR="00E81191">
        <w:rPr>
          <w:sz w:val="24"/>
        </w:rPr>
        <w:t xml:space="preserve"> Make sure to complete and submit assignments</w:t>
      </w:r>
      <w:r>
        <w:rPr>
          <w:sz w:val="24"/>
        </w:rPr>
        <w:t xml:space="preserve"> </w:t>
      </w:r>
      <w:r w:rsidR="00E81191">
        <w:rPr>
          <w:sz w:val="24"/>
        </w:rPr>
        <w:t>on time. Late assignments</w:t>
      </w:r>
      <w:r>
        <w:rPr>
          <w:sz w:val="24"/>
        </w:rPr>
        <w:t xml:space="preserve"> </w:t>
      </w:r>
      <w:r w:rsidR="00E81191">
        <w:rPr>
          <w:sz w:val="24"/>
        </w:rPr>
        <w:t xml:space="preserve">will be penalized; </w:t>
      </w:r>
      <w:r>
        <w:rPr>
          <w:sz w:val="24"/>
        </w:rPr>
        <w:t xml:space="preserve">(5 points for half a week late, 10 points a week late, and 10 more for every additional week – in other words, turn </w:t>
      </w:r>
      <w:proofErr w:type="gramStart"/>
      <w:r>
        <w:rPr>
          <w:sz w:val="24"/>
        </w:rPr>
        <w:t>you</w:t>
      </w:r>
      <w:proofErr w:type="gramEnd"/>
      <w:r>
        <w:rPr>
          <w:sz w:val="24"/>
        </w:rPr>
        <w:t xml:space="preserve"> </w:t>
      </w:r>
      <w:r w:rsidR="00C72708">
        <w:rPr>
          <w:sz w:val="24"/>
        </w:rPr>
        <w:t>assignments</w:t>
      </w:r>
      <w:r>
        <w:rPr>
          <w:sz w:val="24"/>
        </w:rPr>
        <w:t xml:space="preserve"> in on time!). </w:t>
      </w:r>
      <w:r>
        <w:rPr>
          <w:b/>
          <w:i/>
          <w:sz w:val="24"/>
        </w:rPr>
        <w:t>Absence and technology problems are no excuse</w:t>
      </w:r>
      <w:r w:rsidR="00E81191">
        <w:rPr>
          <w:sz w:val="24"/>
        </w:rPr>
        <w:t xml:space="preserve">. </w:t>
      </w:r>
      <w:r>
        <w:rPr>
          <w:sz w:val="24"/>
        </w:rPr>
        <w:t xml:space="preserve"> </w:t>
      </w:r>
    </w:p>
    <w:p w14:paraId="7A324CF9" w14:textId="77777777" w:rsidR="005F21C8" w:rsidRDefault="005F21C8">
      <w:pPr>
        <w:rPr>
          <w:sz w:val="24"/>
        </w:rPr>
      </w:pPr>
    </w:p>
    <w:p w14:paraId="76BFE144" w14:textId="77777777" w:rsidR="005F21C8" w:rsidRPr="00E81191" w:rsidRDefault="00E81191" w:rsidP="00E81191">
      <w:pPr>
        <w:rPr>
          <w:sz w:val="24"/>
          <w:szCs w:val="24"/>
        </w:rPr>
      </w:pPr>
      <w:r>
        <w:rPr>
          <w:b/>
          <w:sz w:val="24"/>
        </w:rPr>
        <w:t xml:space="preserve">Attendance and </w:t>
      </w:r>
      <w:r>
        <w:rPr>
          <w:b/>
          <w:sz w:val="24"/>
          <w:szCs w:val="24"/>
        </w:rPr>
        <w:t xml:space="preserve">Participation: </w:t>
      </w:r>
      <w:r>
        <w:rPr>
          <w:sz w:val="24"/>
          <w:szCs w:val="24"/>
        </w:rPr>
        <w:t xml:space="preserve">Half of getting the most out of the classes and London is just </w:t>
      </w:r>
      <w:r w:rsidR="00890A90">
        <w:rPr>
          <w:sz w:val="24"/>
          <w:szCs w:val="24"/>
        </w:rPr>
        <w:t>showing up!</w:t>
      </w:r>
      <w:r w:rsidR="005F21C8" w:rsidRPr="00E81191">
        <w:rPr>
          <w:sz w:val="24"/>
          <w:szCs w:val="24"/>
        </w:rPr>
        <w:t xml:space="preserve"> </w:t>
      </w:r>
      <w:r w:rsidR="00890A90">
        <w:rPr>
          <w:sz w:val="24"/>
          <w:szCs w:val="24"/>
        </w:rPr>
        <w:t xml:space="preserve">I promise the more you put into class, the more you will get out of it. </w:t>
      </w:r>
      <w:r w:rsidR="005F21C8" w:rsidRPr="00E81191">
        <w:rPr>
          <w:sz w:val="24"/>
          <w:szCs w:val="24"/>
        </w:rPr>
        <w:t xml:space="preserve">Collaborative learning requires your participation in group and class discussion; your class “presence” will be public and is graded regularly. Plan </w:t>
      </w:r>
      <w:r w:rsidR="005F21C8" w:rsidRPr="00E81191">
        <w:rPr>
          <w:sz w:val="24"/>
          <w:szCs w:val="24"/>
        </w:rPr>
        <w:lastRenderedPageBreak/>
        <w:t xml:space="preserve">on being prepared and involved </w:t>
      </w:r>
      <w:r w:rsidR="00890A90">
        <w:rPr>
          <w:sz w:val="24"/>
          <w:szCs w:val="24"/>
        </w:rPr>
        <w:t>in class. Remember that your 20%</w:t>
      </w:r>
      <w:r w:rsidR="005F21C8" w:rsidRPr="00E81191">
        <w:rPr>
          <w:sz w:val="24"/>
          <w:szCs w:val="24"/>
        </w:rPr>
        <w:t xml:space="preserve"> Attendance and Participation grade is not only attendance – half of that is </w:t>
      </w:r>
      <w:proofErr w:type="gramStart"/>
      <w:r w:rsidR="005F21C8" w:rsidRPr="00E81191">
        <w:rPr>
          <w:sz w:val="24"/>
          <w:szCs w:val="24"/>
        </w:rPr>
        <w:t>actually contributing</w:t>
      </w:r>
      <w:proofErr w:type="gramEnd"/>
      <w:r w:rsidR="005F21C8" w:rsidRPr="00E81191">
        <w:rPr>
          <w:sz w:val="24"/>
          <w:szCs w:val="24"/>
        </w:rPr>
        <w:t xml:space="preserve"> to class discussion. </w:t>
      </w:r>
    </w:p>
    <w:p w14:paraId="3A31F4CD" w14:textId="77777777" w:rsidR="005F21C8" w:rsidRDefault="005F21C8">
      <w:pPr>
        <w:rPr>
          <w:sz w:val="24"/>
        </w:rPr>
      </w:pPr>
    </w:p>
    <w:p w14:paraId="29892322" w14:textId="0F4B3B1B" w:rsidR="005F21C8" w:rsidRDefault="00F55127">
      <w:pPr>
        <w:rPr>
          <w:sz w:val="24"/>
        </w:rPr>
      </w:pPr>
      <w:r>
        <w:rPr>
          <w:b/>
          <w:sz w:val="24"/>
        </w:rPr>
        <w:t>Honest/</w:t>
      </w:r>
      <w:r w:rsidR="005F21C8">
        <w:rPr>
          <w:b/>
          <w:sz w:val="24"/>
        </w:rPr>
        <w:t xml:space="preserve">Plagiarism: </w:t>
      </w:r>
      <w:r w:rsidR="00423CC9" w:rsidRPr="00423CC9">
        <w:rPr>
          <w:sz w:val="24"/>
          <w:szCs w:val="24"/>
        </w:rPr>
        <w:t>I am interested in your ideas as well as how clearly you can discuss the ideas of others.</w:t>
      </w:r>
      <w:r w:rsidR="00423CC9" w:rsidRPr="00423CC9">
        <w:rPr>
          <w:spacing w:val="-3"/>
          <w:sz w:val="24"/>
          <w:szCs w:val="24"/>
        </w:rPr>
        <w:t xml:space="preserve"> If you use the ideas of anyone else (printed, friends, on-line), acknowledge your source immediately.  If you use the words of a source, use quotation </w:t>
      </w:r>
      <w:proofErr w:type="gramStart"/>
      <w:r w:rsidR="00423CC9" w:rsidRPr="00423CC9">
        <w:rPr>
          <w:spacing w:val="-3"/>
          <w:sz w:val="24"/>
          <w:szCs w:val="24"/>
        </w:rPr>
        <w:t>marks</w:t>
      </w:r>
      <w:proofErr w:type="gramEnd"/>
      <w:r w:rsidR="00423CC9" w:rsidRPr="00423CC9">
        <w:rPr>
          <w:spacing w:val="-3"/>
          <w:sz w:val="24"/>
          <w:szCs w:val="24"/>
        </w:rPr>
        <w:t xml:space="preserve"> </w:t>
      </w:r>
      <w:r w:rsidR="00423CC9" w:rsidRPr="00423CC9">
        <w:rPr>
          <w:b/>
          <w:bCs/>
          <w:spacing w:val="-3"/>
          <w:sz w:val="24"/>
          <w:szCs w:val="24"/>
        </w:rPr>
        <w:t>and</w:t>
      </w:r>
      <w:r w:rsidR="00423CC9" w:rsidRPr="00423CC9">
        <w:rPr>
          <w:spacing w:val="-3"/>
          <w:sz w:val="24"/>
          <w:szCs w:val="24"/>
        </w:rPr>
        <w:t xml:space="preserve"> acknowledge the source.</w:t>
      </w:r>
      <w:r w:rsidR="00423CC9">
        <w:rPr>
          <w:spacing w:val="-3"/>
        </w:rPr>
        <w:t xml:space="preserve"> </w:t>
      </w:r>
      <w:r w:rsidR="005F21C8">
        <w:rPr>
          <w:sz w:val="24"/>
        </w:rPr>
        <w:t xml:space="preserve">Plagiarism is the use of ideas, facts, opinions, illustrative material, data, direct or indirect wording of another scholar and/or writer – professional or student – without giving proper credit. </w:t>
      </w:r>
      <w:r w:rsidR="003762F4">
        <w:rPr>
          <w:rFonts w:eastAsia="MS Mincho"/>
          <w:sz w:val="24"/>
        </w:rPr>
        <w:t xml:space="preserve">AI generated essays also constitute plagiarism as the work is not the student’s own. </w:t>
      </w:r>
      <w:r w:rsidR="005F21C8">
        <w:rPr>
          <w:sz w:val="24"/>
        </w:rPr>
        <w:t>If a student is found guilty of plagiarism, he/she will receive a zero for the assi</w:t>
      </w:r>
      <w:r w:rsidR="00423CC9">
        <w:rPr>
          <w:sz w:val="24"/>
        </w:rPr>
        <w:t>gnment</w:t>
      </w:r>
      <w:r w:rsidR="005F21C8">
        <w:rPr>
          <w:sz w:val="24"/>
        </w:rPr>
        <w:t>.</w:t>
      </w:r>
    </w:p>
    <w:p w14:paraId="3085EB1A" w14:textId="77777777" w:rsidR="00A154C3" w:rsidRDefault="00A154C3">
      <w:pPr>
        <w:rPr>
          <w:sz w:val="24"/>
        </w:rPr>
      </w:pPr>
    </w:p>
    <w:p w14:paraId="062D2FE2" w14:textId="77777777" w:rsidR="00A154C3" w:rsidRPr="008320AC" w:rsidRDefault="00A154C3" w:rsidP="00A154C3">
      <w:pPr>
        <w:ind w:left="2160" w:hanging="2160"/>
        <w:rPr>
          <w:rFonts w:eastAsia="MS Mincho"/>
          <w:b/>
          <w:sz w:val="24"/>
          <w:szCs w:val="24"/>
        </w:rPr>
      </w:pPr>
      <w:r w:rsidRPr="008320AC">
        <w:rPr>
          <w:rStyle w:val="Strong"/>
          <w:sz w:val="24"/>
          <w:szCs w:val="24"/>
        </w:rPr>
        <w:t>Canvas Course Platform</w:t>
      </w:r>
      <w:r w:rsidRPr="008320AC">
        <w:rPr>
          <w:rFonts w:eastAsia="MS Mincho"/>
          <w:b/>
          <w:sz w:val="24"/>
          <w:szCs w:val="24"/>
        </w:rPr>
        <w:t>:</w:t>
      </w:r>
    </w:p>
    <w:p w14:paraId="0E929D76" w14:textId="0C96F7A0" w:rsidR="00A154C3" w:rsidRPr="008320AC" w:rsidRDefault="00A154C3" w:rsidP="00A154C3">
      <w:pPr>
        <w:rPr>
          <w:sz w:val="24"/>
          <w:szCs w:val="24"/>
        </w:rPr>
      </w:pPr>
      <w:r w:rsidRPr="008320AC">
        <w:rPr>
          <w:sz w:val="24"/>
          <w:szCs w:val="24"/>
        </w:rPr>
        <w:t xml:space="preserve">This course uses the Canvas course management system. You will submit all your assignments on Canvas. </w:t>
      </w:r>
      <w:r>
        <w:rPr>
          <w:sz w:val="24"/>
          <w:szCs w:val="24"/>
        </w:rPr>
        <w:t xml:space="preserve">Please do not email any assignments via my personal email. </w:t>
      </w:r>
      <w:r w:rsidRPr="008320AC">
        <w:rPr>
          <w:sz w:val="24"/>
          <w:szCs w:val="24"/>
        </w:rPr>
        <w:t xml:space="preserve">The Canvas page for this course is available by logging into </w:t>
      </w:r>
      <w:hyperlink r:id="rId17" w:history="1">
        <w:r w:rsidRPr="008320AC">
          <w:rPr>
            <w:rStyle w:val="Strong"/>
            <w:color w:val="0000FF"/>
            <w:sz w:val="24"/>
            <w:szCs w:val="24"/>
            <w:u w:val="single"/>
          </w:rPr>
          <w:t>https://deanza.instructure.com</w:t>
        </w:r>
      </w:hyperlink>
      <w:r w:rsidRPr="008320AC">
        <w:rPr>
          <w:sz w:val="24"/>
          <w:szCs w:val="24"/>
        </w:rPr>
        <w:t xml:space="preserve"> using your </w:t>
      </w:r>
      <w:proofErr w:type="spellStart"/>
      <w:r w:rsidRPr="008320AC">
        <w:rPr>
          <w:sz w:val="24"/>
          <w:szCs w:val="24"/>
        </w:rPr>
        <w:t>MyPortal</w:t>
      </w:r>
      <w:proofErr w:type="spellEnd"/>
      <w:r w:rsidRPr="008320AC">
        <w:rPr>
          <w:sz w:val="24"/>
          <w:szCs w:val="24"/>
        </w:rPr>
        <w:t xml:space="preserve"> login credentials (your student ID and password that you use to register). You will see a “tile” for the course on your dashboard. There is also a Canvas app for your phone, which I </w:t>
      </w:r>
      <w:r w:rsidRPr="008320AC">
        <w:rPr>
          <w:i/>
          <w:iCs/>
          <w:sz w:val="24"/>
          <w:szCs w:val="24"/>
        </w:rPr>
        <w:t>highly recommend</w:t>
      </w:r>
      <w:r w:rsidRPr="008320AC">
        <w:rPr>
          <w:sz w:val="24"/>
          <w:szCs w:val="24"/>
        </w:rPr>
        <w:t xml:space="preserve"> you download. Please note that some of the features are limited in the phone app as well as a tablet, so you should not plan on using your phone or tablet alone for the class; access to a computer will be necessary. If you have any problems accessing the site, I suggest contacting </w:t>
      </w:r>
      <w:hyperlink r:id="rId18" w:tgtFrame="_blank" w:history="1">
        <w:r w:rsidRPr="008320AC">
          <w:rPr>
            <w:rStyle w:val="Hyperlink"/>
            <w:sz w:val="24"/>
            <w:szCs w:val="24"/>
          </w:rPr>
          <w:t>tech support (ETS) by clicking here.</w:t>
        </w:r>
      </w:hyperlink>
      <w:r w:rsidRPr="008320AC">
        <w:rPr>
          <w:sz w:val="24"/>
          <w:szCs w:val="24"/>
        </w:rPr>
        <w:t> Make sure to read all the weeks’ modules and do not just rely on completing your “to do” list. The modules are meant to simulate our class lectures, and you will need to know all this information to adequately complete the assignments for points. </w:t>
      </w:r>
    </w:p>
    <w:p w14:paraId="0D158DD8" w14:textId="77777777" w:rsidR="005F21C8" w:rsidRDefault="005F21C8">
      <w:pPr>
        <w:pStyle w:val="BodyText"/>
      </w:pPr>
    </w:p>
    <w:p w14:paraId="0EEF5DAE" w14:textId="77777777" w:rsidR="005F21C8" w:rsidRDefault="005F21C8">
      <w:pPr>
        <w:pStyle w:val="BodyText"/>
        <w:rPr>
          <w:rFonts w:eastAsia="MS Mincho"/>
        </w:rPr>
      </w:pPr>
      <w:r>
        <w:t xml:space="preserve">Welcome to the class! Please let me know if you have any questions. I encourage you to throw your heart into the </w:t>
      </w:r>
      <w:r w:rsidR="00890A90">
        <w:t>learning and get ready for a big adventure!</w:t>
      </w:r>
      <w:r>
        <w:t xml:space="preserve"> I look forward to working with and learning from all of you. JP</w:t>
      </w:r>
    </w:p>
    <w:p w14:paraId="0FE99742" w14:textId="77777777" w:rsidR="005F21C8" w:rsidRDefault="005778E9">
      <w:pPr>
        <w:rPr>
          <w:sz w:val="24"/>
        </w:rPr>
      </w:pPr>
      <w:r>
        <w:rPr>
          <w:sz w:val="24"/>
        </w:rPr>
        <w:br w:type="page"/>
      </w:r>
    </w:p>
    <w:p w14:paraId="6387A0E6" w14:textId="5ABED11C" w:rsidR="006123FD" w:rsidRPr="006123FD" w:rsidRDefault="006123FD" w:rsidP="006123FD">
      <w:pPr>
        <w:jc w:val="center"/>
        <w:rPr>
          <w:sz w:val="24"/>
          <w:szCs w:val="24"/>
        </w:rPr>
      </w:pPr>
      <w:r w:rsidRPr="006123FD">
        <w:rPr>
          <w:sz w:val="24"/>
          <w:szCs w:val="24"/>
        </w:rPr>
        <w:lastRenderedPageBreak/>
        <w:t xml:space="preserve">EWRT  </w:t>
      </w:r>
      <w:r w:rsidR="00017C69">
        <w:rPr>
          <w:sz w:val="24"/>
          <w:szCs w:val="24"/>
        </w:rPr>
        <w:t xml:space="preserve">1A, EWRT 2, EWRT 42 </w:t>
      </w:r>
      <w:r>
        <w:rPr>
          <w:sz w:val="24"/>
          <w:szCs w:val="24"/>
        </w:rPr>
        <w:t>Summer Schedule</w:t>
      </w:r>
    </w:p>
    <w:p w14:paraId="69631504" w14:textId="77777777" w:rsidR="00FD7562" w:rsidRDefault="005F21C8" w:rsidP="00FD7562">
      <w:pPr>
        <w:pStyle w:val="Heading1"/>
        <w:pBdr>
          <w:top w:val="single" w:sz="4" w:space="1" w:color="auto"/>
          <w:left w:val="single" w:sz="4" w:space="4" w:color="auto"/>
          <w:bottom w:val="single" w:sz="4" w:space="1" w:color="auto"/>
          <w:right w:val="single" w:sz="4" w:space="4" w:color="auto"/>
        </w:pBdr>
      </w:pPr>
      <w:r>
        <w:rPr>
          <w:u w:val="single"/>
        </w:rPr>
        <w:t>Week 1</w:t>
      </w:r>
      <w:r w:rsidR="005778E9">
        <w:t xml:space="preserve"> </w:t>
      </w:r>
      <w:r w:rsidR="00FD7562">
        <w:t xml:space="preserve">  7/3 – Introduction to the Course</w:t>
      </w:r>
    </w:p>
    <w:p w14:paraId="5DCF331E" w14:textId="70E8E2BB" w:rsidR="007A2698" w:rsidRPr="007A2698" w:rsidRDefault="00FD7562" w:rsidP="007A2698">
      <w:pPr>
        <w:pStyle w:val="Heading1"/>
        <w:pBdr>
          <w:top w:val="single" w:sz="4" w:space="1" w:color="auto"/>
          <w:left w:val="single" w:sz="4" w:space="4" w:color="auto"/>
          <w:bottom w:val="single" w:sz="4" w:space="1" w:color="auto"/>
          <w:right w:val="single" w:sz="4" w:space="4" w:color="auto"/>
        </w:pBdr>
      </w:pPr>
      <w:r>
        <w:tab/>
      </w:r>
      <w:r>
        <w:tab/>
      </w:r>
      <w:r w:rsidR="007A2698">
        <w:t xml:space="preserve">Read: “Why We Travel” by Pico </w:t>
      </w:r>
      <w:proofErr w:type="spellStart"/>
      <w:r w:rsidR="007A2698">
        <w:t>Iyer</w:t>
      </w:r>
      <w:proofErr w:type="spellEnd"/>
    </w:p>
    <w:p w14:paraId="31228BFA" w14:textId="140D3510" w:rsidR="002F562F" w:rsidRPr="007A2698" w:rsidRDefault="00035394" w:rsidP="00FD7562">
      <w:pPr>
        <w:pStyle w:val="Heading1"/>
        <w:pBdr>
          <w:top w:val="single" w:sz="4" w:space="1" w:color="auto"/>
          <w:left w:val="single" w:sz="4" w:space="4" w:color="auto"/>
          <w:bottom w:val="single" w:sz="4" w:space="1" w:color="auto"/>
          <w:right w:val="single" w:sz="4" w:space="4" w:color="auto"/>
        </w:pBdr>
        <w:rPr>
          <w:i/>
          <w:iCs/>
        </w:rPr>
      </w:pPr>
      <w:r>
        <w:tab/>
        <w:t xml:space="preserve">   </w:t>
      </w:r>
      <w:r w:rsidR="007A2698">
        <w:t xml:space="preserve">                    “The Hero’s Journey” </w:t>
      </w:r>
      <w:r w:rsidR="007A2698">
        <w:rPr>
          <w:i/>
          <w:iCs/>
        </w:rPr>
        <w:t>Masterclass</w:t>
      </w:r>
    </w:p>
    <w:p w14:paraId="024765A8" w14:textId="12C234D1" w:rsidR="00035394" w:rsidRDefault="002F562F" w:rsidP="00FD7562">
      <w:pPr>
        <w:pStyle w:val="Heading1"/>
        <w:pBdr>
          <w:top w:val="single" w:sz="4" w:space="1" w:color="auto"/>
          <w:left w:val="single" w:sz="4" w:space="4" w:color="auto"/>
          <w:bottom w:val="single" w:sz="4" w:space="1" w:color="auto"/>
          <w:right w:val="single" w:sz="4" w:space="4" w:color="auto"/>
        </w:pBdr>
      </w:pPr>
      <w:r>
        <w:t xml:space="preserve">               </w:t>
      </w:r>
      <w:r w:rsidR="00035394">
        <w:t>7/4 Holiday (N</w:t>
      </w:r>
      <w:r w:rsidR="00120452">
        <w:t>o Class)</w:t>
      </w:r>
    </w:p>
    <w:p w14:paraId="6CB9436E" w14:textId="77777777" w:rsidR="002F562F" w:rsidRDefault="00035394" w:rsidP="00035394">
      <w:pPr>
        <w:pStyle w:val="Heading1"/>
        <w:pBdr>
          <w:top w:val="single" w:sz="4" w:space="1" w:color="auto"/>
          <w:left w:val="single" w:sz="4" w:space="4" w:color="auto"/>
          <w:bottom w:val="single" w:sz="4" w:space="1" w:color="auto"/>
          <w:right w:val="single" w:sz="4" w:space="4" w:color="auto"/>
        </w:pBdr>
      </w:pPr>
      <w:r>
        <w:tab/>
        <w:t xml:space="preserve">  </w:t>
      </w:r>
    </w:p>
    <w:p w14:paraId="0D694CC1" w14:textId="51D470D2" w:rsidR="006123FD" w:rsidRPr="006123FD" w:rsidRDefault="002F562F" w:rsidP="00035394">
      <w:pPr>
        <w:pStyle w:val="Heading1"/>
        <w:pBdr>
          <w:top w:val="single" w:sz="4" w:space="1" w:color="auto"/>
          <w:left w:val="single" w:sz="4" w:space="4" w:color="auto"/>
          <w:bottom w:val="single" w:sz="4" w:space="1" w:color="auto"/>
          <w:right w:val="single" w:sz="4" w:space="4" w:color="auto"/>
        </w:pBdr>
      </w:pPr>
      <w:r>
        <w:t xml:space="preserve">               </w:t>
      </w:r>
      <w:r w:rsidR="00035394">
        <w:t xml:space="preserve">7/5 </w:t>
      </w:r>
      <w:r w:rsidR="006123FD">
        <w:t xml:space="preserve">Read </w:t>
      </w:r>
      <w:r w:rsidR="006123FD">
        <w:rPr>
          <w:i/>
          <w:iCs/>
        </w:rPr>
        <w:t xml:space="preserve">A Midsummer Night’s Dream </w:t>
      </w:r>
      <w:r w:rsidR="006123FD">
        <w:t>Acts 1-</w:t>
      </w:r>
      <w:r w:rsidR="00240911">
        <w:t>2</w:t>
      </w:r>
    </w:p>
    <w:p w14:paraId="4A85BCEB" w14:textId="77777777" w:rsidR="002F562F" w:rsidRDefault="00120452" w:rsidP="00120452">
      <w:pPr>
        <w:pStyle w:val="Heading1"/>
        <w:pBdr>
          <w:top w:val="single" w:sz="4" w:space="1" w:color="auto"/>
          <w:left w:val="single" w:sz="4" w:space="4" w:color="auto"/>
          <w:bottom w:val="single" w:sz="4" w:space="1" w:color="auto"/>
          <w:right w:val="single" w:sz="4" w:space="4" w:color="auto"/>
        </w:pBdr>
      </w:pPr>
      <w:r>
        <w:tab/>
      </w:r>
      <w:r>
        <w:tab/>
        <w:t>Sample Quiz</w:t>
      </w:r>
      <w:r>
        <w:tab/>
      </w:r>
      <w:r>
        <w:tab/>
      </w:r>
      <w:r>
        <w:tab/>
      </w:r>
      <w:r>
        <w:tab/>
      </w:r>
      <w:r>
        <w:tab/>
      </w:r>
      <w:r>
        <w:tab/>
      </w:r>
      <w:r>
        <w:tab/>
      </w:r>
      <w:r>
        <w:tab/>
      </w:r>
      <w:r>
        <w:tab/>
      </w:r>
      <w:r>
        <w:tab/>
      </w:r>
      <w:r>
        <w:tab/>
      </w:r>
      <w:r>
        <w:tab/>
      </w:r>
      <w:r w:rsidR="00035394">
        <w:t xml:space="preserve">  </w:t>
      </w:r>
    </w:p>
    <w:p w14:paraId="7400E008" w14:textId="7E554292" w:rsidR="00120452" w:rsidRDefault="002F562F" w:rsidP="00120452">
      <w:pPr>
        <w:pStyle w:val="Heading1"/>
        <w:pBdr>
          <w:top w:val="single" w:sz="4" w:space="1" w:color="auto"/>
          <w:left w:val="single" w:sz="4" w:space="4" w:color="auto"/>
          <w:bottom w:val="single" w:sz="4" w:space="1" w:color="auto"/>
          <w:right w:val="single" w:sz="4" w:space="4" w:color="auto"/>
        </w:pBdr>
      </w:pPr>
      <w:r>
        <w:t xml:space="preserve">                </w:t>
      </w:r>
      <w:r w:rsidR="00035394">
        <w:t xml:space="preserve">7/6 </w:t>
      </w:r>
      <w:r w:rsidR="006123FD">
        <w:t xml:space="preserve">Read </w:t>
      </w:r>
      <w:r w:rsidR="006123FD">
        <w:rPr>
          <w:i/>
          <w:iCs/>
        </w:rPr>
        <w:t xml:space="preserve">A Midsummer Night’s Dream </w:t>
      </w:r>
      <w:r w:rsidR="006123FD">
        <w:t xml:space="preserve">Acts </w:t>
      </w:r>
      <w:r w:rsidR="00240911">
        <w:t>3</w:t>
      </w:r>
      <w:r w:rsidR="006123FD">
        <w:t xml:space="preserve"> – 5 </w:t>
      </w:r>
    </w:p>
    <w:p w14:paraId="110ED2BD" w14:textId="19EAE467" w:rsidR="00A30171" w:rsidRDefault="00120452" w:rsidP="00A30171">
      <w:pPr>
        <w:pStyle w:val="Heading1"/>
        <w:pBdr>
          <w:top w:val="single" w:sz="4" w:space="1" w:color="auto"/>
          <w:left w:val="single" w:sz="4" w:space="4" w:color="auto"/>
          <w:bottom w:val="single" w:sz="4" w:space="1" w:color="auto"/>
          <w:right w:val="single" w:sz="4" w:space="4" w:color="auto"/>
        </w:pBdr>
      </w:pPr>
      <w:r>
        <w:tab/>
      </w:r>
      <w:r w:rsidR="00A30171">
        <w:t xml:space="preserve">        Presentation #1: British Monarchy</w:t>
      </w:r>
      <w:r w:rsidR="0046344B">
        <w:t xml:space="preserve"> </w:t>
      </w:r>
      <w:r w:rsidR="002853E8">
        <w:t>and Class System</w:t>
      </w:r>
      <w:r w:rsidR="00A30171">
        <w:t xml:space="preserve"> </w:t>
      </w:r>
    </w:p>
    <w:p w14:paraId="02215D9E" w14:textId="599D1901" w:rsidR="00A30171" w:rsidRPr="00A30171" w:rsidRDefault="00A30171" w:rsidP="00A30171">
      <w:pPr>
        <w:pStyle w:val="Heading1"/>
        <w:pBdr>
          <w:top w:val="single" w:sz="4" w:space="1" w:color="auto"/>
          <w:left w:val="single" w:sz="4" w:space="4" w:color="auto"/>
          <w:bottom w:val="single" w:sz="4" w:space="1" w:color="auto"/>
          <w:right w:val="single" w:sz="4" w:space="4" w:color="auto"/>
        </w:pBdr>
        <w:ind w:firstLine="720"/>
      </w:pPr>
      <w:r>
        <w:t xml:space="preserve">        </w:t>
      </w:r>
      <w:r w:rsidR="00120452">
        <w:t>Quiz on Readings</w:t>
      </w:r>
    </w:p>
    <w:p w14:paraId="5F50B40A" w14:textId="77777777" w:rsidR="00A30171" w:rsidRPr="00A30171" w:rsidRDefault="00A30171" w:rsidP="00A30171"/>
    <w:p w14:paraId="176E849F" w14:textId="77777777" w:rsidR="005F21C8" w:rsidRDefault="005F21C8">
      <w:pPr>
        <w:rPr>
          <w:sz w:val="24"/>
        </w:rPr>
      </w:pPr>
    </w:p>
    <w:p w14:paraId="05E277F2" w14:textId="1C767B33" w:rsidR="002F4705" w:rsidRDefault="005F21C8" w:rsidP="005F21C8">
      <w:pPr>
        <w:pBdr>
          <w:top w:val="single" w:sz="4" w:space="1" w:color="auto"/>
          <w:left w:val="single" w:sz="4" w:space="4" w:color="auto"/>
          <w:bottom w:val="single" w:sz="4" w:space="1" w:color="auto"/>
          <w:right w:val="single" w:sz="4" w:space="4" w:color="auto"/>
        </w:pBdr>
        <w:rPr>
          <w:sz w:val="24"/>
        </w:rPr>
      </w:pPr>
      <w:r>
        <w:rPr>
          <w:sz w:val="24"/>
          <w:u w:val="single"/>
        </w:rPr>
        <w:t>Week 2</w:t>
      </w:r>
      <w:r>
        <w:t xml:space="preserve">   </w:t>
      </w:r>
      <w:r w:rsidR="002F4705">
        <w:rPr>
          <w:sz w:val="24"/>
        </w:rPr>
        <w:t xml:space="preserve">7/10 – </w:t>
      </w:r>
      <w:r w:rsidR="006123FD">
        <w:rPr>
          <w:sz w:val="24"/>
        </w:rPr>
        <w:t>Arrive in</w:t>
      </w:r>
      <w:r w:rsidR="002F4705">
        <w:rPr>
          <w:sz w:val="24"/>
        </w:rPr>
        <w:t xml:space="preserve"> London </w:t>
      </w:r>
    </w:p>
    <w:p w14:paraId="5C202A85" w14:textId="77777777" w:rsidR="004473E6" w:rsidRDefault="004473E6" w:rsidP="005F21C8">
      <w:pPr>
        <w:pBdr>
          <w:top w:val="single" w:sz="4" w:space="1" w:color="auto"/>
          <w:left w:val="single" w:sz="4" w:space="4" w:color="auto"/>
          <w:bottom w:val="single" w:sz="4" w:space="1" w:color="auto"/>
          <w:right w:val="single" w:sz="4" w:space="4" w:color="auto"/>
        </w:pBdr>
        <w:rPr>
          <w:sz w:val="24"/>
        </w:rPr>
      </w:pPr>
    </w:p>
    <w:p w14:paraId="3E739934" w14:textId="77777777" w:rsidR="002853E8" w:rsidRDefault="002F4705" w:rsidP="002853E8">
      <w:pPr>
        <w:pBdr>
          <w:top w:val="single" w:sz="4" w:space="1" w:color="auto"/>
          <w:left w:val="single" w:sz="4" w:space="4" w:color="auto"/>
          <w:bottom w:val="single" w:sz="4" w:space="1" w:color="auto"/>
          <w:right w:val="single" w:sz="4" w:space="4" w:color="auto"/>
        </w:pBdr>
        <w:rPr>
          <w:sz w:val="24"/>
        </w:rPr>
      </w:pPr>
      <w:r>
        <w:rPr>
          <w:sz w:val="24"/>
        </w:rPr>
        <w:tab/>
        <w:t xml:space="preserve">   7/11 – </w:t>
      </w:r>
      <w:r w:rsidR="002853E8">
        <w:rPr>
          <w:sz w:val="24"/>
        </w:rPr>
        <w:t>9-10 Travel from accommodations to class with AIFS staff</w:t>
      </w:r>
    </w:p>
    <w:p w14:paraId="73C925A5" w14:textId="18331ACD" w:rsidR="002853E8" w:rsidRPr="00067D54" w:rsidRDefault="002853E8" w:rsidP="002853E8">
      <w:pPr>
        <w:pBdr>
          <w:top w:val="single" w:sz="4" w:space="1" w:color="auto"/>
          <w:left w:val="single" w:sz="4" w:space="4" w:color="auto"/>
          <w:bottom w:val="single" w:sz="4" w:space="1" w:color="auto"/>
          <w:right w:val="single" w:sz="4" w:space="4" w:color="auto"/>
        </w:pBdr>
        <w:rPr>
          <w:i/>
          <w:iCs/>
          <w:sz w:val="24"/>
        </w:rPr>
      </w:pPr>
      <w:r>
        <w:rPr>
          <w:sz w:val="24"/>
        </w:rPr>
        <w:tab/>
      </w:r>
      <w:r>
        <w:rPr>
          <w:sz w:val="24"/>
        </w:rPr>
        <w:tab/>
        <w:t xml:space="preserve"> 11-12 -Class – Finish Discussion of </w:t>
      </w:r>
      <w:r>
        <w:rPr>
          <w:i/>
          <w:iCs/>
          <w:sz w:val="24"/>
        </w:rPr>
        <w:t>Midsummer</w:t>
      </w:r>
    </w:p>
    <w:p w14:paraId="06B62F45" w14:textId="32C4C53C" w:rsidR="002853E8" w:rsidRDefault="002853E8" w:rsidP="002853E8">
      <w:pPr>
        <w:pBdr>
          <w:top w:val="single" w:sz="4" w:space="1" w:color="auto"/>
          <w:left w:val="single" w:sz="4" w:space="4" w:color="auto"/>
          <w:bottom w:val="single" w:sz="4" w:space="1" w:color="auto"/>
          <w:right w:val="single" w:sz="4" w:space="4" w:color="auto"/>
        </w:pBdr>
        <w:rPr>
          <w:sz w:val="24"/>
        </w:rPr>
      </w:pPr>
      <w:r>
        <w:rPr>
          <w:sz w:val="24"/>
        </w:rPr>
        <w:tab/>
      </w:r>
      <w:r>
        <w:rPr>
          <w:sz w:val="24"/>
        </w:rPr>
        <w:tab/>
      </w:r>
      <w:r w:rsidRPr="00FA6E3C">
        <w:rPr>
          <w:sz w:val="24"/>
          <w:szCs w:val="24"/>
        </w:rPr>
        <w:t xml:space="preserve">Presentation #2 </w:t>
      </w:r>
      <w:r w:rsidR="000B09CC">
        <w:rPr>
          <w:sz w:val="24"/>
          <w:szCs w:val="24"/>
        </w:rPr>
        <w:t xml:space="preserve">British Theater and </w:t>
      </w:r>
      <w:r>
        <w:rPr>
          <w:sz w:val="24"/>
          <w:szCs w:val="24"/>
        </w:rPr>
        <w:t>The</w:t>
      </w:r>
      <w:r w:rsidRPr="00FA6E3C">
        <w:rPr>
          <w:sz w:val="24"/>
          <w:szCs w:val="24"/>
        </w:rPr>
        <w:t xml:space="preserve"> Globe Theater</w:t>
      </w:r>
    </w:p>
    <w:p w14:paraId="16401527" w14:textId="77777777" w:rsidR="002853E8" w:rsidRDefault="002853E8" w:rsidP="002853E8">
      <w:pPr>
        <w:pBdr>
          <w:top w:val="single" w:sz="4" w:space="1" w:color="auto"/>
          <w:left w:val="single" w:sz="4" w:space="4" w:color="auto"/>
          <w:bottom w:val="single" w:sz="4" w:space="1" w:color="auto"/>
          <w:right w:val="single" w:sz="4" w:space="4" w:color="auto"/>
        </w:pBdr>
        <w:ind w:firstLine="720"/>
        <w:rPr>
          <w:sz w:val="24"/>
        </w:rPr>
      </w:pPr>
      <w:r>
        <w:rPr>
          <w:sz w:val="24"/>
        </w:rPr>
        <w:t xml:space="preserve">              12 – 1 AIFS Orientation </w:t>
      </w:r>
    </w:p>
    <w:p w14:paraId="27869238" w14:textId="2D6454FC" w:rsidR="003C00AF" w:rsidRPr="007A2698" w:rsidRDefault="002853E8" w:rsidP="002853E8">
      <w:pPr>
        <w:pBdr>
          <w:top w:val="single" w:sz="4" w:space="1" w:color="auto"/>
          <w:left w:val="single" w:sz="4" w:space="4" w:color="auto"/>
          <w:bottom w:val="single" w:sz="4" w:space="1" w:color="auto"/>
          <w:right w:val="single" w:sz="4" w:space="4" w:color="auto"/>
        </w:pBdr>
        <w:ind w:firstLine="720"/>
        <w:rPr>
          <w:sz w:val="24"/>
        </w:rPr>
      </w:pPr>
      <w:r>
        <w:rPr>
          <w:sz w:val="24"/>
        </w:rPr>
        <w:t xml:space="preserve">                2   Walking Tour </w:t>
      </w:r>
      <w:r>
        <w:t xml:space="preserve">          </w:t>
      </w:r>
    </w:p>
    <w:p w14:paraId="284B7244" w14:textId="7DB8FEE2" w:rsidR="004473E6" w:rsidRDefault="004473E6" w:rsidP="004473E6">
      <w:pPr>
        <w:pBdr>
          <w:top w:val="single" w:sz="4" w:space="1" w:color="auto"/>
          <w:left w:val="single" w:sz="4" w:space="4" w:color="auto"/>
          <w:bottom w:val="single" w:sz="4" w:space="1" w:color="auto"/>
          <w:right w:val="single" w:sz="4" w:space="4" w:color="auto"/>
        </w:pBdr>
        <w:rPr>
          <w:sz w:val="24"/>
        </w:rPr>
      </w:pPr>
    </w:p>
    <w:p w14:paraId="4AFDFAD2" w14:textId="55583FEB" w:rsidR="00A63C3D" w:rsidRPr="00A63C3D" w:rsidRDefault="00035394" w:rsidP="00A63C3D">
      <w:pPr>
        <w:pBdr>
          <w:top w:val="single" w:sz="4" w:space="1" w:color="auto"/>
          <w:left w:val="single" w:sz="4" w:space="4" w:color="auto"/>
          <w:bottom w:val="single" w:sz="4" w:space="1" w:color="auto"/>
          <w:right w:val="single" w:sz="4" w:space="4" w:color="auto"/>
        </w:pBdr>
        <w:ind w:firstLine="720"/>
        <w:rPr>
          <w:sz w:val="24"/>
        </w:rPr>
      </w:pPr>
      <w:r>
        <w:rPr>
          <w:sz w:val="24"/>
        </w:rPr>
        <w:t xml:space="preserve">  </w:t>
      </w:r>
      <w:r w:rsidR="004C138F">
        <w:rPr>
          <w:sz w:val="24"/>
        </w:rPr>
        <w:t xml:space="preserve"> 7/13 </w:t>
      </w:r>
      <w:r w:rsidR="007A2698">
        <w:rPr>
          <w:sz w:val="24"/>
        </w:rPr>
        <w:t xml:space="preserve">Read: </w:t>
      </w:r>
      <w:r w:rsidR="007A2698">
        <w:rPr>
          <w:sz w:val="24"/>
          <w:szCs w:val="24"/>
        </w:rPr>
        <w:t>“Alive in the World” by Julie Pesano</w:t>
      </w:r>
    </w:p>
    <w:p w14:paraId="178A1B73" w14:textId="5A60B49E" w:rsidR="003C00AF" w:rsidRDefault="007A2698" w:rsidP="002F4587">
      <w:pPr>
        <w:pBdr>
          <w:top w:val="single" w:sz="4" w:space="1" w:color="auto"/>
          <w:left w:val="single" w:sz="4" w:space="4" w:color="auto"/>
          <w:bottom w:val="single" w:sz="4" w:space="1" w:color="auto"/>
          <w:right w:val="single" w:sz="4" w:space="4" w:color="auto"/>
        </w:pBdr>
        <w:ind w:firstLine="720"/>
        <w:rPr>
          <w:szCs w:val="24"/>
        </w:rPr>
      </w:pPr>
      <w:r>
        <w:rPr>
          <w:sz w:val="24"/>
          <w:szCs w:val="24"/>
        </w:rPr>
        <w:t xml:space="preserve"> </w:t>
      </w:r>
      <w:hyperlink r:id="rId19" w:history="1">
        <w:r w:rsidRPr="00A232B2">
          <w:rPr>
            <w:rStyle w:val="Hyperlink"/>
            <w:szCs w:val="24"/>
          </w:rPr>
          <w:t>https://www.geoex.com/blog/finding-myself-while-teaching-abroad-in-london/</w:t>
        </w:r>
      </w:hyperlink>
    </w:p>
    <w:p w14:paraId="40EC18CB" w14:textId="7007A7EF" w:rsidR="002F4587" w:rsidRDefault="00A63C3D" w:rsidP="007D1BE0">
      <w:pPr>
        <w:pBdr>
          <w:top w:val="single" w:sz="4" w:space="1" w:color="auto"/>
          <w:left w:val="single" w:sz="4" w:space="4" w:color="auto"/>
          <w:bottom w:val="single" w:sz="4" w:space="1" w:color="auto"/>
          <w:right w:val="single" w:sz="4" w:space="4" w:color="auto"/>
        </w:pBdr>
        <w:rPr>
          <w:sz w:val="24"/>
          <w:szCs w:val="24"/>
        </w:rPr>
      </w:pPr>
      <w:r>
        <w:rPr>
          <w:sz w:val="24"/>
          <w:szCs w:val="24"/>
        </w:rPr>
        <w:t xml:space="preserve">                                 </w:t>
      </w:r>
      <w:r w:rsidR="002F4587" w:rsidRPr="002F4587">
        <w:rPr>
          <w:sz w:val="24"/>
          <w:szCs w:val="24"/>
        </w:rPr>
        <w:t xml:space="preserve">“The Travel Journal” </w:t>
      </w:r>
    </w:p>
    <w:p w14:paraId="6D8AA7FA" w14:textId="518D762C" w:rsidR="007D1BE0" w:rsidRDefault="00000000" w:rsidP="007D1BE0">
      <w:pPr>
        <w:pBdr>
          <w:top w:val="single" w:sz="4" w:space="1" w:color="auto"/>
          <w:left w:val="single" w:sz="4" w:space="4" w:color="auto"/>
          <w:bottom w:val="single" w:sz="4" w:space="1" w:color="auto"/>
          <w:right w:val="single" w:sz="4" w:space="4" w:color="auto"/>
        </w:pBdr>
        <w:rPr>
          <w:sz w:val="24"/>
          <w:szCs w:val="24"/>
        </w:rPr>
      </w:pPr>
      <w:hyperlink r:id="rId20" w:history="1">
        <w:r w:rsidR="007D1BE0" w:rsidRPr="007D1BE0">
          <w:rPr>
            <w:rStyle w:val="Hyperlink"/>
            <w:sz w:val="24"/>
            <w:szCs w:val="24"/>
          </w:rPr>
          <w:t>https://solotravelerworld.com/9-tips-for-those-who-struggle-to-keep-a-travel-journal/</w:t>
        </w:r>
      </w:hyperlink>
    </w:p>
    <w:p w14:paraId="30B13B96" w14:textId="7A9ADFB2" w:rsidR="003403D3" w:rsidRPr="002F4587" w:rsidRDefault="00BD3BA9" w:rsidP="002853E8">
      <w:pPr>
        <w:pBdr>
          <w:top w:val="single" w:sz="4" w:space="1" w:color="auto"/>
          <w:left w:val="single" w:sz="4" w:space="4" w:color="auto"/>
          <w:bottom w:val="single" w:sz="4" w:space="1" w:color="auto"/>
          <w:right w:val="single" w:sz="4" w:space="4" w:color="auto"/>
        </w:pBdr>
        <w:ind w:firstLine="720"/>
        <w:rPr>
          <w:sz w:val="24"/>
          <w:szCs w:val="24"/>
        </w:rPr>
      </w:pPr>
      <w:r>
        <w:rPr>
          <w:sz w:val="24"/>
          <w:szCs w:val="24"/>
        </w:rPr>
        <w:t xml:space="preserve">         Quiz on readings</w:t>
      </w:r>
    </w:p>
    <w:p w14:paraId="214DB155" w14:textId="77777777" w:rsidR="00A63C3D" w:rsidRDefault="00A63C3D" w:rsidP="003C00AF">
      <w:pPr>
        <w:pBdr>
          <w:top w:val="single" w:sz="4" w:space="1" w:color="auto"/>
          <w:left w:val="single" w:sz="4" w:space="4" w:color="auto"/>
          <w:bottom w:val="single" w:sz="4" w:space="1" w:color="auto"/>
          <w:right w:val="single" w:sz="4" w:space="4" w:color="auto"/>
        </w:pBdr>
        <w:ind w:firstLine="720"/>
        <w:rPr>
          <w:sz w:val="24"/>
        </w:rPr>
      </w:pPr>
    </w:p>
    <w:p w14:paraId="6E7D6A37" w14:textId="76BBE504" w:rsidR="00F42E51" w:rsidRDefault="00F42E51" w:rsidP="003C00AF">
      <w:pPr>
        <w:pBdr>
          <w:top w:val="single" w:sz="4" w:space="1" w:color="auto"/>
          <w:left w:val="single" w:sz="4" w:space="4" w:color="auto"/>
          <w:bottom w:val="single" w:sz="4" w:space="1" w:color="auto"/>
          <w:right w:val="single" w:sz="4" w:space="4" w:color="auto"/>
        </w:pBdr>
        <w:ind w:firstLine="720"/>
        <w:rPr>
          <w:sz w:val="24"/>
        </w:rPr>
      </w:pPr>
      <w:r>
        <w:rPr>
          <w:sz w:val="24"/>
        </w:rPr>
        <w:t xml:space="preserve">Globe Theater </w:t>
      </w:r>
      <w:proofErr w:type="gramStart"/>
      <w:r>
        <w:rPr>
          <w:i/>
          <w:iCs/>
          <w:sz w:val="24"/>
        </w:rPr>
        <w:t>A</w:t>
      </w:r>
      <w:proofErr w:type="gramEnd"/>
      <w:r>
        <w:rPr>
          <w:i/>
          <w:iCs/>
          <w:sz w:val="24"/>
        </w:rPr>
        <w:t xml:space="preserve"> Midsummer Night’s Dream </w:t>
      </w:r>
      <w:r>
        <w:rPr>
          <w:sz w:val="24"/>
        </w:rPr>
        <w:t>2:00pm</w:t>
      </w:r>
    </w:p>
    <w:p w14:paraId="15C2B51B" w14:textId="77777777" w:rsidR="00102989" w:rsidRDefault="00102989" w:rsidP="003403D3">
      <w:pPr>
        <w:pBdr>
          <w:top w:val="single" w:sz="4" w:space="1" w:color="auto"/>
          <w:left w:val="single" w:sz="4" w:space="4" w:color="auto"/>
          <w:bottom w:val="single" w:sz="4" w:space="1" w:color="auto"/>
          <w:right w:val="single" w:sz="4" w:space="4" w:color="auto"/>
        </w:pBdr>
        <w:rPr>
          <w:sz w:val="24"/>
        </w:rPr>
      </w:pPr>
    </w:p>
    <w:p w14:paraId="41A8CB8E" w14:textId="1D1B605D" w:rsidR="00F42E51" w:rsidRPr="00F42E51" w:rsidRDefault="00F42E51" w:rsidP="003C00AF">
      <w:pPr>
        <w:pBdr>
          <w:top w:val="single" w:sz="4" w:space="1" w:color="auto"/>
          <w:left w:val="single" w:sz="4" w:space="4" w:color="auto"/>
          <w:bottom w:val="single" w:sz="4" w:space="1" w:color="auto"/>
          <w:right w:val="single" w:sz="4" w:space="4" w:color="auto"/>
        </w:pBdr>
        <w:ind w:firstLine="720"/>
        <w:rPr>
          <w:sz w:val="24"/>
        </w:rPr>
      </w:pPr>
      <w:r>
        <w:rPr>
          <w:sz w:val="24"/>
        </w:rPr>
        <w:t xml:space="preserve">   7/14 Stonehenge</w:t>
      </w:r>
      <w:r w:rsidR="00452E70">
        <w:rPr>
          <w:sz w:val="24"/>
        </w:rPr>
        <w:t xml:space="preserve"> and Stokes </w:t>
      </w:r>
      <w:proofErr w:type="spellStart"/>
      <w:r w:rsidR="00452E70">
        <w:rPr>
          <w:sz w:val="24"/>
        </w:rPr>
        <w:t>Poges</w:t>
      </w:r>
      <w:proofErr w:type="spellEnd"/>
      <w:r w:rsidR="00452E70">
        <w:rPr>
          <w:sz w:val="24"/>
        </w:rPr>
        <w:t xml:space="preserve"> Day Trip</w:t>
      </w:r>
    </w:p>
    <w:p w14:paraId="0F9E3794" w14:textId="77777777" w:rsidR="005F21C8" w:rsidRDefault="005F21C8" w:rsidP="00120452">
      <w:pPr>
        <w:pBdr>
          <w:top w:val="single" w:sz="4" w:space="1" w:color="auto"/>
          <w:left w:val="single" w:sz="4" w:space="4" w:color="auto"/>
          <w:bottom w:val="single" w:sz="4" w:space="1" w:color="auto"/>
          <w:right w:val="single" w:sz="4" w:space="4" w:color="auto"/>
        </w:pBdr>
        <w:rPr>
          <w:sz w:val="24"/>
        </w:rPr>
      </w:pPr>
    </w:p>
    <w:p w14:paraId="43C6F066" w14:textId="77777777" w:rsidR="005F21C8" w:rsidRDefault="005F21C8">
      <w:pPr>
        <w:rPr>
          <w:sz w:val="24"/>
        </w:rPr>
      </w:pPr>
    </w:p>
    <w:p w14:paraId="026B8E59" w14:textId="4B186407" w:rsidR="00F42E51" w:rsidRPr="00120452" w:rsidRDefault="005F21C8" w:rsidP="007A2698">
      <w:pPr>
        <w:pBdr>
          <w:top w:val="single" w:sz="4" w:space="1" w:color="auto"/>
          <w:left w:val="single" w:sz="4" w:space="4" w:color="auto"/>
          <w:bottom w:val="single" w:sz="4" w:space="1" w:color="auto"/>
          <w:right w:val="single" w:sz="4" w:space="4" w:color="auto"/>
        </w:pBdr>
        <w:ind w:left="1440" w:hanging="1440"/>
        <w:rPr>
          <w:sz w:val="24"/>
        </w:rPr>
      </w:pPr>
      <w:r>
        <w:rPr>
          <w:sz w:val="24"/>
          <w:u w:val="single"/>
        </w:rPr>
        <w:t>Week 3</w:t>
      </w:r>
      <w:r w:rsidR="004473E6">
        <w:rPr>
          <w:sz w:val="24"/>
        </w:rPr>
        <w:t xml:space="preserve">   7/</w:t>
      </w:r>
      <w:proofErr w:type="gramStart"/>
      <w:r w:rsidR="004473E6">
        <w:rPr>
          <w:sz w:val="24"/>
        </w:rPr>
        <w:t>1</w:t>
      </w:r>
      <w:r w:rsidR="007A2698">
        <w:rPr>
          <w:sz w:val="24"/>
        </w:rPr>
        <w:t>8</w:t>
      </w:r>
      <w:r w:rsidR="004473E6">
        <w:rPr>
          <w:sz w:val="24"/>
        </w:rPr>
        <w:t xml:space="preserve"> </w:t>
      </w:r>
      <w:r>
        <w:rPr>
          <w:sz w:val="24"/>
        </w:rPr>
        <w:t xml:space="preserve"> </w:t>
      </w:r>
      <w:r w:rsidR="00F42E51">
        <w:rPr>
          <w:sz w:val="24"/>
        </w:rPr>
        <w:t>Read</w:t>
      </w:r>
      <w:proofErr w:type="gramEnd"/>
      <w:r w:rsidR="007A2698">
        <w:rPr>
          <w:sz w:val="24"/>
        </w:rPr>
        <w:t xml:space="preserve">: </w:t>
      </w:r>
      <w:r w:rsidR="00000E9E">
        <w:rPr>
          <w:sz w:val="24"/>
          <w:szCs w:val="24"/>
        </w:rPr>
        <w:t>“</w:t>
      </w:r>
      <w:proofErr w:type="spellStart"/>
      <w:r w:rsidR="00000E9E">
        <w:rPr>
          <w:sz w:val="24"/>
          <w:szCs w:val="24"/>
        </w:rPr>
        <w:t>Moorstones</w:t>
      </w:r>
      <w:proofErr w:type="spellEnd"/>
      <w:r w:rsidR="00000E9E">
        <w:rPr>
          <w:sz w:val="24"/>
          <w:szCs w:val="24"/>
        </w:rPr>
        <w:t xml:space="preserve">” Anne </w:t>
      </w:r>
      <w:proofErr w:type="spellStart"/>
      <w:r w:rsidR="00000E9E">
        <w:rPr>
          <w:sz w:val="24"/>
          <w:szCs w:val="24"/>
        </w:rPr>
        <w:t>Sigmon</w:t>
      </w:r>
      <w:proofErr w:type="spellEnd"/>
      <w:r w:rsidR="00000E9E">
        <w:rPr>
          <w:sz w:val="24"/>
          <w:szCs w:val="24"/>
        </w:rPr>
        <w:t xml:space="preserve"> </w:t>
      </w:r>
      <w:hyperlink r:id="rId21" w:history="1">
        <w:r w:rsidR="00000E9E" w:rsidRPr="00431D8C">
          <w:rPr>
            <w:rStyle w:val="Hyperlink"/>
            <w:sz w:val="24"/>
            <w:szCs w:val="24"/>
          </w:rPr>
          <w:t>https://travelerstales.com/moorstones/</w:t>
        </w:r>
      </w:hyperlink>
    </w:p>
    <w:p w14:paraId="643EDA82" w14:textId="46621F1C" w:rsidR="003403D3" w:rsidRDefault="00F42E51" w:rsidP="003403D3">
      <w:pPr>
        <w:pBdr>
          <w:top w:val="single" w:sz="4" w:space="1" w:color="auto"/>
          <w:left w:val="single" w:sz="4" w:space="4" w:color="auto"/>
          <w:bottom w:val="single" w:sz="4" w:space="1" w:color="auto"/>
          <w:right w:val="single" w:sz="4" w:space="4" w:color="auto"/>
        </w:pBdr>
        <w:ind w:left="1440" w:hanging="1440"/>
        <w:rPr>
          <w:sz w:val="24"/>
        </w:rPr>
      </w:pPr>
      <w:r>
        <w:rPr>
          <w:sz w:val="24"/>
        </w:rPr>
        <w:t xml:space="preserve">                        </w:t>
      </w:r>
      <w:r w:rsidR="00A63C3D">
        <w:rPr>
          <w:sz w:val="24"/>
        </w:rPr>
        <w:t>“S</w:t>
      </w:r>
      <w:r w:rsidR="007D1BE0">
        <w:rPr>
          <w:sz w:val="24"/>
        </w:rPr>
        <w:t>haping Your Story</w:t>
      </w:r>
      <w:r w:rsidR="00A63C3D">
        <w:rPr>
          <w:sz w:val="24"/>
        </w:rPr>
        <w:t>”</w:t>
      </w:r>
      <w:r w:rsidR="007D1BE0">
        <w:rPr>
          <w:sz w:val="24"/>
        </w:rPr>
        <w:t xml:space="preserve"> 37-55</w:t>
      </w:r>
      <w:r w:rsidR="00A63C3D">
        <w:rPr>
          <w:sz w:val="24"/>
        </w:rPr>
        <w:t xml:space="preserve"> </w:t>
      </w:r>
      <w:r w:rsidR="007D1BE0">
        <w:rPr>
          <w:sz w:val="24"/>
        </w:rPr>
        <w:t xml:space="preserve">from </w:t>
      </w:r>
      <w:r w:rsidR="007D1BE0">
        <w:rPr>
          <w:sz w:val="24"/>
          <w:szCs w:val="24"/>
        </w:rPr>
        <w:t xml:space="preserve"> </w:t>
      </w:r>
      <w:hyperlink r:id="rId22" w:history="1">
        <w:r w:rsidR="007D1BE0" w:rsidRPr="00E42C3A">
          <w:rPr>
            <w:rStyle w:val="Hyperlink"/>
            <w:i/>
            <w:iCs/>
            <w:sz w:val="24"/>
            <w:szCs w:val="24"/>
          </w:rPr>
          <w:t xml:space="preserve">Lonely Planet’s Guide to Travel Writing </w:t>
        </w:r>
        <w:r w:rsidR="007D1BE0" w:rsidRPr="00E42C3A">
          <w:rPr>
            <w:rStyle w:val="Hyperlink"/>
            <w:sz w:val="24"/>
            <w:szCs w:val="24"/>
          </w:rPr>
          <w:t>by Don George</w:t>
        </w:r>
      </w:hyperlink>
    </w:p>
    <w:p w14:paraId="1AB97FCD" w14:textId="262156C3" w:rsidR="00BD3BA9" w:rsidRDefault="00BD3BA9" w:rsidP="00A63C3D">
      <w:pPr>
        <w:pBdr>
          <w:top w:val="single" w:sz="4" w:space="1" w:color="auto"/>
          <w:left w:val="single" w:sz="4" w:space="4" w:color="auto"/>
          <w:bottom w:val="single" w:sz="4" w:space="1" w:color="auto"/>
          <w:right w:val="single" w:sz="4" w:space="4" w:color="auto"/>
        </w:pBdr>
        <w:ind w:left="1440" w:hanging="1440"/>
        <w:rPr>
          <w:sz w:val="24"/>
        </w:rPr>
      </w:pPr>
      <w:r>
        <w:rPr>
          <w:sz w:val="24"/>
        </w:rPr>
        <w:t xml:space="preserve">                        Quiz on readings</w:t>
      </w:r>
    </w:p>
    <w:p w14:paraId="7CB6C6B4" w14:textId="750A8232" w:rsidR="003403D3" w:rsidRDefault="003403D3" w:rsidP="00A63C3D">
      <w:pPr>
        <w:pBdr>
          <w:top w:val="single" w:sz="4" w:space="1" w:color="auto"/>
          <w:left w:val="single" w:sz="4" w:space="4" w:color="auto"/>
          <w:bottom w:val="single" w:sz="4" w:space="1" w:color="auto"/>
          <w:right w:val="single" w:sz="4" w:space="4" w:color="auto"/>
        </w:pBdr>
        <w:ind w:left="1440" w:hanging="1440"/>
        <w:rPr>
          <w:sz w:val="24"/>
        </w:rPr>
      </w:pPr>
      <w:r>
        <w:rPr>
          <w:sz w:val="24"/>
        </w:rPr>
        <w:t xml:space="preserve">                      Presentation #3: Stonehenge and Stokes </w:t>
      </w:r>
      <w:proofErr w:type="spellStart"/>
      <w:r>
        <w:rPr>
          <w:sz w:val="24"/>
        </w:rPr>
        <w:t>Poges</w:t>
      </w:r>
      <w:proofErr w:type="spellEnd"/>
    </w:p>
    <w:p w14:paraId="29CBB03D" w14:textId="18BE3DDF" w:rsidR="005778E9" w:rsidRDefault="00A63C3D" w:rsidP="00A63C3D">
      <w:pPr>
        <w:pBdr>
          <w:top w:val="single" w:sz="4" w:space="1" w:color="auto"/>
          <w:left w:val="single" w:sz="4" w:space="4" w:color="auto"/>
          <w:bottom w:val="single" w:sz="4" w:space="1" w:color="auto"/>
          <w:right w:val="single" w:sz="4" w:space="4" w:color="auto"/>
        </w:pBdr>
        <w:ind w:left="1440" w:hanging="1440"/>
        <w:rPr>
          <w:i/>
          <w:iCs/>
          <w:sz w:val="24"/>
        </w:rPr>
      </w:pPr>
      <w:r>
        <w:rPr>
          <w:sz w:val="24"/>
        </w:rPr>
        <w:t xml:space="preserve">                     </w:t>
      </w:r>
      <w:r w:rsidR="007A2698" w:rsidRPr="00A63C3D">
        <w:rPr>
          <w:i/>
          <w:iCs/>
          <w:sz w:val="24"/>
        </w:rPr>
        <w:t xml:space="preserve">Journal Entry #1 due – bring to </w:t>
      </w:r>
      <w:proofErr w:type="gramStart"/>
      <w:r w:rsidR="007A2698" w:rsidRPr="00A63C3D">
        <w:rPr>
          <w:i/>
          <w:iCs/>
          <w:sz w:val="24"/>
        </w:rPr>
        <w:t>class</w:t>
      </w:r>
      <w:proofErr w:type="gramEnd"/>
    </w:p>
    <w:p w14:paraId="1A6D63B9" w14:textId="77777777" w:rsidR="004309AD" w:rsidRDefault="004309AD" w:rsidP="00A63C3D">
      <w:pPr>
        <w:pBdr>
          <w:top w:val="single" w:sz="4" w:space="1" w:color="auto"/>
          <w:left w:val="single" w:sz="4" w:space="4" w:color="auto"/>
          <w:bottom w:val="single" w:sz="4" w:space="1" w:color="auto"/>
          <w:right w:val="single" w:sz="4" w:space="4" w:color="auto"/>
        </w:pBdr>
        <w:ind w:left="1440" w:hanging="1440"/>
        <w:rPr>
          <w:i/>
          <w:iCs/>
          <w:sz w:val="24"/>
        </w:rPr>
      </w:pPr>
    </w:p>
    <w:p w14:paraId="324D1D90" w14:textId="11202029" w:rsidR="004309AD" w:rsidRPr="004309AD" w:rsidRDefault="004309AD" w:rsidP="00A63C3D">
      <w:pPr>
        <w:pBdr>
          <w:top w:val="single" w:sz="4" w:space="1" w:color="auto"/>
          <w:left w:val="single" w:sz="4" w:space="4" w:color="auto"/>
          <w:bottom w:val="single" w:sz="4" w:space="1" w:color="auto"/>
          <w:right w:val="single" w:sz="4" w:space="4" w:color="auto"/>
        </w:pBdr>
        <w:ind w:left="1440" w:hanging="1440"/>
        <w:rPr>
          <w:sz w:val="24"/>
        </w:rPr>
      </w:pPr>
      <w:r>
        <w:rPr>
          <w:sz w:val="24"/>
        </w:rPr>
        <w:tab/>
        <w:t>1:00 – Guest Lecture</w:t>
      </w:r>
    </w:p>
    <w:p w14:paraId="4CE9C39B" w14:textId="77777777" w:rsidR="00A63C3D" w:rsidRDefault="00A63C3D" w:rsidP="007A2698">
      <w:pPr>
        <w:pBdr>
          <w:top w:val="single" w:sz="4" w:space="1" w:color="auto"/>
          <w:left w:val="single" w:sz="4" w:space="4" w:color="auto"/>
          <w:bottom w:val="single" w:sz="4" w:space="1" w:color="auto"/>
          <w:right w:val="single" w:sz="4" w:space="4" w:color="auto"/>
        </w:pBdr>
        <w:ind w:left="1440" w:hanging="1440"/>
        <w:rPr>
          <w:sz w:val="24"/>
        </w:rPr>
      </w:pPr>
    </w:p>
    <w:p w14:paraId="7A1C8AD5" w14:textId="69116E95" w:rsidR="005778E9" w:rsidRDefault="004C138F" w:rsidP="00000E9E">
      <w:pPr>
        <w:pBdr>
          <w:top w:val="single" w:sz="4" w:space="1" w:color="auto"/>
          <w:left w:val="single" w:sz="4" w:space="4" w:color="auto"/>
          <w:bottom w:val="single" w:sz="4" w:space="1" w:color="auto"/>
          <w:right w:val="single" w:sz="4" w:space="4" w:color="auto"/>
        </w:pBdr>
        <w:ind w:left="1800" w:hanging="1800"/>
        <w:rPr>
          <w:sz w:val="24"/>
          <w:szCs w:val="24"/>
        </w:rPr>
      </w:pPr>
      <w:r>
        <w:rPr>
          <w:sz w:val="24"/>
        </w:rPr>
        <w:t xml:space="preserve">           </w:t>
      </w:r>
      <w:r w:rsidR="00000E9E">
        <w:rPr>
          <w:sz w:val="24"/>
        </w:rPr>
        <w:t xml:space="preserve">    </w:t>
      </w:r>
      <w:r w:rsidR="004473E6">
        <w:rPr>
          <w:sz w:val="24"/>
        </w:rPr>
        <w:t>7/</w:t>
      </w:r>
      <w:r w:rsidR="007A2698">
        <w:rPr>
          <w:sz w:val="24"/>
        </w:rPr>
        <w:t>20</w:t>
      </w:r>
      <w:r w:rsidR="004473E6">
        <w:rPr>
          <w:sz w:val="24"/>
        </w:rPr>
        <w:t xml:space="preserve"> </w:t>
      </w:r>
      <w:r w:rsidR="00000E9E">
        <w:rPr>
          <w:sz w:val="24"/>
        </w:rPr>
        <w:t xml:space="preserve">Read: </w:t>
      </w:r>
      <w:hyperlink r:id="rId23" w:history="1">
        <w:r w:rsidR="00000E9E" w:rsidRPr="00000E9E">
          <w:rPr>
            <w:rStyle w:val="Hyperlink"/>
            <w:sz w:val="24"/>
          </w:rPr>
          <w:t>“</w:t>
        </w:r>
        <w:r w:rsidR="00000E9E" w:rsidRPr="00000E9E">
          <w:rPr>
            <w:rStyle w:val="Hyperlink"/>
            <w:sz w:val="24"/>
            <w:szCs w:val="24"/>
          </w:rPr>
          <w:t xml:space="preserve">The Fortress of His Mind: Charles </w:t>
        </w:r>
        <w:proofErr w:type="spellStart"/>
        <w:r w:rsidR="00000E9E" w:rsidRPr="00000E9E">
          <w:rPr>
            <w:rStyle w:val="Hyperlink"/>
            <w:sz w:val="24"/>
            <w:szCs w:val="24"/>
          </w:rPr>
          <w:t>d’Orleans</w:t>
        </w:r>
        <w:proofErr w:type="spellEnd"/>
        <w:r w:rsidR="00000E9E" w:rsidRPr="00000E9E">
          <w:rPr>
            <w:rStyle w:val="Hyperlink"/>
            <w:sz w:val="24"/>
            <w:szCs w:val="24"/>
          </w:rPr>
          <w:t xml:space="preserve">’ Captivity in The Tower of London” </w:t>
        </w:r>
        <w:proofErr w:type="gramStart"/>
        <w:r w:rsidR="00000E9E" w:rsidRPr="00000E9E">
          <w:rPr>
            <w:rStyle w:val="Hyperlink"/>
            <w:sz w:val="24"/>
            <w:szCs w:val="24"/>
          </w:rPr>
          <w:t>by  Erin</w:t>
        </w:r>
        <w:proofErr w:type="gramEnd"/>
        <w:r w:rsidR="00000E9E" w:rsidRPr="00000E9E">
          <w:rPr>
            <w:rStyle w:val="Hyperlink"/>
            <w:sz w:val="24"/>
            <w:szCs w:val="24"/>
          </w:rPr>
          <w:t xml:space="preserve"> Byrne</w:t>
        </w:r>
      </w:hyperlink>
      <w:r w:rsidR="00000E9E">
        <w:rPr>
          <w:sz w:val="24"/>
          <w:szCs w:val="24"/>
        </w:rPr>
        <w:t xml:space="preserve"> </w:t>
      </w:r>
    </w:p>
    <w:p w14:paraId="6D11088A" w14:textId="53D63B95" w:rsidR="00BD3BA9" w:rsidRDefault="00BD3BA9" w:rsidP="00000E9E">
      <w:pPr>
        <w:pBdr>
          <w:top w:val="single" w:sz="4" w:space="1" w:color="auto"/>
          <w:left w:val="single" w:sz="4" w:space="4" w:color="auto"/>
          <w:bottom w:val="single" w:sz="4" w:space="1" w:color="auto"/>
          <w:right w:val="single" w:sz="4" w:space="4" w:color="auto"/>
        </w:pBdr>
        <w:ind w:left="1800" w:hanging="1800"/>
        <w:rPr>
          <w:sz w:val="24"/>
          <w:szCs w:val="24"/>
        </w:rPr>
      </w:pPr>
      <w:r>
        <w:rPr>
          <w:sz w:val="24"/>
          <w:szCs w:val="24"/>
        </w:rPr>
        <w:t xml:space="preserve">                       Quiz on readings</w:t>
      </w:r>
    </w:p>
    <w:p w14:paraId="505462E0" w14:textId="7B59989A" w:rsidR="00A30171" w:rsidRDefault="00A30171" w:rsidP="00000E9E">
      <w:pPr>
        <w:pBdr>
          <w:top w:val="single" w:sz="4" w:space="1" w:color="auto"/>
          <w:left w:val="single" w:sz="4" w:space="4" w:color="auto"/>
          <w:bottom w:val="single" w:sz="4" w:space="1" w:color="auto"/>
          <w:right w:val="single" w:sz="4" w:space="4" w:color="auto"/>
        </w:pBdr>
        <w:ind w:left="1800" w:hanging="1800"/>
        <w:rPr>
          <w:sz w:val="24"/>
          <w:szCs w:val="24"/>
        </w:rPr>
      </w:pPr>
      <w:r>
        <w:rPr>
          <w:sz w:val="24"/>
          <w:szCs w:val="24"/>
        </w:rPr>
        <w:tab/>
        <w:t>Presentation</w:t>
      </w:r>
      <w:r w:rsidR="003403D3">
        <w:rPr>
          <w:sz w:val="24"/>
          <w:szCs w:val="24"/>
        </w:rPr>
        <w:t xml:space="preserve"> #4</w:t>
      </w:r>
      <w:r>
        <w:rPr>
          <w:sz w:val="24"/>
          <w:szCs w:val="24"/>
        </w:rPr>
        <w:t>: Tower of London</w:t>
      </w:r>
    </w:p>
    <w:p w14:paraId="45B0DD49" w14:textId="5D44E4A5" w:rsidR="009D4B24" w:rsidRPr="00A63C3D" w:rsidRDefault="009D4B24" w:rsidP="00000E9E">
      <w:pPr>
        <w:pBdr>
          <w:top w:val="single" w:sz="4" w:space="1" w:color="auto"/>
          <w:left w:val="single" w:sz="4" w:space="4" w:color="auto"/>
          <w:bottom w:val="single" w:sz="4" w:space="1" w:color="auto"/>
          <w:right w:val="single" w:sz="4" w:space="4" w:color="auto"/>
        </w:pBdr>
        <w:ind w:left="1800" w:hanging="1800"/>
        <w:rPr>
          <w:i/>
          <w:iCs/>
          <w:sz w:val="24"/>
          <w:szCs w:val="24"/>
        </w:rPr>
      </w:pPr>
      <w:r>
        <w:rPr>
          <w:sz w:val="24"/>
          <w:szCs w:val="24"/>
        </w:rPr>
        <w:t xml:space="preserve">                       </w:t>
      </w:r>
      <w:r w:rsidRPr="00A63C3D">
        <w:rPr>
          <w:i/>
          <w:iCs/>
          <w:sz w:val="24"/>
          <w:szCs w:val="24"/>
        </w:rPr>
        <w:t xml:space="preserve">Journal Entry #2 – bring to </w:t>
      </w:r>
      <w:proofErr w:type="gramStart"/>
      <w:r w:rsidRPr="00A63C3D">
        <w:rPr>
          <w:i/>
          <w:iCs/>
          <w:sz w:val="24"/>
          <w:szCs w:val="24"/>
        </w:rPr>
        <w:t>class</w:t>
      </w:r>
      <w:proofErr w:type="gramEnd"/>
    </w:p>
    <w:p w14:paraId="49504F56" w14:textId="77777777" w:rsidR="00A63C3D" w:rsidRPr="007A2698" w:rsidRDefault="00A63C3D" w:rsidP="00000E9E">
      <w:pPr>
        <w:pBdr>
          <w:top w:val="single" w:sz="4" w:space="1" w:color="auto"/>
          <w:left w:val="single" w:sz="4" w:space="4" w:color="auto"/>
          <w:bottom w:val="single" w:sz="4" w:space="1" w:color="auto"/>
          <w:right w:val="single" w:sz="4" w:space="4" w:color="auto"/>
        </w:pBdr>
        <w:ind w:left="1800" w:hanging="1800"/>
        <w:rPr>
          <w:sz w:val="24"/>
        </w:rPr>
      </w:pPr>
    </w:p>
    <w:p w14:paraId="114ADD8F" w14:textId="57C36A97" w:rsidR="007A2698" w:rsidRPr="00F42E51" w:rsidRDefault="00000E9E" w:rsidP="00F42E51">
      <w:pPr>
        <w:pBdr>
          <w:top w:val="single" w:sz="4" w:space="1" w:color="auto"/>
          <w:left w:val="single" w:sz="4" w:space="4" w:color="auto"/>
          <w:bottom w:val="single" w:sz="4" w:space="1" w:color="auto"/>
          <w:right w:val="single" w:sz="4" w:space="4" w:color="auto"/>
        </w:pBdr>
        <w:ind w:firstLine="180"/>
        <w:rPr>
          <w:sz w:val="24"/>
        </w:rPr>
      </w:pPr>
      <w:r>
        <w:rPr>
          <w:sz w:val="24"/>
        </w:rPr>
        <w:t xml:space="preserve">             2:00pm Tower of London </w:t>
      </w:r>
    </w:p>
    <w:p w14:paraId="0BBB14CF" w14:textId="61194DA5" w:rsidR="005F21C8" w:rsidRPr="00602151" w:rsidRDefault="004473E6" w:rsidP="005F21C8">
      <w:pPr>
        <w:pBdr>
          <w:top w:val="single" w:sz="4" w:space="1" w:color="auto"/>
          <w:left w:val="single" w:sz="4" w:space="4" w:color="auto"/>
          <w:bottom w:val="single" w:sz="4" w:space="1" w:color="auto"/>
          <w:right w:val="single" w:sz="4" w:space="4" w:color="auto"/>
        </w:pBdr>
        <w:rPr>
          <w:rFonts w:ascii="Big Caslon" w:hAnsi="Big Caslon"/>
          <w:sz w:val="24"/>
        </w:rPr>
      </w:pPr>
      <w:r>
        <w:rPr>
          <w:sz w:val="24"/>
        </w:rPr>
        <w:tab/>
        <w:t xml:space="preserve">   </w:t>
      </w:r>
    </w:p>
    <w:p w14:paraId="231A1015" w14:textId="77777777" w:rsidR="005F21C8" w:rsidRDefault="005F21C8">
      <w:pPr>
        <w:rPr>
          <w:sz w:val="24"/>
        </w:rPr>
      </w:pPr>
    </w:p>
    <w:p w14:paraId="5C059DEE" w14:textId="18019F27" w:rsidR="005778E9" w:rsidRDefault="005F21C8" w:rsidP="00000E9E">
      <w:pPr>
        <w:pBdr>
          <w:top w:val="single" w:sz="4" w:space="1" w:color="auto"/>
          <w:left w:val="single" w:sz="4" w:space="4" w:color="auto"/>
          <w:bottom w:val="single" w:sz="4" w:space="1" w:color="auto"/>
          <w:right w:val="single" w:sz="4" w:space="4" w:color="auto"/>
        </w:pBdr>
        <w:ind w:left="1440" w:hanging="1440"/>
        <w:rPr>
          <w:sz w:val="24"/>
        </w:rPr>
      </w:pPr>
      <w:r>
        <w:rPr>
          <w:sz w:val="24"/>
          <w:u w:val="single"/>
        </w:rPr>
        <w:t>Week 4</w:t>
      </w:r>
      <w:r>
        <w:rPr>
          <w:sz w:val="24"/>
        </w:rPr>
        <w:t xml:space="preserve">  </w:t>
      </w:r>
      <w:r w:rsidR="005778E9">
        <w:rPr>
          <w:sz w:val="24"/>
        </w:rPr>
        <w:t>7/24</w:t>
      </w:r>
      <w:r>
        <w:rPr>
          <w:sz w:val="24"/>
        </w:rPr>
        <w:tab/>
        <w:t xml:space="preserve"> </w:t>
      </w:r>
      <w:r w:rsidR="00234E36">
        <w:rPr>
          <w:sz w:val="24"/>
        </w:rPr>
        <w:t>Read</w:t>
      </w:r>
      <w:r w:rsidR="00000E9E">
        <w:rPr>
          <w:sz w:val="24"/>
        </w:rPr>
        <w:t xml:space="preserve">: </w:t>
      </w:r>
      <w:r w:rsidR="003403D3">
        <w:rPr>
          <w:sz w:val="24"/>
        </w:rPr>
        <w:t>“</w:t>
      </w:r>
      <w:proofErr w:type="spellStart"/>
      <w:r w:rsidR="003403D3" w:rsidRPr="00D461AF">
        <w:rPr>
          <w:iCs/>
          <w:sz w:val="24"/>
          <w:szCs w:val="24"/>
        </w:rPr>
        <w:fldChar w:fldCharType="begin"/>
      </w:r>
      <w:r w:rsidR="003403D3" w:rsidRPr="00D461AF">
        <w:rPr>
          <w:iCs/>
          <w:sz w:val="24"/>
          <w:szCs w:val="24"/>
        </w:rPr>
        <w:instrText>HYPERLINK "https://gadling.com/2012/07/27/butlin-s-bognor-regis-and-the-summer-that-changed-everything/" \o "Butlin’s Bognor Regis And The Summer That Changed Everything"</w:instrText>
      </w:r>
      <w:r w:rsidR="003403D3" w:rsidRPr="00D461AF">
        <w:rPr>
          <w:iCs/>
          <w:sz w:val="24"/>
          <w:szCs w:val="24"/>
        </w:rPr>
      </w:r>
      <w:r w:rsidR="003403D3" w:rsidRPr="00D461AF">
        <w:rPr>
          <w:iCs/>
          <w:sz w:val="24"/>
          <w:szCs w:val="24"/>
        </w:rPr>
        <w:fldChar w:fldCharType="separate"/>
      </w:r>
      <w:r w:rsidR="003403D3" w:rsidRPr="00D461AF">
        <w:rPr>
          <w:rStyle w:val="Hyperlink"/>
          <w:iCs/>
          <w:sz w:val="24"/>
          <w:szCs w:val="24"/>
        </w:rPr>
        <w:t>Butlin’s</w:t>
      </w:r>
      <w:proofErr w:type="spellEnd"/>
      <w:r w:rsidR="003403D3" w:rsidRPr="00D461AF">
        <w:rPr>
          <w:rStyle w:val="Hyperlink"/>
          <w:iCs/>
          <w:sz w:val="24"/>
          <w:szCs w:val="24"/>
        </w:rPr>
        <w:t xml:space="preserve"> </w:t>
      </w:r>
      <w:proofErr w:type="spellStart"/>
      <w:r w:rsidR="003403D3" w:rsidRPr="00D461AF">
        <w:rPr>
          <w:rStyle w:val="Hyperlink"/>
          <w:iCs/>
          <w:sz w:val="24"/>
          <w:szCs w:val="24"/>
        </w:rPr>
        <w:t>Bognor</w:t>
      </w:r>
      <w:proofErr w:type="spellEnd"/>
      <w:r w:rsidR="003403D3" w:rsidRPr="00D461AF">
        <w:rPr>
          <w:rStyle w:val="Hyperlink"/>
          <w:iCs/>
          <w:sz w:val="24"/>
          <w:szCs w:val="24"/>
        </w:rPr>
        <w:t xml:space="preserve"> Regis And The Summer That Changed Everything</w:t>
      </w:r>
      <w:r w:rsidR="003403D3" w:rsidRPr="00D461AF">
        <w:rPr>
          <w:iCs/>
          <w:sz w:val="24"/>
          <w:szCs w:val="24"/>
        </w:rPr>
        <w:fldChar w:fldCharType="end"/>
      </w:r>
      <w:r w:rsidR="003403D3">
        <w:rPr>
          <w:iCs/>
          <w:sz w:val="24"/>
          <w:szCs w:val="24"/>
        </w:rPr>
        <w:t xml:space="preserve">” by Martha </w:t>
      </w:r>
      <w:proofErr w:type="spellStart"/>
      <w:r w:rsidR="003403D3">
        <w:rPr>
          <w:iCs/>
          <w:sz w:val="24"/>
          <w:szCs w:val="24"/>
        </w:rPr>
        <w:t>Ezel</w:t>
      </w:r>
      <w:proofErr w:type="spellEnd"/>
      <w:r w:rsidR="003403D3">
        <w:rPr>
          <w:sz w:val="24"/>
        </w:rPr>
        <w:t xml:space="preserve"> </w:t>
      </w:r>
    </w:p>
    <w:p w14:paraId="0C28FD01" w14:textId="530B9EAB" w:rsidR="00A63C3D" w:rsidRDefault="00A63C3D" w:rsidP="00000E9E">
      <w:pPr>
        <w:pBdr>
          <w:top w:val="single" w:sz="4" w:space="1" w:color="auto"/>
          <w:left w:val="single" w:sz="4" w:space="4" w:color="auto"/>
          <w:bottom w:val="single" w:sz="4" w:space="1" w:color="auto"/>
          <w:right w:val="single" w:sz="4" w:space="4" w:color="auto"/>
        </w:pBdr>
        <w:ind w:left="1440" w:hanging="1440"/>
        <w:rPr>
          <w:sz w:val="24"/>
        </w:rPr>
      </w:pPr>
      <w:r w:rsidRPr="00A63C3D">
        <w:rPr>
          <w:sz w:val="24"/>
        </w:rPr>
        <w:lastRenderedPageBreak/>
        <w:t xml:space="preserve">                        “</w:t>
      </w:r>
      <w:r w:rsidR="007D1BE0">
        <w:rPr>
          <w:sz w:val="24"/>
        </w:rPr>
        <w:t>Bringing Your Story to Life</w:t>
      </w:r>
      <w:r w:rsidRPr="00A63C3D">
        <w:rPr>
          <w:sz w:val="24"/>
        </w:rPr>
        <w:t>”</w:t>
      </w:r>
      <w:r w:rsidR="007D1BE0">
        <w:rPr>
          <w:sz w:val="24"/>
        </w:rPr>
        <w:t xml:space="preserve"> 56 – 68 </w:t>
      </w:r>
      <w:r w:rsidR="007D1BE0">
        <w:rPr>
          <w:sz w:val="24"/>
          <w:szCs w:val="24"/>
        </w:rPr>
        <w:t xml:space="preserve">from </w:t>
      </w:r>
      <w:hyperlink r:id="rId24" w:history="1">
        <w:r w:rsidR="007D1BE0" w:rsidRPr="00E42C3A">
          <w:rPr>
            <w:rStyle w:val="Hyperlink"/>
            <w:i/>
            <w:iCs/>
            <w:sz w:val="24"/>
            <w:szCs w:val="24"/>
          </w:rPr>
          <w:t xml:space="preserve">Lonely Planet’s Guide to Travel Writing </w:t>
        </w:r>
        <w:r w:rsidR="007D1BE0" w:rsidRPr="00E42C3A">
          <w:rPr>
            <w:rStyle w:val="Hyperlink"/>
            <w:sz w:val="24"/>
            <w:szCs w:val="24"/>
          </w:rPr>
          <w:t>by Don George</w:t>
        </w:r>
      </w:hyperlink>
    </w:p>
    <w:p w14:paraId="26D3E913" w14:textId="6C64D9B5" w:rsidR="003403D3" w:rsidRPr="00A63C3D" w:rsidRDefault="003403D3" w:rsidP="00000E9E">
      <w:pPr>
        <w:pBdr>
          <w:top w:val="single" w:sz="4" w:space="1" w:color="auto"/>
          <w:left w:val="single" w:sz="4" w:space="4" w:color="auto"/>
          <w:bottom w:val="single" w:sz="4" w:space="1" w:color="auto"/>
          <w:right w:val="single" w:sz="4" w:space="4" w:color="auto"/>
        </w:pBdr>
        <w:ind w:left="1440" w:hanging="1440"/>
        <w:rPr>
          <w:sz w:val="24"/>
        </w:rPr>
      </w:pPr>
      <w:r>
        <w:rPr>
          <w:sz w:val="24"/>
        </w:rPr>
        <w:t xml:space="preserve">                        Presentation # 5: British</w:t>
      </w:r>
      <w:r w:rsidR="00AF4B8E">
        <w:rPr>
          <w:sz w:val="24"/>
        </w:rPr>
        <w:t xml:space="preserve"> </w:t>
      </w:r>
      <w:r w:rsidR="003761A5">
        <w:rPr>
          <w:sz w:val="24"/>
        </w:rPr>
        <w:t>Food</w:t>
      </w:r>
    </w:p>
    <w:p w14:paraId="10B5ACF4" w14:textId="504F31D7" w:rsidR="00A63C3D" w:rsidRPr="002853E8" w:rsidRDefault="00000E9E" w:rsidP="00000E9E">
      <w:pPr>
        <w:pBdr>
          <w:top w:val="single" w:sz="4" w:space="1" w:color="auto"/>
          <w:left w:val="single" w:sz="4" w:space="4" w:color="auto"/>
          <w:bottom w:val="single" w:sz="4" w:space="1" w:color="auto"/>
          <w:right w:val="single" w:sz="4" w:space="4" w:color="auto"/>
        </w:pBdr>
        <w:rPr>
          <w:i/>
          <w:iCs/>
          <w:sz w:val="24"/>
        </w:rPr>
      </w:pPr>
      <w:r>
        <w:rPr>
          <w:sz w:val="24"/>
        </w:rPr>
        <w:tab/>
      </w:r>
      <w:r>
        <w:rPr>
          <w:sz w:val="24"/>
        </w:rPr>
        <w:tab/>
      </w:r>
      <w:r w:rsidRPr="00BD3BA9">
        <w:rPr>
          <w:i/>
          <w:iCs/>
          <w:sz w:val="24"/>
        </w:rPr>
        <w:t>Journal Entry #</w:t>
      </w:r>
      <w:r w:rsidR="009D4B24" w:rsidRPr="00BD3BA9">
        <w:rPr>
          <w:i/>
          <w:iCs/>
          <w:sz w:val="24"/>
        </w:rPr>
        <w:t>3</w:t>
      </w:r>
      <w:r w:rsidRPr="00BD3BA9">
        <w:rPr>
          <w:i/>
          <w:iCs/>
          <w:sz w:val="24"/>
        </w:rPr>
        <w:t xml:space="preserve"> due – bring to </w:t>
      </w:r>
      <w:proofErr w:type="gramStart"/>
      <w:r w:rsidRPr="00BD3BA9">
        <w:rPr>
          <w:i/>
          <w:iCs/>
          <w:sz w:val="24"/>
        </w:rPr>
        <w:t>class</w:t>
      </w:r>
      <w:proofErr w:type="gramEnd"/>
      <w:r w:rsidR="00A63C3D">
        <w:rPr>
          <w:sz w:val="24"/>
        </w:rPr>
        <w:t xml:space="preserve">          </w:t>
      </w:r>
    </w:p>
    <w:p w14:paraId="7B2C7892" w14:textId="77777777" w:rsidR="002F562F" w:rsidRDefault="002F562F" w:rsidP="005F21C8">
      <w:pPr>
        <w:pBdr>
          <w:top w:val="single" w:sz="4" w:space="1" w:color="auto"/>
          <w:left w:val="single" w:sz="4" w:space="4" w:color="auto"/>
          <w:bottom w:val="single" w:sz="4" w:space="1" w:color="auto"/>
          <w:right w:val="single" w:sz="4" w:space="4" w:color="auto"/>
        </w:pBdr>
        <w:rPr>
          <w:sz w:val="24"/>
        </w:rPr>
      </w:pPr>
    </w:p>
    <w:p w14:paraId="63BE99AC" w14:textId="60A92B4F" w:rsidR="00000E9E" w:rsidRDefault="005778E9" w:rsidP="002F562F">
      <w:pPr>
        <w:pBdr>
          <w:top w:val="single" w:sz="4" w:space="1" w:color="auto"/>
          <w:left w:val="single" w:sz="4" w:space="4" w:color="auto"/>
          <w:bottom w:val="single" w:sz="4" w:space="1" w:color="auto"/>
          <w:right w:val="single" w:sz="4" w:space="4" w:color="auto"/>
        </w:pBdr>
        <w:rPr>
          <w:iCs/>
          <w:sz w:val="24"/>
          <w:szCs w:val="24"/>
        </w:rPr>
      </w:pPr>
      <w:r>
        <w:rPr>
          <w:sz w:val="24"/>
        </w:rPr>
        <w:tab/>
        <w:t xml:space="preserve">   7/26 </w:t>
      </w:r>
      <w:r w:rsidR="00000E9E">
        <w:rPr>
          <w:sz w:val="24"/>
        </w:rPr>
        <w:t xml:space="preserve">Read: </w:t>
      </w:r>
      <w:r w:rsidR="003403D3">
        <w:rPr>
          <w:sz w:val="24"/>
        </w:rPr>
        <w:t xml:space="preserve">“Signs of Life” by Julie Pesano </w:t>
      </w:r>
    </w:p>
    <w:p w14:paraId="13636382" w14:textId="156420E5" w:rsidR="00A30171" w:rsidRDefault="00A30171" w:rsidP="002F562F">
      <w:pPr>
        <w:pBdr>
          <w:top w:val="single" w:sz="4" w:space="1" w:color="auto"/>
          <w:left w:val="single" w:sz="4" w:space="4" w:color="auto"/>
          <w:bottom w:val="single" w:sz="4" w:space="1" w:color="auto"/>
          <w:right w:val="single" w:sz="4" w:space="4" w:color="auto"/>
        </w:pBdr>
        <w:rPr>
          <w:iCs/>
          <w:sz w:val="24"/>
          <w:szCs w:val="24"/>
        </w:rPr>
      </w:pPr>
      <w:r>
        <w:rPr>
          <w:iCs/>
          <w:sz w:val="24"/>
          <w:szCs w:val="24"/>
        </w:rPr>
        <w:tab/>
      </w:r>
      <w:r>
        <w:rPr>
          <w:iCs/>
          <w:sz w:val="24"/>
          <w:szCs w:val="24"/>
        </w:rPr>
        <w:tab/>
        <w:t>Presentation</w:t>
      </w:r>
      <w:r w:rsidR="003403D3">
        <w:rPr>
          <w:iCs/>
          <w:sz w:val="24"/>
          <w:szCs w:val="24"/>
        </w:rPr>
        <w:t xml:space="preserve"> </w:t>
      </w:r>
      <w:r w:rsidR="005748A8">
        <w:rPr>
          <w:iCs/>
          <w:sz w:val="24"/>
          <w:szCs w:val="24"/>
        </w:rPr>
        <w:t xml:space="preserve"># </w:t>
      </w:r>
      <w:r w:rsidR="003403D3">
        <w:rPr>
          <w:iCs/>
          <w:sz w:val="24"/>
          <w:szCs w:val="24"/>
        </w:rPr>
        <w:t>6</w:t>
      </w:r>
      <w:r>
        <w:rPr>
          <w:iCs/>
          <w:sz w:val="24"/>
          <w:szCs w:val="24"/>
        </w:rPr>
        <w:t>: British Library</w:t>
      </w:r>
    </w:p>
    <w:p w14:paraId="627E8C3D" w14:textId="4637E322" w:rsidR="009D4B24" w:rsidRPr="00A63C3D" w:rsidRDefault="009D4B24" w:rsidP="002F562F">
      <w:pPr>
        <w:pBdr>
          <w:top w:val="single" w:sz="4" w:space="1" w:color="auto"/>
          <w:left w:val="single" w:sz="4" w:space="4" w:color="auto"/>
          <w:bottom w:val="single" w:sz="4" w:space="1" w:color="auto"/>
          <w:right w:val="single" w:sz="4" w:space="4" w:color="auto"/>
        </w:pBdr>
        <w:rPr>
          <w:i/>
          <w:sz w:val="24"/>
        </w:rPr>
      </w:pPr>
      <w:r>
        <w:rPr>
          <w:iCs/>
          <w:sz w:val="24"/>
          <w:szCs w:val="24"/>
        </w:rPr>
        <w:t xml:space="preserve">                        </w:t>
      </w:r>
      <w:r w:rsidRPr="00A63C3D">
        <w:rPr>
          <w:i/>
          <w:sz w:val="24"/>
          <w:szCs w:val="24"/>
        </w:rPr>
        <w:t xml:space="preserve">Journal Entry #4 due – bring to </w:t>
      </w:r>
      <w:proofErr w:type="gramStart"/>
      <w:r w:rsidRPr="00A63C3D">
        <w:rPr>
          <w:i/>
          <w:sz w:val="24"/>
          <w:szCs w:val="24"/>
        </w:rPr>
        <w:t>class</w:t>
      </w:r>
      <w:proofErr w:type="gramEnd"/>
    </w:p>
    <w:p w14:paraId="5FB622DC" w14:textId="775356FA" w:rsidR="005778E9" w:rsidRDefault="00000E9E" w:rsidP="00000E9E">
      <w:pPr>
        <w:pBdr>
          <w:top w:val="single" w:sz="4" w:space="1" w:color="auto"/>
          <w:left w:val="single" w:sz="4" w:space="4" w:color="auto"/>
          <w:bottom w:val="single" w:sz="4" w:space="1" w:color="auto"/>
          <w:right w:val="single" w:sz="4" w:space="4" w:color="auto"/>
        </w:pBdr>
        <w:ind w:left="1440" w:hanging="1440"/>
        <w:rPr>
          <w:sz w:val="24"/>
        </w:rPr>
      </w:pPr>
      <w:r>
        <w:rPr>
          <w:sz w:val="24"/>
        </w:rPr>
        <w:t xml:space="preserve">                      </w:t>
      </w:r>
      <w:r w:rsidR="002F562F">
        <w:rPr>
          <w:sz w:val="24"/>
        </w:rPr>
        <w:t>End of Course Wrap Up!</w:t>
      </w:r>
    </w:p>
    <w:p w14:paraId="47CF3162" w14:textId="5D5CA161" w:rsidR="005F21C8" w:rsidRDefault="005778E9" w:rsidP="005F21C8">
      <w:pPr>
        <w:pBdr>
          <w:top w:val="single" w:sz="4" w:space="1" w:color="auto"/>
          <w:left w:val="single" w:sz="4" w:space="4" w:color="auto"/>
          <w:bottom w:val="single" w:sz="4" w:space="1" w:color="auto"/>
          <w:right w:val="single" w:sz="4" w:space="4" w:color="auto"/>
        </w:pBdr>
        <w:rPr>
          <w:sz w:val="24"/>
        </w:rPr>
      </w:pPr>
      <w:r>
        <w:rPr>
          <w:sz w:val="24"/>
        </w:rPr>
        <w:tab/>
      </w:r>
      <w:r>
        <w:rPr>
          <w:sz w:val="24"/>
        </w:rPr>
        <w:tab/>
      </w:r>
      <w:r w:rsidR="00000E9E">
        <w:rPr>
          <w:sz w:val="24"/>
        </w:rPr>
        <w:t xml:space="preserve">2:00pm </w:t>
      </w:r>
      <w:r w:rsidR="00234E36">
        <w:rPr>
          <w:sz w:val="24"/>
        </w:rPr>
        <w:t>British Library Tour</w:t>
      </w:r>
      <w:r w:rsidR="00000E9E">
        <w:rPr>
          <w:sz w:val="24"/>
        </w:rPr>
        <w:t xml:space="preserve"> </w:t>
      </w:r>
    </w:p>
    <w:p w14:paraId="72A66486" w14:textId="77777777" w:rsidR="005F21C8" w:rsidRDefault="005F21C8">
      <w:pPr>
        <w:rPr>
          <w:sz w:val="24"/>
        </w:rPr>
      </w:pPr>
    </w:p>
    <w:p w14:paraId="28B23ADB" w14:textId="5888A977" w:rsidR="00BD3BA9" w:rsidRDefault="005F21C8" w:rsidP="005F21C8">
      <w:pPr>
        <w:pBdr>
          <w:top w:val="single" w:sz="4" w:space="1" w:color="auto"/>
          <w:left w:val="single" w:sz="4" w:space="4" w:color="auto"/>
          <w:bottom w:val="single" w:sz="4" w:space="1" w:color="auto"/>
          <w:right w:val="single" w:sz="4" w:space="4" w:color="auto"/>
        </w:pBdr>
        <w:rPr>
          <w:sz w:val="24"/>
          <w:u w:val="single"/>
        </w:rPr>
      </w:pPr>
      <w:r w:rsidRPr="005778E9">
        <w:rPr>
          <w:sz w:val="24"/>
          <w:u w:val="single"/>
        </w:rPr>
        <w:t>Week</w:t>
      </w:r>
      <w:r w:rsidR="002F562F">
        <w:rPr>
          <w:sz w:val="24"/>
          <w:u w:val="single"/>
        </w:rPr>
        <w:t>s</w:t>
      </w:r>
      <w:r w:rsidRPr="005778E9">
        <w:rPr>
          <w:sz w:val="24"/>
          <w:u w:val="single"/>
        </w:rPr>
        <w:t xml:space="preserve"> </w:t>
      </w:r>
      <w:proofErr w:type="gramStart"/>
      <w:r w:rsidRPr="005778E9">
        <w:rPr>
          <w:sz w:val="24"/>
          <w:u w:val="single"/>
        </w:rPr>
        <w:t>5</w:t>
      </w:r>
      <w:r w:rsidR="005778E9" w:rsidRPr="005778E9">
        <w:rPr>
          <w:sz w:val="24"/>
          <w:u w:val="single"/>
        </w:rPr>
        <w:t xml:space="preserve">  and</w:t>
      </w:r>
      <w:proofErr w:type="gramEnd"/>
      <w:r w:rsidR="005778E9" w:rsidRPr="005778E9">
        <w:rPr>
          <w:sz w:val="24"/>
          <w:u w:val="single"/>
        </w:rPr>
        <w:t xml:space="preserve"> Week 6 </w:t>
      </w:r>
    </w:p>
    <w:p w14:paraId="57449C31" w14:textId="086FDA74" w:rsidR="005778E9" w:rsidRDefault="00120452" w:rsidP="005F21C8">
      <w:pPr>
        <w:pBdr>
          <w:top w:val="single" w:sz="4" w:space="1" w:color="auto"/>
          <w:left w:val="single" w:sz="4" w:space="4" w:color="auto"/>
          <w:bottom w:val="single" w:sz="4" w:space="1" w:color="auto"/>
          <w:right w:val="single" w:sz="4" w:space="4" w:color="auto"/>
        </w:pBdr>
        <w:rPr>
          <w:sz w:val="24"/>
        </w:rPr>
      </w:pPr>
      <w:r>
        <w:rPr>
          <w:sz w:val="24"/>
        </w:rPr>
        <w:tab/>
      </w:r>
      <w:r w:rsidR="005778E9">
        <w:rPr>
          <w:sz w:val="24"/>
        </w:rPr>
        <w:t>Write Final Essay</w:t>
      </w:r>
      <w:r w:rsidR="00065088">
        <w:rPr>
          <w:sz w:val="24"/>
        </w:rPr>
        <w:t xml:space="preserve"> – Narrate your own hero’s journey and </w:t>
      </w:r>
      <w:proofErr w:type="gramStart"/>
      <w:r w:rsidR="00065088">
        <w:rPr>
          <w:sz w:val="24"/>
        </w:rPr>
        <w:t>reflection</w:t>
      </w:r>
      <w:proofErr w:type="gramEnd"/>
    </w:p>
    <w:p w14:paraId="7E28D9BD" w14:textId="3B30FD28" w:rsidR="005F21C8" w:rsidRDefault="00654F7E" w:rsidP="00654F7E">
      <w:pPr>
        <w:pBdr>
          <w:top w:val="single" w:sz="4" w:space="1" w:color="auto"/>
          <w:left w:val="single" w:sz="4" w:space="4" w:color="auto"/>
          <w:bottom w:val="single" w:sz="4" w:space="1" w:color="auto"/>
          <w:right w:val="single" w:sz="4" w:space="4" w:color="auto"/>
        </w:pBdr>
        <w:rPr>
          <w:sz w:val="24"/>
        </w:rPr>
      </w:pPr>
      <w:r>
        <w:rPr>
          <w:sz w:val="24"/>
        </w:rPr>
        <w:t xml:space="preserve">             </w:t>
      </w:r>
      <w:r w:rsidR="005778E9">
        <w:rPr>
          <w:sz w:val="24"/>
        </w:rPr>
        <w:t xml:space="preserve">Submit </w:t>
      </w:r>
      <w:r w:rsidR="00452E70">
        <w:rPr>
          <w:sz w:val="24"/>
        </w:rPr>
        <w:t>on Canvas</w:t>
      </w:r>
      <w:r w:rsidR="005778E9">
        <w:rPr>
          <w:sz w:val="24"/>
        </w:rPr>
        <w:t xml:space="preserve"> by 8/1</w:t>
      </w:r>
      <w:r w:rsidR="002F562F">
        <w:rPr>
          <w:sz w:val="24"/>
        </w:rPr>
        <w:t>1</w:t>
      </w:r>
    </w:p>
    <w:sectPr w:rsidR="005F21C8" w:rsidSect="00120452">
      <w:pgSz w:w="12240" w:h="15840" w:code="1"/>
      <w:pgMar w:top="720" w:right="864" w:bottom="720"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ig Caslon">
    <w:altName w:val="Arial"/>
    <w:panose1 w:val="02000603090000020003"/>
    <w:charset w:val="00"/>
    <w:family w:val="auto"/>
    <w:pitch w:val="variable"/>
    <w:sig w:usb0="80000063" w:usb1="00000000" w:usb2="00000000" w:usb3="00000000" w:csb0="000001F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0489C"/>
    <w:multiLevelType w:val="singleLevel"/>
    <w:tmpl w:val="B52A80E8"/>
    <w:lvl w:ilvl="0">
      <w:start w:val="1"/>
      <w:numFmt w:val="decimal"/>
      <w:lvlText w:val="%1."/>
      <w:lvlJc w:val="left"/>
      <w:pPr>
        <w:tabs>
          <w:tab w:val="num" w:pos="1080"/>
        </w:tabs>
        <w:ind w:left="1080" w:hanging="360"/>
      </w:pPr>
      <w:rPr>
        <w:rFonts w:hint="default"/>
      </w:rPr>
    </w:lvl>
  </w:abstractNum>
  <w:abstractNum w:abstractNumId="1" w15:restartNumberingAfterBreak="0">
    <w:nsid w:val="3AB86F57"/>
    <w:multiLevelType w:val="hybridMultilevel"/>
    <w:tmpl w:val="5A8AB6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1E09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5920779"/>
    <w:multiLevelType w:val="hybridMultilevel"/>
    <w:tmpl w:val="4E2692B8"/>
    <w:lvl w:ilvl="0" w:tplc="1B76E0D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6157A65"/>
    <w:multiLevelType w:val="hybridMultilevel"/>
    <w:tmpl w:val="729A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480C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CC60F77"/>
    <w:multiLevelType w:val="hybridMultilevel"/>
    <w:tmpl w:val="B3A8E72A"/>
    <w:lvl w:ilvl="0" w:tplc="554E1B90">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16cid:durableId="1017924415">
    <w:abstractNumId w:val="0"/>
  </w:num>
  <w:num w:numId="2" w16cid:durableId="1718044353">
    <w:abstractNumId w:val="5"/>
  </w:num>
  <w:num w:numId="3" w16cid:durableId="739913530">
    <w:abstractNumId w:val="2"/>
  </w:num>
  <w:num w:numId="4" w16cid:durableId="128788351">
    <w:abstractNumId w:val="3"/>
  </w:num>
  <w:num w:numId="5" w16cid:durableId="2134010769">
    <w:abstractNumId w:val="6"/>
  </w:num>
  <w:num w:numId="6" w16cid:durableId="2023705496">
    <w:abstractNumId w:val="1"/>
  </w:num>
  <w:num w:numId="7" w16cid:durableId="7718238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D5E"/>
    <w:rsid w:val="00000E9E"/>
    <w:rsid w:val="00017C69"/>
    <w:rsid w:val="00020A1D"/>
    <w:rsid w:val="00035394"/>
    <w:rsid w:val="00043F88"/>
    <w:rsid w:val="00046B51"/>
    <w:rsid w:val="00064A96"/>
    <w:rsid w:val="00065088"/>
    <w:rsid w:val="000662FC"/>
    <w:rsid w:val="0009047E"/>
    <w:rsid w:val="000B09CC"/>
    <w:rsid w:val="000C7CF0"/>
    <w:rsid w:val="000D48D7"/>
    <w:rsid w:val="000F7A79"/>
    <w:rsid w:val="00102989"/>
    <w:rsid w:val="00120452"/>
    <w:rsid w:val="0012190D"/>
    <w:rsid w:val="001337B7"/>
    <w:rsid w:val="00172F0F"/>
    <w:rsid w:val="001A65FF"/>
    <w:rsid w:val="001D2E0B"/>
    <w:rsid w:val="001F0783"/>
    <w:rsid w:val="001F4539"/>
    <w:rsid w:val="00207935"/>
    <w:rsid w:val="00234E36"/>
    <w:rsid w:val="00240911"/>
    <w:rsid w:val="002853E8"/>
    <w:rsid w:val="002A5412"/>
    <w:rsid w:val="002B235B"/>
    <w:rsid w:val="002E7FE4"/>
    <w:rsid w:val="002F4587"/>
    <w:rsid w:val="002F4705"/>
    <w:rsid w:val="002F562F"/>
    <w:rsid w:val="003403D3"/>
    <w:rsid w:val="00370138"/>
    <w:rsid w:val="003761A5"/>
    <w:rsid w:val="003762F4"/>
    <w:rsid w:val="003C00AF"/>
    <w:rsid w:val="003C1CA3"/>
    <w:rsid w:val="0040577D"/>
    <w:rsid w:val="00422D5E"/>
    <w:rsid w:val="00423CC9"/>
    <w:rsid w:val="004309AD"/>
    <w:rsid w:val="004473E6"/>
    <w:rsid w:val="00452E70"/>
    <w:rsid w:val="0046344B"/>
    <w:rsid w:val="004C138F"/>
    <w:rsid w:val="004D26FE"/>
    <w:rsid w:val="00552D25"/>
    <w:rsid w:val="005748A8"/>
    <w:rsid w:val="005778E9"/>
    <w:rsid w:val="005D41DF"/>
    <w:rsid w:val="005E542B"/>
    <w:rsid w:val="005F21C8"/>
    <w:rsid w:val="00606200"/>
    <w:rsid w:val="006123FD"/>
    <w:rsid w:val="00632B96"/>
    <w:rsid w:val="00633676"/>
    <w:rsid w:val="00654F7E"/>
    <w:rsid w:val="006679BD"/>
    <w:rsid w:val="006D3EA1"/>
    <w:rsid w:val="00750FA8"/>
    <w:rsid w:val="007A2698"/>
    <w:rsid w:val="007A7596"/>
    <w:rsid w:val="007D1BE0"/>
    <w:rsid w:val="007D348C"/>
    <w:rsid w:val="008879CB"/>
    <w:rsid w:val="00890A90"/>
    <w:rsid w:val="008C765D"/>
    <w:rsid w:val="00900B14"/>
    <w:rsid w:val="009457B5"/>
    <w:rsid w:val="00995711"/>
    <w:rsid w:val="009D4B24"/>
    <w:rsid w:val="00A03C1C"/>
    <w:rsid w:val="00A154C3"/>
    <w:rsid w:val="00A232B2"/>
    <w:rsid w:val="00A30171"/>
    <w:rsid w:val="00A63C3D"/>
    <w:rsid w:val="00A92C4D"/>
    <w:rsid w:val="00AB60B1"/>
    <w:rsid w:val="00AF4B8E"/>
    <w:rsid w:val="00B13F89"/>
    <w:rsid w:val="00B207CF"/>
    <w:rsid w:val="00B54C71"/>
    <w:rsid w:val="00BD3BA9"/>
    <w:rsid w:val="00BF3C0F"/>
    <w:rsid w:val="00BF7667"/>
    <w:rsid w:val="00C1224B"/>
    <w:rsid w:val="00C45538"/>
    <w:rsid w:val="00C56424"/>
    <w:rsid w:val="00C72708"/>
    <w:rsid w:val="00D00340"/>
    <w:rsid w:val="00D140F0"/>
    <w:rsid w:val="00D17E01"/>
    <w:rsid w:val="00D17FA5"/>
    <w:rsid w:val="00D461AF"/>
    <w:rsid w:val="00D5043C"/>
    <w:rsid w:val="00D55FBC"/>
    <w:rsid w:val="00D84AD0"/>
    <w:rsid w:val="00E42C3A"/>
    <w:rsid w:val="00E5378D"/>
    <w:rsid w:val="00E81191"/>
    <w:rsid w:val="00E84B11"/>
    <w:rsid w:val="00EB5901"/>
    <w:rsid w:val="00F06F76"/>
    <w:rsid w:val="00F42E51"/>
    <w:rsid w:val="00F55127"/>
    <w:rsid w:val="00F5526F"/>
    <w:rsid w:val="00F60696"/>
    <w:rsid w:val="00FD7562"/>
    <w:rsid w:val="00FF3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B3F6091"/>
  <w14:defaultImageDpi w14:val="300"/>
  <w15:chartTrackingRefBased/>
  <w15:docId w15:val="{4252DA28-5E54-9247-8C54-9BB0C4EC7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i/>
      <w:sz w:val="24"/>
    </w:rPr>
  </w:style>
  <w:style w:type="paragraph" w:styleId="Heading3">
    <w:name w:val="heading 3"/>
    <w:basedOn w:val="Normal"/>
    <w:next w:val="Normal"/>
    <w:qFormat/>
    <w:pPr>
      <w:keepNext/>
      <w:outlineLvl w:val="2"/>
    </w:pPr>
    <w:rPr>
      <w:sz w:val="24"/>
      <w:u w:val="single"/>
    </w:rPr>
  </w:style>
  <w:style w:type="paragraph" w:styleId="Heading4">
    <w:name w:val="heading 4"/>
    <w:basedOn w:val="Normal"/>
    <w:next w:val="Normal"/>
    <w:qFormat/>
    <w:pPr>
      <w:keepNext/>
      <w:ind w:left="720" w:firstLine="720"/>
      <w:outlineLvl w:val="3"/>
    </w:pPr>
    <w:rPr>
      <w:b/>
      <w:sz w:val="24"/>
    </w:rPr>
  </w:style>
  <w:style w:type="paragraph" w:styleId="Heading5">
    <w:name w:val="heading 5"/>
    <w:basedOn w:val="Normal"/>
    <w:next w:val="Normal"/>
    <w:qFormat/>
    <w:pPr>
      <w:keepNext/>
      <w:ind w:left="1440"/>
      <w:outlineLvl w:val="4"/>
    </w:pPr>
    <w:rPr>
      <w:b/>
      <w:sz w:val="24"/>
    </w:rPr>
  </w:style>
  <w:style w:type="paragraph" w:styleId="Heading6">
    <w:name w:val="heading 6"/>
    <w:basedOn w:val="Normal"/>
    <w:next w:val="Normal"/>
    <w:qFormat/>
    <w:pPr>
      <w:keepNext/>
      <w:outlineLvl w:val="5"/>
    </w:pPr>
    <w:rPr>
      <w:b/>
      <w:sz w:val="24"/>
    </w:rPr>
  </w:style>
  <w:style w:type="paragraph" w:styleId="Heading7">
    <w:name w:val="heading 7"/>
    <w:basedOn w:val="Normal"/>
    <w:next w:val="Normal"/>
    <w:qFormat/>
    <w:pPr>
      <w:keepNext/>
      <w:jc w:val="center"/>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rPr>
      <w:color w:val="0000FF"/>
      <w:u w:val="single"/>
    </w:rPr>
  </w:style>
  <w:style w:type="paragraph" w:styleId="PlainText">
    <w:name w:val="Plain Text"/>
    <w:basedOn w:val="Normal"/>
    <w:link w:val="PlainTextChar"/>
    <w:rPr>
      <w:rFonts w:ascii="Courier New" w:hAnsi="Courier New" w:cs="Courier New"/>
    </w:rPr>
  </w:style>
  <w:style w:type="character" w:styleId="Strong">
    <w:name w:val="Strong"/>
    <w:uiPriority w:val="22"/>
    <w:qFormat/>
    <w:rPr>
      <w:b/>
      <w:bCs/>
    </w:rPr>
  </w:style>
  <w:style w:type="character" w:customStyle="1" w:styleId="course-listings-bolds">
    <w:name w:val="course-listings-bolds"/>
    <w:basedOn w:val="DefaultParagraphFont"/>
  </w:style>
  <w:style w:type="paragraph" w:styleId="BodyText">
    <w:name w:val="Body Text"/>
    <w:basedOn w:val="Normal"/>
    <w:pPr>
      <w:spacing w:after="120"/>
    </w:pPr>
    <w:rPr>
      <w:sz w:val="24"/>
      <w:szCs w:val="24"/>
    </w:rPr>
  </w:style>
  <w:style w:type="character" w:styleId="FollowedHyperlink">
    <w:name w:val="FollowedHyperlink"/>
    <w:rsid w:val="00422D5E"/>
    <w:rPr>
      <w:color w:val="800080"/>
      <w:u w:val="single"/>
    </w:rPr>
  </w:style>
  <w:style w:type="character" w:styleId="Emphasis">
    <w:name w:val="Emphasis"/>
    <w:uiPriority w:val="20"/>
    <w:qFormat/>
    <w:rsid w:val="00D84AD0"/>
    <w:rPr>
      <w:i/>
      <w:iCs/>
    </w:rPr>
  </w:style>
  <w:style w:type="paragraph" w:styleId="ListParagraph">
    <w:name w:val="List Paragraph"/>
    <w:basedOn w:val="Normal"/>
    <w:uiPriority w:val="34"/>
    <w:qFormat/>
    <w:rsid w:val="00B13F89"/>
    <w:pPr>
      <w:ind w:left="720"/>
      <w:contextualSpacing/>
    </w:pPr>
    <w:rPr>
      <w:rFonts w:eastAsia="MS Mincho"/>
      <w:sz w:val="24"/>
      <w:szCs w:val="24"/>
    </w:rPr>
  </w:style>
  <w:style w:type="character" w:customStyle="1" w:styleId="PlainTextChar">
    <w:name w:val="Plain Text Char"/>
    <w:basedOn w:val="DefaultParagraphFont"/>
    <w:link w:val="PlainText"/>
    <w:rsid w:val="00D00340"/>
    <w:rPr>
      <w:rFonts w:ascii="Courier New" w:hAnsi="Courier New" w:cs="Courier New"/>
    </w:rPr>
  </w:style>
  <w:style w:type="character" w:styleId="UnresolvedMention">
    <w:name w:val="Unresolved Mention"/>
    <w:basedOn w:val="DefaultParagraphFont"/>
    <w:uiPriority w:val="99"/>
    <w:semiHidden/>
    <w:unhideWhenUsed/>
    <w:rsid w:val="003C1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5364">
      <w:bodyDiv w:val="1"/>
      <w:marLeft w:val="0"/>
      <w:marRight w:val="0"/>
      <w:marTop w:val="0"/>
      <w:marBottom w:val="0"/>
      <w:divBdr>
        <w:top w:val="none" w:sz="0" w:space="0" w:color="auto"/>
        <w:left w:val="none" w:sz="0" w:space="0" w:color="auto"/>
        <w:bottom w:val="none" w:sz="0" w:space="0" w:color="auto"/>
        <w:right w:val="none" w:sz="0" w:space="0" w:color="auto"/>
      </w:divBdr>
      <w:divsChild>
        <w:div w:id="1648583404">
          <w:marLeft w:val="0"/>
          <w:marRight w:val="0"/>
          <w:marTop w:val="0"/>
          <w:marBottom w:val="0"/>
          <w:divBdr>
            <w:top w:val="none" w:sz="0" w:space="0" w:color="auto"/>
            <w:left w:val="none" w:sz="0" w:space="0" w:color="auto"/>
            <w:bottom w:val="none" w:sz="0" w:space="0" w:color="auto"/>
            <w:right w:val="none" w:sz="0" w:space="0" w:color="auto"/>
          </w:divBdr>
        </w:div>
      </w:divsChild>
    </w:div>
    <w:div w:id="292028630">
      <w:bodyDiv w:val="1"/>
      <w:marLeft w:val="0"/>
      <w:marRight w:val="0"/>
      <w:marTop w:val="0"/>
      <w:marBottom w:val="0"/>
      <w:divBdr>
        <w:top w:val="none" w:sz="0" w:space="0" w:color="auto"/>
        <w:left w:val="none" w:sz="0" w:space="0" w:color="auto"/>
        <w:bottom w:val="none" w:sz="0" w:space="0" w:color="auto"/>
        <w:right w:val="none" w:sz="0" w:space="0" w:color="auto"/>
      </w:divBdr>
    </w:div>
    <w:div w:id="2022930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How-Travel-Writer-Lonely-Planet-ebook/dp/B06ZZ57TV8/ref=tmm_kin_swatch_0?_encoding=UTF8&amp;qid=&amp;sr=" TargetMode="External"/><Relationship Id="rId13" Type="http://schemas.openxmlformats.org/officeDocument/2006/relationships/hyperlink" Target="https://www.literarytraveler.com/articles/dorleans_london/" TargetMode="External"/><Relationship Id="rId18" Type="http://schemas.openxmlformats.org/officeDocument/2006/relationships/hyperlink" Target="http://ets.fhda.ed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travelerstales.com/moorstones/" TargetMode="External"/><Relationship Id="rId7" Type="http://schemas.openxmlformats.org/officeDocument/2006/relationships/hyperlink" Target="mailto:jpesano@gmail.com" TargetMode="External"/><Relationship Id="rId12" Type="http://schemas.openxmlformats.org/officeDocument/2006/relationships/hyperlink" Target="https://www.geoex.com/blog/finding-myself-while-teaching-abroad-in-london/" TargetMode="External"/><Relationship Id="rId17" Type="http://schemas.openxmlformats.org/officeDocument/2006/relationships/hyperlink" Target="https://deanza.instructure.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gadling.com/author/martha-ezell/" TargetMode="External"/><Relationship Id="rId20" Type="http://schemas.openxmlformats.org/officeDocument/2006/relationships/hyperlink" Target="https://solotravelerworld.com/9-tips-for-those-who-struggle-to-keep-a-travel-journal/" TargetMode="External"/><Relationship Id="rId1" Type="http://schemas.openxmlformats.org/officeDocument/2006/relationships/numbering" Target="numbering.xml"/><Relationship Id="rId6" Type="http://schemas.openxmlformats.org/officeDocument/2006/relationships/hyperlink" Target="mailto:pesanojulie@fhda.edu" TargetMode="External"/><Relationship Id="rId11" Type="http://schemas.openxmlformats.org/officeDocument/2006/relationships/hyperlink" Target="https://www.salon.com/2000/03/18/why/" TargetMode="External"/><Relationship Id="rId24" Type="http://schemas.openxmlformats.org/officeDocument/2006/relationships/hyperlink" Target="https://www.amazon.com/How-Travel-Writer-Lonely-Planet-ebook/dp/B06ZZ57TV8/ref=tmm_kin_swatch_0?_encoding=UTF8&amp;qid=&amp;sr=" TargetMode="External"/><Relationship Id="rId5" Type="http://schemas.openxmlformats.org/officeDocument/2006/relationships/image" Target="media/image1.jpg"/><Relationship Id="rId15" Type="http://schemas.openxmlformats.org/officeDocument/2006/relationships/hyperlink" Target="https://gadling.com/2012/07/27/butlin-s-bognor-regis-and-the-summer-that-changed-everything/" TargetMode="External"/><Relationship Id="rId23" Type="http://schemas.openxmlformats.org/officeDocument/2006/relationships/hyperlink" Target="https://www.literarytraveler.com/articles/dorleans_london/" TargetMode="External"/><Relationship Id="rId10" Type="http://schemas.openxmlformats.org/officeDocument/2006/relationships/hyperlink" Target="https://www.masterclass.com/articles/writing-101-what-is-the-heros-journey" TargetMode="External"/><Relationship Id="rId19" Type="http://schemas.openxmlformats.org/officeDocument/2006/relationships/hyperlink" Target="https://www.geoex.com/blog/finding-myself-while-teaching-abroad-in-london/" TargetMode="External"/><Relationship Id="rId4" Type="http://schemas.openxmlformats.org/officeDocument/2006/relationships/webSettings" Target="webSettings.xml"/><Relationship Id="rId9" Type="http://schemas.openxmlformats.org/officeDocument/2006/relationships/hyperlink" Target="https://www.amazon.com/Midsummer-Nights-Folger-Shakespeare-Library/dp/0743482816" TargetMode="External"/><Relationship Id="rId14" Type="http://schemas.openxmlformats.org/officeDocument/2006/relationships/hyperlink" Target="https://travelerstales.com/moorstones/" TargetMode="External"/><Relationship Id="rId22" Type="http://schemas.openxmlformats.org/officeDocument/2006/relationships/hyperlink" Target="https://www.amazon.com/How-Travel-Writer-Lonely-Planet-ebook/dp/B06ZZ57TV8/ref=tmm_kin_swatch_0?_encoding=UTF8&amp;qid=&amp;s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5</Pages>
  <Words>1584</Words>
  <Characters>9031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EWRT 1B  Advanced Research and Writing</vt:lpstr>
    </vt:vector>
  </TitlesOfParts>
  <Company>Compaqm</Company>
  <LinksUpToDate>false</LinksUpToDate>
  <CharactersWithSpaces>10594</CharactersWithSpaces>
  <SharedDoc>false</SharedDoc>
  <HLinks>
    <vt:vector size="42" baseType="variant">
      <vt:variant>
        <vt:i4>5898314</vt:i4>
      </vt:variant>
      <vt:variant>
        <vt:i4>18</vt:i4>
      </vt:variant>
      <vt:variant>
        <vt:i4>0</vt:i4>
      </vt:variant>
      <vt:variant>
        <vt:i4>5</vt:i4>
      </vt:variant>
      <vt:variant>
        <vt:lpwstr>http://ets.fhda.edu/</vt:lpwstr>
      </vt:variant>
      <vt:variant>
        <vt:lpwstr/>
      </vt:variant>
      <vt:variant>
        <vt:i4>7209017</vt:i4>
      </vt:variant>
      <vt:variant>
        <vt:i4>15</vt:i4>
      </vt:variant>
      <vt:variant>
        <vt:i4>0</vt:i4>
      </vt:variant>
      <vt:variant>
        <vt:i4>5</vt:i4>
      </vt:variant>
      <vt:variant>
        <vt:lpwstr>https://deanza.instructure.com/</vt:lpwstr>
      </vt:variant>
      <vt:variant>
        <vt:lpwstr/>
      </vt:variant>
      <vt:variant>
        <vt:i4>2031702</vt:i4>
      </vt:variant>
      <vt:variant>
        <vt:i4>12</vt:i4>
      </vt:variant>
      <vt:variant>
        <vt:i4>0</vt:i4>
      </vt:variant>
      <vt:variant>
        <vt:i4>5</vt:i4>
      </vt:variant>
      <vt:variant>
        <vt:lpwstr>https://www.amazon.com/Taming-Shrew-Folger-Shakespeare-Library/dp/074347757X</vt:lpwstr>
      </vt:variant>
      <vt:variant>
        <vt:lpwstr/>
      </vt:variant>
      <vt:variant>
        <vt:i4>5767184</vt:i4>
      </vt:variant>
      <vt:variant>
        <vt:i4>9</vt:i4>
      </vt:variant>
      <vt:variant>
        <vt:i4>0</vt:i4>
      </vt:variant>
      <vt:variant>
        <vt:i4>5</vt:i4>
      </vt:variant>
      <vt:variant>
        <vt:lpwstr>https://www.amazon.com/About-Nothing-Folger-Shakespeare-Library/dp/0743482751</vt:lpwstr>
      </vt:variant>
      <vt:variant>
        <vt:lpwstr/>
      </vt:variant>
      <vt:variant>
        <vt:i4>1703937</vt:i4>
      </vt:variant>
      <vt:variant>
        <vt:i4>6</vt:i4>
      </vt:variant>
      <vt:variant>
        <vt:i4>0</vt:i4>
      </vt:variant>
      <vt:variant>
        <vt:i4>5</vt:i4>
      </vt:variant>
      <vt:variant>
        <vt:lpwstr>https://www.amazon.com/Midsummer-Nights-Folger-Shakespeare-Library/dp/0743482816</vt:lpwstr>
      </vt:variant>
      <vt:variant>
        <vt:lpwstr/>
      </vt:variant>
      <vt:variant>
        <vt:i4>458786</vt:i4>
      </vt:variant>
      <vt:variant>
        <vt:i4>3</vt:i4>
      </vt:variant>
      <vt:variant>
        <vt:i4>0</vt:i4>
      </vt:variant>
      <vt:variant>
        <vt:i4>5</vt:i4>
      </vt:variant>
      <vt:variant>
        <vt:lpwstr>mailto:jpesano@gmail.com</vt:lpwstr>
      </vt:variant>
      <vt:variant>
        <vt:lpwstr/>
      </vt:variant>
      <vt:variant>
        <vt:i4>2359313</vt:i4>
      </vt:variant>
      <vt:variant>
        <vt:i4>0</vt:i4>
      </vt:variant>
      <vt:variant>
        <vt:i4>0</vt:i4>
      </vt:variant>
      <vt:variant>
        <vt:i4>5</vt:i4>
      </vt:variant>
      <vt:variant>
        <vt:lpwstr>mailto:pesanojulie@fhda.edu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EWRT 1B  Advanced Research and Writing</dc:title>
  <dc:subject/>
  <dc:creator>Stephen Andrews</dc:creator>
  <cp:keywords/>
  <cp:lastModifiedBy>Julie Pesano</cp:lastModifiedBy>
  <cp:revision>47</cp:revision>
  <cp:lastPrinted>2008-03-31T19:12:00Z</cp:lastPrinted>
  <dcterms:created xsi:type="dcterms:W3CDTF">2023-05-28T22:00:00Z</dcterms:created>
  <dcterms:modified xsi:type="dcterms:W3CDTF">2023-06-28T22:56:00Z</dcterms:modified>
</cp:coreProperties>
</file>